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BD96" w14:textId="77777777" w:rsidR="002C43AA" w:rsidRPr="009366B4" w:rsidRDefault="002C43AA" w:rsidP="002C43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66B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D8211B5" w14:textId="77777777" w:rsidR="002C43AA" w:rsidRPr="009366B4" w:rsidRDefault="002C43AA" w:rsidP="002C43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1EE5461" w14:textId="77777777" w:rsidR="002C43AA" w:rsidRPr="009366B4" w:rsidRDefault="002C43AA" w:rsidP="002C43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66B4">
        <w:rPr>
          <w:rFonts w:ascii="Times New Roman" w:hAnsi="Times New Roman" w:cs="Times New Roman"/>
          <w:sz w:val="28"/>
          <w:szCs w:val="28"/>
        </w:rPr>
        <w:t>УТВЕРЖДЕНА</w:t>
      </w:r>
    </w:p>
    <w:p w14:paraId="2F27B806" w14:textId="77777777" w:rsidR="002C43AA" w:rsidRPr="009366B4" w:rsidRDefault="002C43AA" w:rsidP="002C43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1CB8D29" w14:textId="77777777" w:rsidR="002C43AA" w:rsidRPr="009366B4" w:rsidRDefault="002C43AA" w:rsidP="002C43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66B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18F3133F" w14:textId="77777777" w:rsidR="002C43AA" w:rsidRPr="009366B4" w:rsidRDefault="002C43AA" w:rsidP="002C43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66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47551846" w14:textId="5AC65EC1" w:rsidR="002C43AA" w:rsidRPr="00807BB0" w:rsidRDefault="002C43AA" w:rsidP="00807B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66B4">
        <w:rPr>
          <w:rFonts w:ascii="Times New Roman" w:hAnsi="Times New Roman" w:cs="Times New Roman"/>
          <w:sz w:val="28"/>
          <w:szCs w:val="28"/>
        </w:rPr>
        <w:t xml:space="preserve">от </w:t>
      </w:r>
      <w:r w:rsidR="00A50452">
        <w:rPr>
          <w:rFonts w:ascii="Times New Roman" w:hAnsi="Times New Roman" w:cs="Times New Roman"/>
          <w:sz w:val="28"/>
          <w:szCs w:val="28"/>
        </w:rPr>
        <w:t>30.06.2025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A50452">
        <w:rPr>
          <w:rFonts w:ascii="Times New Roman" w:hAnsi="Times New Roman" w:cs="Times New Roman"/>
          <w:sz w:val="28"/>
          <w:szCs w:val="28"/>
        </w:rPr>
        <w:t>352-П</w:t>
      </w:r>
    </w:p>
    <w:p w14:paraId="284E015C" w14:textId="77777777" w:rsidR="002C43AA" w:rsidRPr="009366B4" w:rsidRDefault="002C43AA" w:rsidP="00EF6FC5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6B4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5396DCBE" w14:textId="77777777" w:rsidR="002C43AA" w:rsidRPr="009366B4" w:rsidRDefault="002C43AA" w:rsidP="00EF6FC5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6B4">
        <w:rPr>
          <w:rFonts w:ascii="Times New Roman" w:hAnsi="Times New Roman" w:cs="Times New Roman"/>
          <w:b/>
          <w:bCs/>
          <w:sz w:val="28"/>
          <w:szCs w:val="28"/>
        </w:rPr>
        <w:t xml:space="preserve">«Борьба с онкологическими заболеваниями </w:t>
      </w:r>
      <w:r w:rsidRPr="009366B4">
        <w:rPr>
          <w:rFonts w:ascii="Times New Roman" w:hAnsi="Times New Roman" w:cs="Times New Roman"/>
          <w:b/>
          <w:bCs/>
          <w:sz w:val="28"/>
          <w:szCs w:val="28"/>
        </w:rPr>
        <w:br/>
        <w:t>в Кировской области»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9366B4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9366B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426EB0B3" w14:textId="7C5A5277" w:rsidR="00C407D8" w:rsidRPr="00DC4440" w:rsidRDefault="00C407D8" w:rsidP="00EF6FC5">
      <w:pPr>
        <w:pStyle w:val="a3"/>
        <w:numPr>
          <w:ilvl w:val="0"/>
          <w:numId w:val="1"/>
        </w:numPr>
        <w:spacing w:after="480" w:line="240" w:lineRule="auto"/>
        <w:ind w:left="1418" w:hanging="709"/>
        <w:contextualSpacing w:val="0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C407D8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Текущее состояние онкологической помощи в Кировской области. </w:t>
      </w:r>
      <w:r w:rsidRPr="00DC4440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Основные показатели онкологической помощи населению Кировской области</w:t>
      </w:r>
    </w:p>
    <w:p w14:paraId="0B5F94B0" w14:textId="77777777" w:rsidR="00C407D8" w:rsidRPr="00C407D8" w:rsidRDefault="00C407D8" w:rsidP="00EF6FC5">
      <w:pPr>
        <w:pStyle w:val="a3"/>
        <w:numPr>
          <w:ilvl w:val="1"/>
          <w:numId w:val="1"/>
        </w:numPr>
        <w:spacing w:after="480" w:line="240" w:lineRule="auto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C407D8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Краткая характеристика Кировской области</w:t>
      </w:r>
    </w:p>
    <w:p w14:paraId="3B4E24EF" w14:textId="301A90F9" w:rsidR="000E745C" w:rsidRDefault="00C407D8" w:rsidP="00BE39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  <w:shd w:val="clear" w:color="auto" w:fill="FFFFFF"/>
        </w:rPr>
      </w:pPr>
      <w:r w:rsidRPr="00C407D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Кировская область – одна из крупнейших областей в Нечернозёмной зоне России, расположенная на северо-востоке Европейской части Российской Федерации, входит в состав Приволжского федерального округа. </w:t>
      </w:r>
    </w:p>
    <w:p w14:paraId="3409D98E" w14:textId="06FE4A1C" w:rsidR="00C407D8" w:rsidRPr="00825EDA" w:rsidRDefault="00C407D8" w:rsidP="00BE39C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640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0B0214">
        <w:rPr>
          <w:rFonts w:ascii="Times New Roman" w:hAnsi="Times New Roman" w:cs="Times New Roman"/>
          <w:sz w:val="28"/>
          <w:szCs w:val="28"/>
        </w:rPr>
        <w:t xml:space="preserve"> Кировской области на 01.01.2025</w:t>
      </w:r>
      <w:r w:rsidRPr="0016564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36687" w:rsidRPr="00536687">
        <w:rPr>
          <w:rFonts w:ascii="Times New Roman" w:hAnsi="Times New Roman" w:cs="Times New Roman"/>
          <w:sz w:val="28"/>
          <w:szCs w:val="28"/>
        </w:rPr>
        <w:t>1120,4</w:t>
      </w:r>
      <w:r w:rsidR="00536687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5640">
        <w:rPr>
          <w:rFonts w:ascii="Times New Roman" w:hAnsi="Times New Roman" w:cs="Times New Roman"/>
          <w:sz w:val="28"/>
          <w:szCs w:val="28"/>
        </w:rPr>
        <w:t xml:space="preserve"> человек, в том числе городского </w:t>
      </w:r>
      <w:r w:rsidRPr="00A50452">
        <w:rPr>
          <w:rFonts w:ascii="Times New Roman" w:hAnsi="Times New Roman" w:cs="Times New Roman"/>
          <w:sz w:val="28"/>
          <w:szCs w:val="28"/>
        </w:rPr>
        <w:t>населения –</w:t>
      </w:r>
      <w:r w:rsidR="00A50452" w:rsidRPr="00A50452">
        <w:rPr>
          <w:rFonts w:ascii="Times New Roman" w:hAnsi="Times New Roman" w:cs="Times New Roman"/>
          <w:sz w:val="28"/>
          <w:szCs w:val="28"/>
        </w:rPr>
        <w:t xml:space="preserve"> </w:t>
      </w:r>
      <w:r w:rsidR="00536687" w:rsidRPr="00A50452">
        <w:rPr>
          <w:rFonts w:ascii="Times New Roman" w:hAnsi="Times New Roman" w:cs="Times New Roman"/>
          <w:sz w:val="28"/>
          <w:szCs w:val="28"/>
        </w:rPr>
        <w:t>884,3</w:t>
      </w:r>
      <w:r w:rsidR="00536687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Pr="00165640">
        <w:rPr>
          <w:rFonts w:ascii="Times New Roman" w:hAnsi="Times New Roman" w:cs="Times New Roman"/>
          <w:sz w:val="28"/>
          <w:szCs w:val="28"/>
        </w:rPr>
        <w:t xml:space="preserve"> (78,</w:t>
      </w:r>
      <w:r w:rsidR="00536687">
        <w:rPr>
          <w:rFonts w:ascii="Times New Roman" w:hAnsi="Times New Roman" w:cs="Times New Roman"/>
          <w:sz w:val="28"/>
          <w:szCs w:val="28"/>
        </w:rPr>
        <w:t>8</w:t>
      </w:r>
      <w:r w:rsidRPr="00165640">
        <w:rPr>
          <w:rFonts w:ascii="Times New Roman" w:hAnsi="Times New Roman" w:cs="Times New Roman"/>
          <w:sz w:val="28"/>
          <w:szCs w:val="28"/>
        </w:rPr>
        <w:t xml:space="preserve">%), сельского населения – </w:t>
      </w:r>
      <w:r w:rsidR="00536687" w:rsidRPr="00536687">
        <w:rPr>
          <w:rFonts w:ascii="Times New Roman" w:hAnsi="Times New Roman" w:cs="Times New Roman"/>
          <w:sz w:val="28"/>
          <w:szCs w:val="28"/>
        </w:rPr>
        <w:t>236,1</w:t>
      </w:r>
      <w:r w:rsidR="00536687">
        <w:rPr>
          <w:rFonts w:ascii="Times New Roman" w:hAnsi="Times New Roman" w:cs="Times New Roman"/>
          <w:sz w:val="28"/>
          <w:szCs w:val="28"/>
        </w:rPr>
        <w:t xml:space="preserve"> тысяч человек (21,2</w:t>
      </w:r>
      <w:r w:rsidRPr="00165640">
        <w:rPr>
          <w:rFonts w:ascii="Times New Roman" w:hAnsi="Times New Roman" w:cs="Times New Roman"/>
          <w:sz w:val="28"/>
          <w:szCs w:val="28"/>
        </w:rPr>
        <w:t xml:space="preserve">%). Более 40% населения региона проживает в административном центре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EF6F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области – г. Кирове. </w:t>
      </w:r>
      <w:r w:rsidRPr="00807BB0">
        <w:rPr>
          <w:rFonts w:ascii="Times New Roman" w:hAnsi="Times New Roman" w:cs="Times New Roman"/>
          <w:sz w:val="28"/>
          <w:szCs w:val="28"/>
        </w:rPr>
        <w:t>Численность трудоспособного населения Кировской области –</w:t>
      </w:r>
      <w:r w:rsidR="007130FF" w:rsidRPr="00807BB0">
        <w:rPr>
          <w:rFonts w:ascii="Times New Roman" w:hAnsi="Times New Roman" w:cs="Times New Roman"/>
          <w:sz w:val="28"/>
          <w:szCs w:val="28"/>
        </w:rPr>
        <w:t xml:space="preserve"> </w:t>
      </w:r>
      <w:r w:rsidR="003878A5" w:rsidRPr="00807BB0">
        <w:rPr>
          <w:rFonts w:ascii="Times New Roman" w:hAnsi="Times New Roman" w:cs="Times New Roman"/>
          <w:sz w:val="28"/>
          <w:szCs w:val="28"/>
        </w:rPr>
        <w:t>607 112</w:t>
      </w:r>
      <w:r w:rsidR="007130FF" w:rsidRPr="00807BB0">
        <w:rPr>
          <w:rFonts w:ascii="Times New Roman" w:hAnsi="Times New Roman" w:cs="Times New Roman"/>
          <w:sz w:val="28"/>
          <w:szCs w:val="28"/>
        </w:rPr>
        <w:t xml:space="preserve"> </w:t>
      </w:r>
      <w:r w:rsidR="003878A5" w:rsidRPr="00807BB0">
        <w:rPr>
          <w:rFonts w:ascii="Times New Roman" w:hAnsi="Times New Roman" w:cs="Times New Roman"/>
          <w:sz w:val="28"/>
          <w:szCs w:val="28"/>
        </w:rPr>
        <w:t>человек (54,2%), численность населения старше трудоспособного возраста – 326 569 человек (29,1%).</w:t>
      </w:r>
      <w:r w:rsidR="003878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DC26B" w14:textId="77777777" w:rsidR="00BE39CD" w:rsidRPr="0043705D" w:rsidRDefault="00BE39CD" w:rsidP="00BE39CD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3705D">
        <w:rPr>
          <w:sz w:val="28"/>
          <w:szCs w:val="28"/>
        </w:rPr>
        <w:t xml:space="preserve">Особенностями региона являются значительная площадь территории </w:t>
      </w:r>
      <w:r w:rsidRPr="0043705D">
        <w:rPr>
          <w:sz w:val="28"/>
          <w:szCs w:val="28"/>
        </w:rPr>
        <w:br/>
        <w:t xml:space="preserve">(120 374 кв. километра), ее звездчатая форма с наличием зон, значительно </w:t>
      </w:r>
      <w:r w:rsidRPr="0043705D">
        <w:rPr>
          <w:sz w:val="28"/>
          <w:szCs w:val="28"/>
        </w:rPr>
        <w:br/>
        <w:t xml:space="preserve">удаленных от административного центра Кировской области (г. Кирова), </w:t>
      </w:r>
      <w:r w:rsidRPr="0043705D">
        <w:rPr>
          <w:sz w:val="28"/>
          <w:szCs w:val="28"/>
        </w:rPr>
        <w:br/>
        <w:t xml:space="preserve">и населенных пунктов с недостаточно развитой дорожной сетью. </w:t>
      </w:r>
    </w:p>
    <w:p w14:paraId="02888B05" w14:textId="77777777" w:rsidR="00BE39CD" w:rsidRPr="0043705D" w:rsidRDefault="00BE39CD" w:rsidP="00BE39CD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3705D">
        <w:rPr>
          <w:sz w:val="28"/>
          <w:szCs w:val="28"/>
        </w:rPr>
        <w:lastRenderedPageBreak/>
        <w:t xml:space="preserve">Протяженность территории Кировской области с севера на юг – </w:t>
      </w:r>
      <w:r w:rsidRPr="0043705D">
        <w:rPr>
          <w:sz w:val="28"/>
          <w:szCs w:val="28"/>
        </w:rPr>
        <w:br/>
        <w:t>547 километров, с запада на восток – 527 километров.</w:t>
      </w:r>
    </w:p>
    <w:p w14:paraId="4B49F3F1" w14:textId="77777777" w:rsidR="00BE39CD" w:rsidRPr="0043705D" w:rsidRDefault="00BE39CD" w:rsidP="00BE39CD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3705D">
        <w:rPr>
          <w:sz w:val="28"/>
          <w:szCs w:val="28"/>
        </w:rPr>
        <w:t xml:space="preserve">В Кировской области выделяют 5 городских округов, </w:t>
      </w:r>
      <w:r w:rsidRPr="0043705D">
        <w:rPr>
          <w:sz w:val="28"/>
          <w:szCs w:val="28"/>
        </w:rPr>
        <w:br/>
        <w:t xml:space="preserve">15 муниципальных округов, 24 муниципальных района и 1 закрытое </w:t>
      </w:r>
      <w:r w:rsidRPr="0043705D">
        <w:rPr>
          <w:sz w:val="28"/>
          <w:szCs w:val="28"/>
        </w:rPr>
        <w:br/>
        <w:t xml:space="preserve">административно-территориальное образование. </w:t>
      </w:r>
    </w:p>
    <w:p w14:paraId="6F203613" w14:textId="77777777" w:rsidR="00BE39CD" w:rsidRPr="0043705D" w:rsidRDefault="00BE39CD" w:rsidP="00BE39C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5D">
        <w:rPr>
          <w:rFonts w:ascii="Times New Roman" w:hAnsi="Times New Roman" w:cs="Times New Roman"/>
          <w:sz w:val="28"/>
          <w:szCs w:val="28"/>
        </w:rPr>
        <w:t xml:space="preserve">Расстояние от административного центра Кировской области (г. Кирова) до г. Москвы – 896 километров. </w:t>
      </w:r>
    </w:p>
    <w:p w14:paraId="41C7595C" w14:textId="77777777" w:rsidR="00BE39CD" w:rsidRPr="0043705D" w:rsidRDefault="00BE39CD" w:rsidP="00BE39C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5D">
        <w:rPr>
          <w:rFonts w:ascii="Times New Roman" w:hAnsi="Times New Roman" w:cs="Times New Roman"/>
          <w:sz w:val="28"/>
          <w:szCs w:val="28"/>
        </w:rPr>
        <w:t xml:space="preserve">Кировская область располагается на границе Поволжья, Урала </w:t>
      </w:r>
      <w:r w:rsidRPr="0043705D">
        <w:rPr>
          <w:rFonts w:ascii="Times New Roman" w:hAnsi="Times New Roman" w:cs="Times New Roman"/>
          <w:sz w:val="28"/>
          <w:szCs w:val="28"/>
        </w:rPr>
        <w:br/>
        <w:t xml:space="preserve">и Русского Севера и является одной из крупнейших областей в Нечерноземной зоне Российской Федерации. </w:t>
      </w:r>
    </w:p>
    <w:p w14:paraId="17BBEBFA" w14:textId="77777777" w:rsidR="00BE39CD" w:rsidRPr="0043705D" w:rsidRDefault="00BE39CD" w:rsidP="00BE39C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5D">
        <w:rPr>
          <w:rFonts w:ascii="Times New Roman" w:hAnsi="Times New Roman" w:cs="Times New Roman"/>
          <w:sz w:val="28"/>
          <w:szCs w:val="28"/>
        </w:rPr>
        <w:t xml:space="preserve">Это единственный регион, который граничит </w:t>
      </w:r>
      <w:r w:rsidRPr="0043705D">
        <w:rPr>
          <w:rFonts w:ascii="Times New Roman" w:hAnsi="Times New Roman" w:cs="Times New Roman"/>
          <w:sz w:val="28"/>
          <w:szCs w:val="28"/>
        </w:rPr>
        <w:br/>
        <w:t xml:space="preserve">с 9 субъектами Российской Федерации. </w:t>
      </w:r>
    </w:p>
    <w:p w14:paraId="1F588939" w14:textId="77777777" w:rsidR="00BE39CD" w:rsidRPr="0043705D" w:rsidRDefault="00BE39CD" w:rsidP="00BE3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5D">
        <w:rPr>
          <w:rFonts w:ascii="Times New Roman" w:hAnsi="Times New Roman" w:cs="Times New Roman"/>
          <w:sz w:val="28"/>
          <w:szCs w:val="28"/>
        </w:rPr>
        <w:t xml:space="preserve">Уникальное географическое расположение Кировской области </w:t>
      </w:r>
      <w:r w:rsidRPr="0043705D">
        <w:rPr>
          <w:rFonts w:ascii="Times New Roman" w:hAnsi="Times New Roman" w:cs="Times New Roman"/>
          <w:sz w:val="28"/>
          <w:szCs w:val="28"/>
        </w:rPr>
        <w:br/>
        <w:t xml:space="preserve">обеспечивает возможность для активного развития кооперации </w:t>
      </w:r>
      <w:r w:rsidRPr="0043705D">
        <w:rPr>
          <w:rFonts w:ascii="Times New Roman" w:hAnsi="Times New Roman" w:cs="Times New Roman"/>
          <w:sz w:val="28"/>
          <w:szCs w:val="28"/>
        </w:rPr>
        <w:br/>
        <w:t>и интеграционных связей в экономике, финансовой и социальной сферах.</w:t>
      </w:r>
    </w:p>
    <w:p w14:paraId="22951A6A" w14:textId="55341E2A" w:rsidR="00BE39CD" w:rsidRPr="0043705D" w:rsidRDefault="009C0B8C" w:rsidP="00BE39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Особенностями Кировской области</w:t>
      </w:r>
      <w:r w:rsidR="00BE39CD" w:rsidRPr="0043705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D230BA8" w14:textId="77777777" w:rsidR="00BE39CD" w:rsidRPr="0043705D" w:rsidRDefault="00BE39CD" w:rsidP="00BE39C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5D">
        <w:rPr>
          <w:rFonts w:ascii="Times New Roman" w:hAnsi="Times New Roman" w:cs="Times New Roman"/>
          <w:sz w:val="28"/>
          <w:szCs w:val="28"/>
        </w:rPr>
        <w:t xml:space="preserve">сложившаяся система расселения населения, связанная в основном </w:t>
      </w:r>
      <w:r w:rsidRPr="0043705D">
        <w:rPr>
          <w:rFonts w:ascii="Times New Roman" w:hAnsi="Times New Roman" w:cs="Times New Roman"/>
          <w:sz w:val="28"/>
          <w:szCs w:val="28"/>
        </w:rPr>
        <w:br/>
        <w:t xml:space="preserve">с большой площадью территории Кировской области; </w:t>
      </w:r>
    </w:p>
    <w:p w14:paraId="3FB92260" w14:textId="77777777" w:rsidR="00BE39CD" w:rsidRPr="0043705D" w:rsidRDefault="00BE39CD" w:rsidP="00BE39C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5D">
        <w:rPr>
          <w:rFonts w:ascii="Times New Roman" w:hAnsi="Times New Roman" w:cs="Times New Roman"/>
          <w:sz w:val="28"/>
          <w:szCs w:val="28"/>
        </w:rPr>
        <w:t xml:space="preserve">низкая плотность населения на значительной части территории Кировской области; </w:t>
      </w:r>
    </w:p>
    <w:p w14:paraId="458237B8" w14:textId="50ED45ED" w:rsidR="00BE39CD" w:rsidRPr="00A25393" w:rsidRDefault="00BE39CD" w:rsidP="009C0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93">
        <w:rPr>
          <w:rFonts w:ascii="Times New Roman" w:hAnsi="Times New Roman" w:cs="Times New Roman"/>
          <w:sz w:val="28"/>
          <w:szCs w:val="28"/>
        </w:rPr>
        <w:t>большие расстояния межд</w:t>
      </w:r>
      <w:r w:rsidR="009C0B8C">
        <w:rPr>
          <w:rFonts w:ascii="Times New Roman" w:hAnsi="Times New Roman" w:cs="Times New Roman"/>
          <w:sz w:val="28"/>
          <w:szCs w:val="28"/>
        </w:rPr>
        <w:t>у населенными пунктами региона</w:t>
      </w:r>
      <w:r w:rsidRPr="00A25393">
        <w:rPr>
          <w:rFonts w:ascii="Times New Roman" w:hAnsi="Times New Roman" w:cs="Times New Roman"/>
          <w:sz w:val="28"/>
          <w:szCs w:val="28"/>
        </w:rPr>
        <w:t>.</w:t>
      </w:r>
    </w:p>
    <w:p w14:paraId="439297CC" w14:textId="698DCD5B" w:rsidR="006860F3" w:rsidRDefault="00BE39CD" w:rsidP="009C0B8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5D">
        <w:rPr>
          <w:rFonts w:ascii="Times New Roman" w:hAnsi="Times New Roman" w:cs="Times New Roman"/>
          <w:sz w:val="28"/>
          <w:szCs w:val="28"/>
        </w:rPr>
        <w:t xml:space="preserve">Кировская область обладает экономическим потенциалом для развития промышленности и сельского хозяйства. В регионе осуществляют деятельность крупные научные организации и производственные предприятия </w:t>
      </w:r>
      <w:r w:rsidRPr="0043705D">
        <w:rPr>
          <w:rFonts w:ascii="Times New Roman" w:hAnsi="Times New Roman" w:cs="Times New Roman"/>
          <w:sz w:val="28"/>
          <w:szCs w:val="28"/>
        </w:rPr>
        <w:br/>
        <w:t xml:space="preserve">биотехнологической индустрии, машиностроения, металлургии, химической </w:t>
      </w:r>
      <w:r w:rsidRPr="0043705D">
        <w:rPr>
          <w:rFonts w:ascii="Times New Roman" w:hAnsi="Times New Roman" w:cs="Times New Roman"/>
          <w:sz w:val="28"/>
          <w:szCs w:val="28"/>
        </w:rPr>
        <w:br/>
        <w:t xml:space="preserve">и пищевой промышленности, а также одно из ведущих в стране предприятий </w:t>
      </w:r>
      <w:r w:rsidRPr="0043705D">
        <w:rPr>
          <w:rFonts w:ascii="Times New Roman" w:hAnsi="Times New Roman" w:cs="Times New Roman"/>
          <w:sz w:val="28"/>
          <w:szCs w:val="28"/>
        </w:rPr>
        <w:br/>
        <w:t>по производству минеральных</w:t>
      </w:r>
      <w:r w:rsidR="009C0B8C">
        <w:rPr>
          <w:rFonts w:ascii="Times New Roman" w:hAnsi="Times New Roman" w:cs="Times New Roman"/>
          <w:sz w:val="28"/>
          <w:szCs w:val="28"/>
        </w:rPr>
        <w:t xml:space="preserve"> удобрений.</w:t>
      </w:r>
    </w:p>
    <w:p w14:paraId="421B5167" w14:textId="77777777" w:rsidR="00F33792" w:rsidRPr="00EC539B" w:rsidRDefault="00F33792" w:rsidP="00EC539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E67D53" w14:textId="05EE7AB3" w:rsidR="00EC539B" w:rsidRPr="00EF6FC5" w:rsidRDefault="00CA3147" w:rsidP="00EF6FC5">
      <w:pPr>
        <w:keepNext/>
        <w:keepLines/>
        <w:numPr>
          <w:ilvl w:val="1"/>
          <w:numId w:val="2"/>
        </w:numPr>
        <w:spacing w:after="480" w:line="240" w:lineRule="auto"/>
        <w:ind w:left="1276" w:hanging="567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CA314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lastRenderedPageBreak/>
        <w:t>Эпидемиологические показатели: анализ динамики данных по заболеваемости и распространенности онкологических заболеваний</w:t>
      </w:r>
    </w:p>
    <w:p w14:paraId="195C996F" w14:textId="1A6D0FCF" w:rsidR="00CA3147" w:rsidRPr="00CA3147" w:rsidRDefault="00CA3147" w:rsidP="00F870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147">
        <w:rPr>
          <w:rFonts w:ascii="Times New Roman" w:hAnsi="Times New Roman"/>
          <w:sz w:val="28"/>
          <w:szCs w:val="28"/>
        </w:rPr>
        <w:t>В Кировской области</w:t>
      </w:r>
      <w:r>
        <w:rPr>
          <w:rFonts w:ascii="Times New Roman" w:hAnsi="Times New Roman"/>
          <w:sz w:val="28"/>
          <w:szCs w:val="28"/>
        </w:rPr>
        <w:t xml:space="preserve"> в 2024 году выявлен</w:t>
      </w:r>
      <w:r w:rsidR="00EC539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7007 случаев</w:t>
      </w:r>
      <w:r w:rsidRPr="00CA3147">
        <w:rPr>
          <w:rFonts w:ascii="Times New Roman" w:hAnsi="Times New Roman"/>
          <w:sz w:val="28"/>
          <w:szCs w:val="28"/>
        </w:rPr>
        <w:t xml:space="preserve"> впервые установленного диагноза злокачественное новообразование (далее – ЗНО</w:t>
      </w:r>
      <w:r w:rsidR="009C0B8C">
        <w:rPr>
          <w:rFonts w:ascii="Times New Roman" w:hAnsi="Times New Roman"/>
          <w:sz w:val="28"/>
          <w:szCs w:val="28"/>
        </w:rPr>
        <w:t>)</w:t>
      </w:r>
      <w:r w:rsidRPr="00CA3147">
        <w:rPr>
          <w:rFonts w:ascii="Times New Roman" w:hAnsi="Times New Roman"/>
          <w:sz w:val="28"/>
          <w:szCs w:val="28"/>
        </w:rPr>
        <w:t xml:space="preserve">. </w:t>
      </w:r>
      <w:r w:rsidR="00A50452">
        <w:rPr>
          <w:rFonts w:ascii="Times New Roman" w:hAnsi="Times New Roman"/>
          <w:sz w:val="28"/>
          <w:szCs w:val="28"/>
        </w:rPr>
        <w:br/>
      </w:r>
      <w:r w:rsidRPr="00CA3147">
        <w:rPr>
          <w:rFonts w:ascii="Times New Roman" w:hAnsi="Times New Roman"/>
          <w:sz w:val="28"/>
          <w:szCs w:val="28"/>
        </w:rPr>
        <w:t>По сравнению с 2023 годом (</w:t>
      </w:r>
      <w:r w:rsidR="00F870BE">
        <w:rPr>
          <w:rFonts w:ascii="Times New Roman" w:hAnsi="Times New Roman"/>
          <w:sz w:val="28"/>
          <w:szCs w:val="28"/>
        </w:rPr>
        <w:t xml:space="preserve">2023 год – </w:t>
      </w:r>
      <w:r w:rsidRPr="00CA3147">
        <w:rPr>
          <w:rFonts w:ascii="Times New Roman" w:hAnsi="Times New Roman"/>
          <w:sz w:val="28"/>
          <w:szCs w:val="28"/>
        </w:rPr>
        <w:t>6807 случаев ЗНО) про</w:t>
      </w:r>
      <w:r w:rsidR="00F870BE">
        <w:rPr>
          <w:rFonts w:ascii="Times New Roman" w:hAnsi="Times New Roman"/>
          <w:sz w:val="28"/>
          <w:szCs w:val="28"/>
        </w:rPr>
        <w:t xml:space="preserve">изошел рост на 200 случаев ЗНО, что составляет 2,9% </w:t>
      </w:r>
      <w:r w:rsidR="00D44EF1" w:rsidRPr="00CA3147">
        <w:rPr>
          <w:rFonts w:ascii="Times New Roman" w:hAnsi="Times New Roman"/>
          <w:sz w:val="28"/>
          <w:szCs w:val="28"/>
        </w:rPr>
        <w:t>Рост заболеваемости в 2024 году обусловлен увеличением продолжительности жизни, ростом обращаемости пациентов за медицинской помощью, повышением приверженности пациентов к раннему выявлению ЗНО, лечению и диспансерному наблюдению после проведенного лечения.</w:t>
      </w:r>
      <w:r w:rsidR="00F870BE">
        <w:rPr>
          <w:rFonts w:ascii="Times New Roman" w:hAnsi="Times New Roman"/>
          <w:sz w:val="28"/>
          <w:szCs w:val="28"/>
        </w:rPr>
        <w:t xml:space="preserve"> </w:t>
      </w:r>
      <w:r w:rsidR="00D44EF1" w:rsidRPr="00EC539B">
        <w:rPr>
          <w:rFonts w:ascii="Times New Roman" w:hAnsi="Times New Roman"/>
          <w:sz w:val="28"/>
          <w:szCs w:val="28"/>
        </w:rPr>
        <w:t>За три последних года заболеваемость ЗНО</w:t>
      </w:r>
      <w:r w:rsidR="009C0B8C">
        <w:rPr>
          <w:rFonts w:ascii="Times New Roman" w:hAnsi="Times New Roman"/>
          <w:sz w:val="28"/>
          <w:szCs w:val="28"/>
        </w:rPr>
        <w:t xml:space="preserve"> </w:t>
      </w:r>
      <w:r w:rsidR="00A50452">
        <w:rPr>
          <w:rFonts w:ascii="Times New Roman" w:hAnsi="Times New Roman"/>
          <w:sz w:val="28"/>
          <w:szCs w:val="28"/>
        </w:rPr>
        <w:br/>
      </w:r>
      <w:r w:rsidR="00D44EF1" w:rsidRPr="00EC539B">
        <w:rPr>
          <w:rFonts w:ascii="Times New Roman" w:hAnsi="Times New Roman"/>
          <w:sz w:val="28"/>
          <w:szCs w:val="28"/>
        </w:rPr>
        <w:t>в абсолютных числ</w:t>
      </w:r>
      <w:r w:rsidR="00AF624A">
        <w:rPr>
          <w:rFonts w:ascii="Times New Roman" w:hAnsi="Times New Roman"/>
          <w:sz w:val="28"/>
          <w:szCs w:val="28"/>
        </w:rPr>
        <w:t>а</w:t>
      </w:r>
      <w:r w:rsidR="00D44EF1" w:rsidRPr="00EC539B">
        <w:rPr>
          <w:rFonts w:ascii="Times New Roman" w:hAnsi="Times New Roman"/>
          <w:sz w:val="28"/>
          <w:szCs w:val="28"/>
        </w:rPr>
        <w:t>х выросла на 6,4%.</w:t>
      </w:r>
      <w:r w:rsidR="00D44EF1">
        <w:rPr>
          <w:rFonts w:ascii="Times New Roman" w:hAnsi="Times New Roman"/>
          <w:sz w:val="28"/>
          <w:szCs w:val="28"/>
        </w:rPr>
        <w:t xml:space="preserve"> </w:t>
      </w:r>
    </w:p>
    <w:p w14:paraId="1076E81B" w14:textId="6E92DD46" w:rsidR="00CA3147" w:rsidRPr="00CA3147" w:rsidRDefault="00F870BE" w:rsidP="00EC539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Злокачественные новообразования выявляются преимущественно на ранних стадиях</w:t>
      </w:r>
      <w:r w:rsidR="006B65A8">
        <w:rPr>
          <w:rFonts w:ascii="Times New Roman" w:hAnsi="Times New Roman"/>
          <w:sz w:val="28"/>
          <w:szCs w:val="28"/>
        </w:rPr>
        <w:t>:</w:t>
      </w:r>
      <w:r w:rsidR="00AF624A">
        <w:rPr>
          <w:rFonts w:ascii="Times New Roman" w:hAnsi="Times New Roman"/>
          <w:sz w:val="28"/>
          <w:szCs w:val="28"/>
        </w:rPr>
        <w:t xml:space="preserve"> </w:t>
      </w:r>
      <w:r w:rsidR="00CA3147" w:rsidRPr="00CA3147">
        <w:rPr>
          <w:rFonts w:ascii="Times New Roman" w:hAnsi="Times New Roman"/>
          <w:sz w:val="28"/>
          <w:szCs w:val="28"/>
        </w:rPr>
        <w:t xml:space="preserve">I стадия – 36,8% (2023 год – 35,6%, 2022 год – 33,3%, </w:t>
      </w:r>
      <w:r w:rsidR="00EF6FC5">
        <w:rPr>
          <w:rFonts w:ascii="Times New Roman" w:hAnsi="Times New Roman"/>
          <w:sz w:val="28"/>
          <w:szCs w:val="28"/>
        </w:rPr>
        <w:br/>
      </w:r>
      <w:r w:rsidR="00CA3147" w:rsidRPr="00CA3147">
        <w:rPr>
          <w:rFonts w:ascii="Times New Roman" w:hAnsi="Times New Roman"/>
          <w:sz w:val="28"/>
          <w:szCs w:val="28"/>
        </w:rPr>
        <w:t>2021 год – 30,7%), II стадия – 22,5% (2023 год – 22,8%, 2022</w:t>
      </w:r>
      <w:r>
        <w:rPr>
          <w:rFonts w:ascii="Times New Roman" w:hAnsi="Times New Roman"/>
          <w:sz w:val="28"/>
          <w:szCs w:val="28"/>
        </w:rPr>
        <w:t xml:space="preserve"> год – 23,5%, 2021 год – 25,3%)</w:t>
      </w:r>
      <w:r w:rsidR="00CA3147" w:rsidRPr="00CA3147">
        <w:rPr>
          <w:rFonts w:ascii="Times New Roman" w:hAnsi="Times New Roman"/>
          <w:sz w:val="28"/>
          <w:szCs w:val="28"/>
        </w:rPr>
        <w:t xml:space="preserve">. </w:t>
      </w:r>
    </w:p>
    <w:p w14:paraId="753DBA90" w14:textId="30056B07" w:rsidR="003A7872" w:rsidRPr="003A7872" w:rsidRDefault="003A7872" w:rsidP="003A7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872">
        <w:rPr>
          <w:rFonts w:ascii="Times New Roman" w:hAnsi="Times New Roman" w:cs="Times New Roman"/>
          <w:sz w:val="28"/>
          <w:szCs w:val="28"/>
        </w:rPr>
        <w:t xml:space="preserve">Динамика показателей заболеваемости ЗНО населения Кировской области в 2015 – 2024 годах в структуре населения обоих полов представлена в таблице </w:t>
      </w:r>
      <w:r w:rsidR="0061361B">
        <w:rPr>
          <w:rFonts w:ascii="Times New Roman" w:hAnsi="Times New Roman" w:cs="Times New Roman"/>
          <w:sz w:val="28"/>
          <w:szCs w:val="28"/>
        </w:rPr>
        <w:t>1.</w:t>
      </w:r>
    </w:p>
    <w:p w14:paraId="7C971D1C" w14:textId="3ECBB9F0" w:rsidR="003A7872" w:rsidRPr="003A7872" w:rsidRDefault="003A7872" w:rsidP="00EF6FC5">
      <w:pPr>
        <w:tabs>
          <w:tab w:val="left" w:pos="1276"/>
        </w:tabs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1361B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880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701"/>
        <w:gridCol w:w="1988"/>
        <w:gridCol w:w="9"/>
      </w:tblGrid>
      <w:tr w:rsidR="009C0B8C" w:rsidRPr="009C0B8C" w14:paraId="0EE38A5A" w14:textId="77777777" w:rsidTr="00EF6FC5">
        <w:trPr>
          <w:trHeight w:val="471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44BE4C" w14:textId="77777777" w:rsidR="009C0B8C" w:rsidRPr="009C0B8C" w:rsidRDefault="009C0B8C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Локализация, нозологическая форма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9ABE" w14:textId="5E714C6E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9C0B8C" w:rsidRPr="009C0B8C" w14:paraId="62310D9F" w14:textId="77777777" w:rsidTr="00EF6FC5">
        <w:trPr>
          <w:gridAfter w:val="1"/>
          <w:wAfter w:w="9" w:type="dxa"/>
          <w:trHeight w:val="210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F54CB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A9D80" w14:textId="0925097C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1768" w14:textId="1EDE557D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DDCE" w14:textId="7CA2EBA4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C0B8C" w:rsidRPr="009C0B8C" w14:paraId="7E2088E4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46C4C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новообразования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68E2F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520,4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9511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600,3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678C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9C0B8C" w:rsidRPr="009C0B8C" w14:paraId="7A03B63C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04E33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кожи кроме меланомы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33BED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C645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105F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9C0B8C" w:rsidRPr="009C0B8C" w14:paraId="265C89AA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3025F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бронхов, легких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CEA5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C68E1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70E1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9C0B8C" w:rsidRPr="009C0B8C" w14:paraId="20A2DA6B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FD9F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молочной  железы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F7DB4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65B7A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1F2D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9C0B8C" w:rsidRPr="009C0B8C" w14:paraId="1B34ADF4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2002F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ободочной кишки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B6648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A747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47CD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9C0B8C" w:rsidRPr="009C0B8C" w14:paraId="4FA06CB8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023086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ректосигмоидного отдела, прямой кишки, ануса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AE1EE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3B75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C2BC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9C0B8C" w:rsidRPr="009C0B8C" w14:paraId="395B2AD1" w14:textId="77777777" w:rsidTr="00EF6FC5">
        <w:trPr>
          <w:gridAfter w:val="1"/>
          <w:wAfter w:w="9" w:type="dxa"/>
          <w:trHeight w:val="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779BCB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почки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2603D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D875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C13E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9C0B8C" w:rsidRPr="009C0B8C" w14:paraId="12E123A0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66718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желудка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08D7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FE3FD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A507B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9C0B8C" w:rsidRPr="009C0B8C" w14:paraId="2B4A8BF4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2071C9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поджелудочной железы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045E5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4EEA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2FFC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9C0B8C" w:rsidRPr="009C0B8C" w14:paraId="25CF3CEF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E7CAAF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мочевого пузыря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8DDC4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668C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C121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C0B8C" w:rsidRPr="009C0B8C" w14:paraId="3F48EE26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616C7A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Лимфомы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2949E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356F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BA77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C0B8C" w:rsidRPr="009C0B8C" w14:paraId="2B284ECB" w14:textId="77777777" w:rsidTr="00EF6FC5">
        <w:trPr>
          <w:gridAfter w:val="1"/>
          <w:wAfter w:w="9" w:type="dxa"/>
          <w:trHeight w:val="1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4EBFD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Лейкозы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659C8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F1C6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0189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9C0B8C" w:rsidRPr="009C0B8C" w14:paraId="5E708C93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639A29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щитовидной железы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71F9A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46F6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3A7D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9C0B8C" w:rsidRPr="009C0B8C" w14:paraId="526441A3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CDC63C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Меланома кожи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8FE69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AB49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BB848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C0B8C" w:rsidRPr="009C0B8C" w14:paraId="238F66F9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6E819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ЗНГО печени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7A50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2130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E4EA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9C0B8C" w:rsidRPr="009C0B8C" w14:paraId="16F3C5BE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1E38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пищевода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1FA99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875E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D513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9C0B8C" w:rsidRPr="009C0B8C" w14:paraId="01E44C1B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5B7CF" w14:textId="7777777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ЗНО полости 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6B94B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280B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17E0" w14:textId="77777777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9C0B8C" w:rsidRPr="009C0B8C" w14:paraId="12104CA3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6E1E0" w14:textId="43331027" w:rsidR="009C0B8C" w:rsidRPr="009C0B8C" w:rsidRDefault="009C0B8C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глотки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18B3" w14:textId="0185E210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4926D" w14:textId="4365557F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21BC4" w14:textId="5EAA7BB1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9C0B8C" w:rsidRPr="009C0B8C" w14:paraId="70E1388B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83C65" w14:textId="22748450" w:rsidR="009C0B8C" w:rsidRPr="009C0B8C" w:rsidRDefault="009C0B8C" w:rsidP="0057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гортани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19DAD" w14:textId="43DAC12D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A50E" w14:textId="5F71FA99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ACE32" w14:textId="22B6DAAE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C0B8C" w:rsidRPr="009C0B8C" w14:paraId="019B29E2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D5FA2" w14:textId="6B04A330" w:rsidR="009C0B8C" w:rsidRPr="009C0B8C" w:rsidRDefault="009C0B8C" w:rsidP="0057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мягких тканей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A85F1" w14:textId="3A31C54C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16250" w14:textId="32A7B67F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8955" w14:textId="5BEFF89C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C0B8C" w:rsidRPr="009C0B8C" w14:paraId="2FEE715D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B452" w14:textId="2BF55622" w:rsidR="009C0B8C" w:rsidRPr="009C0B8C" w:rsidRDefault="009C0B8C" w:rsidP="0057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губы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7B1D" w14:textId="226AC84E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BF2C2" w14:textId="6710E3BA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CD39F" w14:textId="202169BE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C0B8C" w:rsidRPr="009C0B8C" w14:paraId="56578BC3" w14:textId="77777777" w:rsidTr="00EF6FC5">
        <w:trPr>
          <w:gridAfter w:val="1"/>
          <w:wAfter w:w="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E572F" w14:textId="7DF62D31" w:rsidR="009C0B8C" w:rsidRPr="009C0B8C" w:rsidRDefault="009C0B8C" w:rsidP="00573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костей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3A12F" w14:textId="75932E0D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B4C56" w14:textId="0DFD3C40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C44ED" w14:textId="3CE2552C" w:rsidR="009C0B8C" w:rsidRPr="009C0B8C" w:rsidRDefault="009C0B8C" w:rsidP="009C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B8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14:paraId="11D968EA" w14:textId="0CB40870" w:rsidR="003A7872" w:rsidRPr="00EF6FC5" w:rsidRDefault="003A7872" w:rsidP="00EF6FC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7872">
        <w:rPr>
          <w:rFonts w:ascii="Times New Roman" w:hAnsi="Times New Roman" w:cs="Times New Roman"/>
          <w:sz w:val="28"/>
          <w:szCs w:val="28"/>
        </w:rPr>
        <w:t>По итогам 2024 года в структуре заболеваемости злокачественными новообразованиями населения Кировской области наибольший удельный вес составляют злокачественные новообразования немеланомной кожи – 9,6% (671  случай) и трахеи, бронхов, легкого – 9,6% (670 случаев), на втором месте ЗНО молочной железы –9,5% (669 случаев), на третьем месте – ЗНО ободочной кишки – 8,2% (573 случая), на</w:t>
      </w:r>
      <w:r w:rsidR="00B32D80">
        <w:rPr>
          <w:rFonts w:ascii="Times New Roman" w:hAnsi="Times New Roman" w:cs="Times New Roman"/>
          <w:sz w:val="28"/>
          <w:szCs w:val="28"/>
        </w:rPr>
        <w:t xml:space="preserve"> четвертом месте</w:t>
      </w:r>
      <w:r w:rsidRPr="003A7872">
        <w:rPr>
          <w:rFonts w:ascii="Times New Roman" w:hAnsi="Times New Roman" w:cs="Times New Roman"/>
          <w:sz w:val="28"/>
          <w:szCs w:val="28"/>
        </w:rPr>
        <w:t xml:space="preserve"> – ЗНО ректосигмоидного отдела, прямой кишки, анального канала </w:t>
      </w:r>
      <w:r w:rsidR="009C0B8C">
        <w:rPr>
          <w:rFonts w:ascii="Times New Roman" w:hAnsi="Times New Roman" w:cs="Times New Roman"/>
          <w:sz w:val="28"/>
          <w:szCs w:val="28"/>
        </w:rPr>
        <w:t>–</w:t>
      </w:r>
      <w:r w:rsidRPr="003A7872">
        <w:rPr>
          <w:rFonts w:ascii="Times New Roman" w:hAnsi="Times New Roman" w:cs="Times New Roman"/>
          <w:sz w:val="28"/>
          <w:szCs w:val="28"/>
        </w:rPr>
        <w:t xml:space="preserve"> ободочной кишки – 6,4% </w:t>
      </w:r>
      <w:r w:rsidR="00B32D80">
        <w:rPr>
          <w:rFonts w:ascii="Times New Roman" w:hAnsi="Times New Roman" w:cs="Times New Roman"/>
          <w:sz w:val="28"/>
          <w:szCs w:val="28"/>
        </w:rPr>
        <w:t xml:space="preserve">(451 случай), на пятом месте – </w:t>
      </w:r>
      <w:r w:rsidRPr="003A7872">
        <w:rPr>
          <w:rFonts w:ascii="Times New Roman" w:hAnsi="Times New Roman" w:cs="Times New Roman"/>
          <w:sz w:val="28"/>
          <w:szCs w:val="28"/>
        </w:rPr>
        <w:t xml:space="preserve">ЗНО системы крови – 4,8% </w:t>
      </w:r>
      <w:r w:rsidR="00EF6FC5">
        <w:rPr>
          <w:rFonts w:ascii="Times New Roman" w:hAnsi="Times New Roman" w:cs="Times New Roman"/>
          <w:sz w:val="28"/>
          <w:szCs w:val="28"/>
        </w:rPr>
        <w:br/>
      </w:r>
      <w:r w:rsidR="009C0B8C">
        <w:rPr>
          <w:rFonts w:ascii="Times New Roman" w:hAnsi="Times New Roman" w:cs="Times New Roman"/>
          <w:sz w:val="28"/>
          <w:szCs w:val="28"/>
        </w:rPr>
        <w:t xml:space="preserve">(334 </w:t>
      </w:r>
      <w:r w:rsidR="00B32D80">
        <w:rPr>
          <w:rFonts w:ascii="Times New Roman" w:hAnsi="Times New Roman" w:cs="Times New Roman"/>
          <w:sz w:val="28"/>
          <w:szCs w:val="28"/>
        </w:rPr>
        <w:t>случая)</w:t>
      </w:r>
      <w:r w:rsidRPr="003A7872">
        <w:rPr>
          <w:rFonts w:ascii="Times New Roman" w:hAnsi="Times New Roman" w:cs="Times New Roman"/>
          <w:sz w:val="28"/>
          <w:szCs w:val="28"/>
        </w:rPr>
        <w:t xml:space="preserve">. В структуре заболеваемости ЗНО из всех локализаций максимальный прирост показателя за год отмечен при ЗНО мочевого пузыря, ЗНО прямой кишки. </w:t>
      </w:r>
      <w:r w:rsidRPr="003A7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2024 год снизилась заболеваемость по некоторым ЗНО, максимальное снижение отмечено при ЗНО мягких тканей – </w:t>
      </w:r>
      <w:r w:rsidR="00E62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37,5%, ЗНО глотки – на 25,3%. </w:t>
      </w:r>
      <w:r w:rsidRPr="003A7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Среди локализаций, вносящих значительный вклад </w:t>
      </w:r>
      <w:r w:rsidR="00EF6F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3A7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B3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структуру ЗНО, </w:t>
      </w:r>
      <w:r w:rsidRPr="003A7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произошло снижение заболев</w:t>
      </w:r>
      <w:r w:rsidR="00B3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аемости за год при ЗНО желудка</w:t>
      </w:r>
      <w:r w:rsidRPr="003A7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r w:rsidR="00B60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13,5% и ЗНО легкого – на 11,0%, что</w:t>
      </w:r>
      <w:r w:rsidRPr="003A7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обусловлено снижением распространенности курения табака как фактора </w:t>
      </w:r>
      <w:r w:rsidR="00B32D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риска развития данных видов ЗНО.</w:t>
      </w:r>
      <w:r w:rsidRPr="003A7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14:paraId="2BE82E93" w14:textId="0527F804" w:rsidR="003A7872" w:rsidRPr="003A7872" w:rsidRDefault="003A7872" w:rsidP="005D2A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B85">
        <w:rPr>
          <w:rFonts w:ascii="Times New Roman" w:hAnsi="Times New Roman" w:cs="Times New Roman"/>
          <w:sz w:val="28"/>
          <w:szCs w:val="28"/>
        </w:rPr>
        <w:t xml:space="preserve">За прошедший год зарегистрирован рост заболеваемости ЗНО среди женского населения по следующим локализациям: ЗНО глотки – на 106,4%, </w:t>
      </w:r>
      <w:r w:rsidRPr="00310B85">
        <w:rPr>
          <w:rFonts w:ascii="Times New Roman" w:hAnsi="Times New Roman" w:cs="Times New Roman"/>
          <w:sz w:val="28"/>
          <w:szCs w:val="28"/>
        </w:rPr>
        <w:lastRenderedPageBreak/>
        <w:t>ЗНО пищевода – на 46,3%, ЗНО полости рта – на 25,8%,</w:t>
      </w:r>
      <w:r w:rsidR="00B32D80">
        <w:rPr>
          <w:rFonts w:ascii="Times New Roman" w:hAnsi="Times New Roman" w:cs="Times New Roman"/>
          <w:sz w:val="28"/>
          <w:szCs w:val="28"/>
        </w:rPr>
        <w:t xml:space="preserve"> ЗНО ободочной </w:t>
      </w:r>
      <w:r w:rsidR="00EF6FC5">
        <w:rPr>
          <w:rFonts w:ascii="Times New Roman" w:hAnsi="Times New Roman" w:cs="Times New Roman"/>
          <w:sz w:val="28"/>
          <w:szCs w:val="28"/>
        </w:rPr>
        <w:br/>
      </w:r>
      <w:r w:rsidR="00B32D80">
        <w:rPr>
          <w:rFonts w:ascii="Times New Roman" w:hAnsi="Times New Roman" w:cs="Times New Roman"/>
          <w:sz w:val="28"/>
          <w:szCs w:val="28"/>
        </w:rPr>
        <w:t>кишки – на 22,0%</w:t>
      </w:r>
      <w:r w:rsidRPr="00310B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2B9D33" w14:textId="6441AD95" w:rsidR="003A7872" w:rsidRPr="002223C6" w:rsidRDefault="003A7872" w:rsidP="005D2A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23C6">
        <w:rPr>
          <w:rFonts w:ascii="Times New Roman" w:hAnsi="Times New Roman" w:cs="Times New Roman"/>
          <w:sz w:val="28"/>
          <w:szCs w:val="28"/>
        </w:rPr>
        <w:t xml:space="preserve">За прошедший 2024 год произошел рост заболеваемости ЗНО </w:t>
      </w:r>
      <w:r w:rsidR="00EF6FC5">
        <w:rPr>
          <w:rFonts w:ascii="Times New Roman" w:hAnsi="Times New Roman" w:cs="Times New Roman"/>
          <w:sz w:val="28"/>
          <w:szCs w:val="28"/>
        </w:rPr>
        <w:br/>
      </w:r>
      <w:r w:rsidRPr="002223C6">
        <w:rPr>
          <w:rFonts w:ascii="Times New Roman" w:hAnsi="Times New Roman" w:cs="Times New Roman"/>
          <w:sz w:val="28"/>
          <w:szCs w:val="28"/>
        </w:rPr>
        <w:t>в большинстве районов, кроме Уржумского (убыль 21,8%), Афанасьевского (убыль 19,9%), Тужинского</w:t>
      </w:r>
      <w:r w:rsidRPr="002223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(убыль 19,1%), Кильмезского (убыль 13,6%), Подосиновского (убыль 12,9%), Опаринского (убыль 12,6%), Нагорского районов (убыль 12,2%). Это районы, в которых численность постоянного населения за прошедший год изменилась незначительно, и численность населения старших возрастных лиц меньше удельного веса данной категории населения в среднем по области. </w:t>
      </w:r>
    </w:p>
    <w:p w14:paraId="1E3A7C21" w14:textId="795F934B" w:rsidR="003A7872" w:rsidRPr="002223C6" w:rsidRDefault="003A7872" w:rsidP="005D2AD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23C6">
        <w:rPr>
          <w:rFonts w:ascii="Times New Roman" w:hAnsi="Times New Roman" w:cs="Times New Roman"/>
          <w:sz w:val="28"/>
          <w:szCs w:val="28"/>
        </w:rPr>
        <w:t xml:space="preserve">В крупных районах Кировской области с населением свыше </w:t>
      </w:r>
      <w:r w:rsidRPr="002223C6">
        <w:rPr>
          <w:rFonts w:ascii="Times New Roman" w:hAnsi="Times New Roman" w:cs="Times New Roman"/>
          <w:sz w:val="28"/>
          <w:szCs w:val="28"/>
        </w:rPr>
        <w:br/>
        <w:t xml:space="preserve">20 тыс. человек </w:t>
      </w:r>
      <w:r w:rsidR="009C0B8C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2223C6">
        <w:rPr>
          <w:rFonts w:ascii="Times New Roman" w:hAnsi="Times New Roman" w:cs="Times New Roman"/>
          <w:sz w:val="28"/>
          <w:szCs w:val="28"/>
        </w:rPr>
        <w:t>высокие показатели заболеваемости ЗНО в 2024 году (выше средне областного</w:t>
      </w:r>
      <w:r w:rsidR="009C0B8C">
        <w:rPr>
          <w:rFonts w:ascii="Times New Roman" w:hAnsi="Times New Roman" w:cs="Times New Roman"/>
          <w:sz w:val="28"/>
          <w:szCs w:val="28"/>
        </w:rPr>
        <w:t xml:space="preserve"> показателя заболеваемости ЗНО).</w:t>
      </w:r>
    </w:p>
    <w:p w14:paraId="6315733D" w14:textId="6FD70579" w:rsidR="004A1B68" w:rsidRDefault="003A7872" w:rsidP="005A1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68">
        <w:rPr>
          <w:rFonts w:ascii="Times New Roman" w:hAnsi="Times New Roman" w:cs="Times New Roman"/>
          <w:sz w:val="28"/>
          <w:szCs w:val="28"/>
        </w:rPr>
        <w:t>Динамика д</w:t>
      </w:r>
      <w:r w:rsidRPr="004A1B68">
        <w:rPr>
          <w:rFonts w:ascii="Times New Roman" w:hAnsi="Times New Roman" w:cs="Times New Roman"/>
          <w:sz w:val="28"/>
          <w:szCs w:val="28"/>
          <w:lang w:eastAsia="en-US"/>
        </w:rPr>
        <w:t xml:space="preserve">оли ЗНО, выявленных на ранних стадиях </w:t>
      </w:r>
      <w:r w:rsidRPr="004A1B68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(на </w:t>
      </w:r>
      <w:r w:rsidRPr="004A1B68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4A1B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A1B68">
        <w:rPr>
          <w:rFonts w:ascii="Times New Roman" w:hAnsi="Times New Roman" w:cs="Times New Roman"/>
          <w:sz w:val="28"/>
          <w:szCs w:val="28"/>
        </w:rPr>
        <w:t xml:space="preserve">– </w:t>
      </w:r>
      <w:r w:rsidRPr="004A1B68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4A1B68">
        <w:rPr>
          <w:rFonts w:ascii="Times New Roman" w:hAnsi="Times New Roman" w:cs="Times New Roman"/>
          <w:sz w:val="28"/>
          <w:szCs w:val="28"/>
          <w:lang w:eastAsia="en-US"/>
        </w:rPr>
        <w:t xml:space="preserve"> стадиях) </w:t>
      </w:r>
      <w:r w:rsidRPr="004A1B68">
        <w:rPr>
          <w:rFonts w:ascii="Times New Roman" w:hAnsi="Times New Roman" w:cs="Times New Roman"/>
          <w:sz w:val="28"/>
          <w:szCs w:val="28"/>
        </w:rPr>
        <w:t xml:space="preserve">за 2015 – 2024 годы представлена в таблице </w:t>
      </w:r>
      <w:r w:rsidR="00AE6D7D">
        <w:rPr>
          <w:rFonts w:ascii="Times New Roman" w:hAnsi="Times New Roman" w:cs="Times New Roman"/>
          <w:sz w:val="28"/>
          <w:szCs w:val="28"/>
        </w:rPr>
        <w:t>2</w:t>
      </w:r>
      <w:r w:rsidRPr="004A1B68">
        <w:rPr>
          <w:rFonts w:ascii="Times New Roman" w:hAnsi="Times New Roman" w:cs="Times New Roman"/>
          <w:sz w:val="28"/>
          <w:szCs w:val="28"/>
        </w:rPr>
        <w:t>.</w:t>
      </w:r>
    </w:p>
    <w:p w14:paraId="48F2DACE" w14:textId="5DFB27C1" w:rsidR="003A7872" w:rsidRPr="003A7872" w:rsidRDefault="003A7872" w:rsidP="00EF6FC5">
      <w:pPr>
        <w:spacing w:after="120" w:line="240" w:lineRule="auto"/>
        <w:ind w:left="-709" w:firstLine="1418"/>
        <w:jc w:val="right"/>
        <w:rPr>
          <w:rFonts w:ascii="Times New Roman" w:hAnsi="Times New Roman" w:cs="Times New Roman"/>
          <w:sz w:val="28"/>
          <w:szCs w:val="28"/>
        </w:rPr>
      </w:pPr>
      <w:r w:rsidRPr="003A787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E6D7D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202" w:type="dxa"/>
        <w:tblInd w:w="137" w:type="dxa"/>
        <w:tblLook w:val="04A0" w:firstRow="1" w:lastRow="0" w:firstColumn="1" w:lastColumn="0" w:noHBand="0" w:noVBand="1"/>
      </w:tblPr>
      <w:tblGrid>
        <w:gridCol w:w="4366"/>
        <w:gridCol w:w="1588"/>
        <w:gridCol w:w="1547"/>
        <w:gridCol w:w="1701"/>
      </w:tblGrid>
      <w:tr w:rsidR="00EE0E16" w:rsidRPr="003A7872" w14:paraId="1376E708" w14:textId="77777777" w:rsidTr="00EF6FC5">
        <w:trPr>
          <w:trHeight w:val="300"/>
        </w:trPr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DD0A" w14:textId="3F255D3C" w:rsidR="00EE0E16" w:rsidRPr="00EE0E16" w:rsidRDefault="00EE0E16" w:rsidP="00EF6FC5">
            <w:pPr>
              <w:spacing w:after="0" w:line="240" w:lineRule="auto"/>
              <w:ind w:hanging="2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Локализация, нозологическая форма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980F" w14:textId="77777777" w:rsidR="00EE0E16" w:rsidRPr="00EE0E16" w:rsidRDefault="00EE0E16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EE0E16" w:rsidRPr="003A7872" w14:paraId="6D580D76" w14:textId="77777777" w:rsidTr="00EF6FC5">
        <w:trPr>
          <w:trHeight w:val="300"/>
        </w:trPr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E097" w14:textId="77777777" w:rsidR="00EE0E16" w:rsidRPr="00EE0E16" w:rsidRDefault="00EE0E16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6FC6C" w14:textId="77777777" w:rsidR="00EE0E16" w:rsidRPr="00EE0E16" w:rsidRDefault="00EE0E16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94C7" w14:textId="77777777" w:rsidR="00EE0E16" w:rsidRPr="00EE0E16" w:rsidRDefault="00EE0E16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578D" w14:textId="77777777" w:rsidR="00EE0E16" w:rsidRPr="00EE0E16" w:rsidRDefault="00EE0E16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EE0E16" w:rsidRPr="003A7872" w14:paraId="307A94FC" w14:textId="77777777" w:rsidTr="00EF6FC5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67EB" w14:textId="77777777" w:rsidR="00EE0E16" w:rsidRPr="00EE0E16" w:rsidRDefault="00EE0E16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новообразования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5493" w14:textId="77777777" w:rsidR="00EE0E16" w:rsidRPr="00EE0E16" w:rsidRDefault="00EE0E16" w:rsidP="00EE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16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54791" w14:textId="77777777" w:rsidR="00EE0E16" w:rsidRPr="00EE0E16" w:rsidRDefault="00EE0E16" w:rsidP="00EE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16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78069" w14:textId="77777777" w:rsidR="00EE0E16" w:rsidRPr="00EE0E16" w:rsidRDefault="00EE0E16" w:rsidP="00EE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16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</w:tbl>
    <w:p w14:paraId="1B4844C7" w14:textId="77777777" w:rsidR="003A7872" w:rsidRPr="00AA42F8" w:rsidRDefault="003A7872" w:rsidP="00EF6FC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F8">
        <w:rPr>
          <w:rFonts w:ascii="Times New Roman" w:hAnsi="Times New Roman"/>
          <w:sz w:val="28"/>
          <w:szCs w:val="28"/>
        </w:rPr>
        <w:t xml:space="preserve">Прирост доли ЗНО, </w:t>
      </w:r>
      <w:r w:rsidRPr="00AA42F8">
        <w:rPr>
          <w:rFonts w:ascii="Times New Roman" w:hAnsi="Times New Roman" w:cs="Times New Roman"/>
          <w:sz w:val="28"/>
          <w:szCs w:val="28"/>
          <w:lang w:eastAsia="en-US"/>
        </w:rPr>
        <w:t xml:space="preserve">выявленных на ранних стадиях (на </w:t>
      </w:r>
      <w:r w:rsidRPr="00AA42F8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AA42F8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AA42F8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AA42F8">
        <w:rPr>
          <w:rFonts w:ascii="Times New Roman" w:hAnsi="Times New Roman" w:cs="Times New Roman"/>
          <w:sz w:val="28"/>
          <w:szCs w:val="28"/>
          <w:lang w:eastAsia="en-US"/>
        </w:rPr>
        <w:t xml:space="preserve"> стадиях)</w:t>
      </w:r>
      <w:r w:rsidRPr="00AA42F8">
        <w:rPr>
          <w:rFonts w:ascii="Times New Roman" w:hAnsi="Times New Roman"/>
          <w:sz w:val="28"/>
          <w:szCs w:val="28"/>
        </w:rPr>
        <w:t xml:space="preserve">, составил 8,0% за десятилетний период. В 2024 году 59,3% ЗНО были диагностированы на I – II стадиях заболевания, что на 1,6% выше уровня </w:t>
      </w:r>
      <w:r w:rsidRPr="00AA42F8">
        <w:rPr>
          <w:rFonts w:ascii="Times New Roman" w:hAnsi="Times New Roman"/>
          <w:sz w:val="28"/>
          <w:szCs w:val="28"/>
        </w:rPr>
        <w:br/>
        <w:t xml:space="preserve">2023 года (58,4%). </w:t>
      </w:r>
      <w:r w:rsidRPr="00AA42F8">
        <w:rPr>
          <w:rFonts w:ascii="Times New Roman" w:hAnsi="Times New Roman" w:cs="Times New Roman"/>
          <w:sz w:val="28"/>
          <w:szCs w:val="28"/>
        </w:rPr>
        <w:t xml:space="preserve">На увеличение числа выявленных ЗНО в 1-2 стадиях опухолевого процесса за прошедшие 5 и 10 лет сказался рост своевременности выявления прежде всего ЗНО визуальных локализаций в рамках профилактических программ. </w:t>
      </w:r>
    </w:p>
    <w:p w14:paraId="3E83471B" w14:textId="5AE9E455" w:rsidR="003A7872" w:rsidRPr="00AA42F8" w:rsidRDefault="003A7872" w:rsidP="00EF6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F8">
        <w:rPr>
          <w:rFonts w:ascii="Times New Roman" w:hAnsi="Times New Roman"/>
          <w:sz w:val="28"/>
          <w:szCs w:val="28"/>
        </w:rPr>
        <w:t xml:space="preserve">В разрезе основных локализаций ЗНО </w:t>
      </w:r>
      <w:r w:rsidR="0096512C">
        <w:rPr>
          <w:rFonts w:ascii="Times New Roman" w:hAnsi="Times New Roman"/>
          <w:sz w:val="28"/>
          <w:szCs w:val="28"/>
        </w:rPr>
        <w:t>верхние позиции</w:t>
      </w:r>
      <w:r w:rsidRPr="00AA42F8">
        <w:rPr>
          <w:rFonts w:ascii="Times New Roman" w:hAnsi="Times New Roman"/>
          <w:sz w:val="28"/>
          <w:szCs w:val="28"/>
        </w:rPr>
        <w:t xml:space="preserve"> по величине показателя раннего выявления </w:t>
      </w:r>
      <w:r w:rsidR="0096512C">
        <w:rPr>
          <w:rFonts w:ascii="Times New Roman" w:hAnsi="Times New Roman"/>
          <w:sz w:val="28"/>
          <w:szCs w:val="28"/>
        </w:rPr>
        <w:t>занимают</w:t>
      </w:r>
      <w:r w:rsidRPr="00AA42F8">
        <w:rPr>
          <w:rFonts w:ascii="Times New Roman" w:hAnsi="Times New Roman"/>
          <w:sz w:val="28"/>
          <w:szCs w:val="28"/>
        </w:rPr>
        <w:t xml:space="preserve"> ЗНО губы – 100% с приростом показателя за 10 лет на 10,9%, ЗНО щитовидной железы – 96,3% с приростом </w:t>
      </w:r>
      <w:r w:rsidRPr="00AA42F8">
        <w:rPr>
          <w:rFonts w:ascii="Times New Roman" w:hAnsi="Times New Roman"/>
          <w:sz w:val="28"/>
          <w:szCs w:val="28"/>
        </w:rPr>
        <w:lastRenderedPageBreak/>
        <w:t>показателя за 10 лет на 12,7%, ЗНО немеланомной кожи – 95,5%</w:t>
      </w:r>
      <w:r w:rsidR="002279A3">
        <w:rPr>
          <w:rFonts w:ascii="Times New Roman" w:hAnsi="Times New Roman"/>
          <w:sz w:val="28"/>
          <w:szCs w:val="28"/>
        </w:rPr>
        <w:t xml:space="preserve">. </w:t>
      </w:r>
      <w:r w:rsidR="00EF6FC5">
        <w:rPr>
          <w:rFonts w:ascii="Times New Roman" w:hAnsi="Times New Roman"/>
          <w:sz w:val="28"/>
          <w:szCs w:val="28"/>
        </w:rPr>
        <w:br/>
      </w:r>
      <w:r w:rsidRPr="00AA42F8">
        <w:rPr>
          <w:rFonts w:ascii="Times New Roman" w:hAnsi="Times New Roman" w:cs="Times New Roman"/>
          <w:sz w:val="28"/>
          <w:szCs w:val="28"/>
        </w:rPr>
        <w:t xml:space="preserve">На четвертом, пятом, </w:t>
      </w:r>
      <w:r w:rsidR="0096512C">
        <w:rPr>
          <w:rFonts w:ascii="Times New Roman" w:hAnsi="Times New Roman" w:cs="Times New Roman"/>
          <w:sz w:val="28"/>
          <w:szCs w:val="28"/>
        </w:rPr>
        <w:t xml:space="preserve">шестом местах соответственно – </w:t>
      </w:r>
      <w:r w:rsidRPr="00AA42F8">
        <w:rPr>
          <w:rFonts w:ascii="Times New Roman" w:hAnsi="Times New Roman" w:cs="Times New Roman"/>
          <w:sz w:val="28"/>
          <w:szCs w:val="28"/>
        </w:rPr>
        <w:t xml:space="preserve">ЗНО тела матки – 86,4% с приростом за 10 лет на 5,2%, ЗНО мочевого пузыря – 82,2%, с приростом за 10-летний период на 3,5%; ЗНО молочной железы  (81,8%), прирост </w:t>
      </w:r>
      <w:r w:rsidRPr="00AA42F8">
        <w:rPr>
          <w:rFonts w:ascii="Times New Roman" w:hAnsi="Times New Roman"/>
          <w:sz w:val="28"/>
          <w:szCs w:val="28"/>
        </w:rPr>
        <w:t xml:space="preserve">показателя </w:t>
      </w:r>
      <w:r w:rsidRPr="00AA42F8">
        <w:rPr>
          <w:rFonts w:ascii="Times New Roman" w:hAnsi="Times New Roman" w:cs="Times New Roman"/>
          <w:sz w:val="28"/>
          <w:szCs w:val="28"/>
        </w:rPr>
        <w:t>за год составил 8,5%, за 10 лет по данной локализации прирост – 13,0%, что св</w:t>
      </w:r>
      <w:r w:rsidR="005D2ADD">
        <w:rPr>
          <w:rFonts w:ascii="Times New Roman" w:hAnsi="Times New Roman" w:cs="Times New Roman"/>
          <w:sz w:val="28"/>
          <w:szCs w:val="28"/>
        </w:rPr>
        <w:t xml:space="preserve">язано </w:t>
      </w:r>
      <w:r w:rsidRPr="00AA42F8">
        <w:rPr>
          <w:rFonts w:ascii="Times New Roman" w:hAnsi="Times New Roman" w:cs="Times New Roman"/>
          <w:sz w:val="28"/>
          <w:szCs w:val="28"/>
        </w:rPr>
        <w:t xml:space="preserve">с организацией на базе </w:t>
      </w:r>
      <w:r w:rsidR="0096512C" w:rsidRPr="00AA42F8">
        <w:rPr>
          <w:rFonts w:ascii="Times New Roman" w:hAnsi="Times New Roman" w:cs="Times New Roman"/>
          <w:sz w:val="28"/>
          <w:szCs w:val="28"/>
        </w:rPr>
        <w:t>КОГКБУЗ</w:t>
      </w:r>
      <w:r w:rsidR="0096512C">
        <w:rPr>
          <w:rFonts w:ascii="Times New Roman" w:hAnsi="Times New Roman" w:cs="Times New Roman"/>
          <w:sz w:val="28"/>
          <w:szCs w:val="28"/>
        </w:rPr>
        <w:t xml:space="preserve"> «Центр</w:t>
      </w:r>
      <w:r w:rsidRPr="00AA42F8">
        <w:rPr>
          <w:rFonts w:ascii="Times New Roman" w:hAnsi="Times New Roman" w:cs="Times New Roman"/>
          <w:sz w:val="28"/>
          <w:szCs w:val="28"/>
        </w:rPr>
        <w:t xml:space="preserve"> онкологии</w:t>
      </w:r>
      <w:r w:rsidR="0096512C">
        <w:rPr>
          <w:rFonts w:ascii="Times New Roman" w:hAnsi="Times New Roman" w:cs="Times New Roman"/>
          <w:sz w:val="28"/>
          <w:szCs w:val="28"/>
        </w:rPr>
        <w:t xml:space="preserve"> </w:t>
      </w:r>
      <w:r w:rsidR="00EF6FC5">
        <w:rPr>
          <w:rFonts w:ascii="Times New Roman" w:hAnsi="Times New Roman" w:cs="Times New Roman"/>
          <w:sz w:val="28"/>
          <w:szCs w:val="28"/>
        </w:rPr>
        <w:br/>
      </w:r>
      <w:r w:rsidR="001C14D4">
        <w:rPr>
          <w:rFonts w:ascii="Times New Roman" w:hAnsi="Times New Roman" w:cs="Times New Roman"/>
          <w:sz w:val="28"/>
          <w:szCs w:val="28"/>
        </w:rPr>
        <w:t>и меди</w:t>
      </w:r>
      <w:r w:rsidR="0096512C">
        <w:rPr>
          <w:rFonts w:ascii="Times New Roman" w:hAnsi="Times New Roman" w:cs="Times New Roman"/>
          <w:sz w:val="28"/>
          <w:szCs w:val="28"/>
        </w:rPr>
        <w:t>ц</w:t>
      </w:r>
      <w:r w:rsidR="00AF624A">
        <w:rPr>
          <w:rFonts w:ascii="Times New Roman" w:hAnsi="Times New Roman" w:cs="Times New Roman"/>
          <w:sz w:val="28"/>
          <w:szCs w:val="28"/>
        </w:rPr>
        <w:t>и</w:t>
      </w:r>
      <w:r w:rsidR="0096512C">
        <w:rPr>
          <w:rFonts w:ascii="Times New Roman" w:hAnsi="Times New Roman" w:cs="Times New Roman"/>
          <w:sz w:val="28"/>
          <w:szCs w:val="28"/>
        </w:rPr>
        <w:t>нской радиологии»</w:t>
      </w:r>
      <w:r w:rsidRPr="00AA42F8">
        <w:rPr>
          <w:rFonts w:ascii="Times New Roman" w:hAnsi="Times New Roman" w:cs="Times New Roman"/>
          <w:sz w:val="28"/>
          <w:szCs w:val="28"/>
        </w:rPr>
        <w:t xml:space="preserve"> с 2017 года «двойного чтения» маммограмм. Седьмое место в структуре ЗНО, </w:t>
      </w:r>
      <w:r w:rsidRPr="00AA42F8">
        <w:rPr>
          <w:rFonts w:ascii="Times New Roman" w:hAnsi="Times New Roman" w:cs="Times New Roman"/>
          <w:sz w:val="28"/>
          <w:szCs w:val="28"/>
          <w:lang w:eastAsia="en-US"/>
        </w:rPr>
        <w:t>выявленных на ранних стадиях</w:t>
      </w:r>
      <w:r w:rsidRPr="00AA42F8">
        <w:rPr>
          <w:rFonts w:ascii="Times New Roman" w:hAnsi="Times New Roman"/>
          <w:sz w:val="28"/>
          <w:szCs w:val="28"/>
        </w:rPr>
        <w:t>,</w:t>
      </w:r>
      <w:r w:rsidRPr="00AA42F8">
        <w:rPr>
          <w:rFonts w:ascii="Times New Roman" w:hAnsi="Times New Roman" w:cs="Times New Roman"/>
          <w:sz w:val="28"/>
          <w:szCs w:val="28"/>
        </w:rPr>
        <w:t xml:space="preserve"> </w:t>
      </w:r>
      <w:r w:rsidR="0096512C">
        <w:rPr>
          <w:rFonts w:ascii="Times New Roman" w:hAnsi="Times New Roman" w:cs="Times New Roman"/>
          <w:sz w:val="28"/>
          <w:szCs w:val="28"/>
        </w:rPr>
        <w:t xml:space="preserve">с </w:t>
      </w:r>
      <w:r w:rsidRPr="00AA42F8">
        <w:rPr>
          <w:rFonts w:ascii="Times New Roman" w:hAnsi="Times New Roman" w:cs="Times New Roman"/>
          <w:sz w:val="28"/>
          <w:szCs w:val="28"/>
        </w:rPr>
        <w:t>убылью показателя за</w:t>
      </w:r>
      <w:r w:rsidR="0096512C">
        <w:rPr>
          <w:rFonts w:ascii="Times New Roman" w:hAnsi="Times New Roman" w:cs="Times New Roman"/>
          <w:sz w:val="28"/>
          <w:szCs w:val="28"/>
        </w:rPr>
        <w:t xml:space="preserve"> 2024 </w:t>
      </w:r>
      <w:r w:rsidRPr="00AA42F8">
        <w:rPr>
          <w:rFonts w:ascii="Times New Roman" w:hAnsi="Times New Roman" w:cs="Times New Roman"/>
          <w:sz w:val="28"/>
          <w:szCs w:val="28"/>
        </w:rPr>
        <w:t xml:space="preserve"> год на 3,9% и приростом за 10 лет на 9,0%, занимают ЗНО шейки матки (79,1%), рост показателя раннего выявления связан </w:t>
      </w:r>
      <w:r w:rsidR="00EF6FC5">
        <w:rPr>
          <w:rFonts w:ascii="Times New Roman" w:hAnsi="Times New Roman" w:cs="Times New Roman"/>
          <w:sz w:val="28"/>
          <w:szCs w:val="28"/>
        </w:rPr>
        <w:br/>
      </w:r>
      <w:r w:rsidRPr="00AA42F8">
        <w:rPr>
          <w:rFonts w:ascii="Times New Roman" w:hAnsi="Times New Roman" w:cs="Times New Roman"/>
          <w:sz w:val="28"/>
          <w:szCs w:val="28"/>
        </w:rPr>
        <w:t xml:space="preserve">с организацией скрининговых программ среди женского населения </w:t>
      </w:r>
      <w:r w:rsidR="00EF6FC5">
        <w:rPr>
          <w:rFonts w:ascii="Times New Roman" w:hAnsi="Times New Roman" w:cs="Times New Roman"/>
          <w:sz w:val="28"/>
          <w:szCs w:val="28"/>
        </w:rPr>
        <w:br/>
      </w:r>
      <w:r w:rsidRPr="00AA42F8">
        <w:rPr>
          <w:rFonts w:ascii="Times New Roman" w:hAnsi="Times New Roman" w:cs="Times New Roman"/>
          <w:sz w:val="28"/>
          <w:szCs w:val="28"/>
        </w:rPr>
        <w:t xml:space="preserve">и централизацией в 2017 году исследований мазков из шейки матки на базе клинико-диагностической лаборатории КОГКБУЗ «Центр онкологии </w:t>
      </w:r>
      <w:r w:rsidR="00EF6FC5">
        <w:rPr>
          <w:rFonts w:ascii="Times New Roman" w:hAnsi="Times New Roman" w:cs="Times New Roman"/>
          <w:sz w:val="28"/>
          <w:szCs w:val="28"/>
        </w:rPr>
        <w:br/>
      </w:r>
      <w:r w:rsidRPr="00AA42F8">
        <w:rPr>
          <w:rFonts w:ascii="Times New Roman" w:hAnsi="Times New Roman" w:cs="Times New Roman"/>
          <w:sz w:val="28"/>
          <w:szCs w:val="28"/>
        </w:rPr>
        <w:t xml:space="preserve">и медицинской радиологии». Восьмое место занимают ЗНО предстательной железы (74,4%), по данной локализации отмечен рост показателя за год на 3,2%, и рост за 10 лет на 16,3%. Показатель раннего выявления ЗНО почек находится на девятом месте (71,4%) с ростом за 10-летний период на 3,1%; ЗНО предстательной железы (72,1%), </w:t>
      </w:r>
      <w:r w:rsidRPr="00AA42F8">
        <w:rPr>
          <w:rFonts w:ascii="Times New Roman" w:hAnsi="Times New Roman"/>
          <w:sz w:val="28"/>
          <w:szCs w:val="28"/>
        </w:rPr>
        <w:t>находятся</w:t>
      </w:r>
      <w:r w:rsidRPr="00AA42F8">
        <w:rPr>
          <w:rFonts w:ascii="Times New Roman" w:hAnsi="Times New Roman" w:cs="Times New Roman"/>
          <w:sz w:val="28"/>
          <w:szCs w:val="28"/>
        </w:rPr>
        <w:t xml:space="preserve"> на девятом месте с ростом показателя за год на 3,7%, и ростом за 10-летний период на 18,1%. </w:t>
      </w:r>
    </w:p>
    <w:p w14:paraId="557E4D1D" w14:textId="62117B6A" w:rsidR="003A7872" w:rsidRPr="003A7872" w:rsidRDefault="003A7872" w:rsidP="005D2A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62A">
        <w:rPr>
          <w:rFonts w:ascii="Times New Roman" w:hAnsi="Times New Roman"/>
          <w:sz w:val="28"/>
          <w:szCs w:val="28"/>
        </w:rPr>
        <w:t xml:space="preserve">Одним из основных показателей, определяющих прогноз онкологического заболевания, является степень распространенности опухолевого процесса. В 2024 году 36,8% ЗНО были диагностированы </w:t>
      </w:r>
      <w:r w:rsidR="00EF6FC5">
        <w:rPr>
          <w:rFonts w:ascii="Times New Roman" w:hAnsi="Times New Roman"/>
          <w:sz w:val="28"/>
          <w:szCs w:val="28"/>
        </w:rPr>
        <w:br/>
      </w:r>
      <w:r w:rsidRPr="0059562A">
        <w:rPr>
          <w:rFonts w:ascii="Times New Roman" w:hAnsi="Times New Roman"/>
          <w:sz w:val="28"/>
          <w:szCs w:val="28"/>
        </w:rPr>
        <w:t xml:space="preserve">в </w:t>
      </w:r>
      <w:r w:rsidRPr="0059562A">
        <w:rPr>
          <w:rFonts w:ascii="Times New Roman" w:hAnsi="Times New Roman"/>
          <w:sz w:val="28"/>
          <w:szCs w:val="28"/>
          <w:lang w:val="en-US"/>
        </w:rPr>
        <w:t>I</w:t>
      </w:r>
      <w:r w:rsidRPr="0059562A">
        <w:rPr>
          <w:rFonts w:ascii="Times New Roman" w:hAnsi="Times New Roman"/>
          <w:sz w:val="28"/>
          <w:szCs w:val="28"/>
        </w:rPr>
        <w:t xml:space="preserve"> стадии заболевания, что выше доли 2023 года на 3,4% (2022 год – 35,6%); 22,5% </w:t>
      </w:r>
      <w:r w:rsidR="00543A2F">
        <w:rPr>
          <w:rFonts w:ascii="Times New Roman" w:hAnsi="Times New Roman"/>
          <w:sz w:val="28"/>
          <w:szCs w:val="28"/>
        </w:rPr>
        <w:t>–</w:t>
      </w:r>
      <w:r w:rsidRPr="0059562A">
        <w:rPr>
          <w:rFonts w:ascii="Times New Roman" w:hAnsi="Times New Roman"/>
          <w:sz w:val="28"/>
          <w:szCs w:val="28"/>
        </w:rPr>
        <w:t xml:space="preserve"> во </w:t>
      </w:r>
      <w:r w:rsidRPr="0059562A">
        <w:rPr>
          <w:rFonts w:ascii="Times New Roman" w:hAnsi="Times New Roman"/>
          <w:sz w:val="28"/>
          <w:szCs w:val="28"/>
          <w:lang w:val="en-US"/>
        </w:rPr>
        <w:t>II</w:t>
      </w:r>
      <w:r w:rsidRPr="0059562A">
        <w:rPr>
          <w:rFonts w:ascii="Times New Roman" w:hAnsi="Times New Roman"/>
          <w:sz w:val="28"/>
          <w:szCs w:val="28"/>
        </w:rPr>
        <w:t xml:space="preserve"> стадии (2023 год – 22,8%, снижение на 1,3%); 12,5% ЗНО – </w:t>
      </w:r>
      <w:r w:rsidR="00A878F1">
        <w:rPr>
          <w:rFonts w:ascii="Times New Roman" w:hAnsi="Times New Roman"/>
          <w:sz w:val="28"/>
          <w:szCs w:val="28"/>
        </w:rPr>
        <w:br/>
      </w:r>
      <w:r w:rsidRPr="0059562A">
        <w:rPr>
          <w:rFonts w:ascii="Times New Roman" w:hAnsi="Times New Roman"/>
          <w:sz w:val="28"/>
          <w:szCs w:val="28"/>
        </w:rPr>
        <w:t xml:space="preserve">в </w:t>
      </w:r>
      <w:r w:rsidRPr="0059562A">
        <w:rPr>
          <w:rFonts w:ascii="Times New Roman" w:hAnsi="Times New Roman"/>
          <w:sz w:val="28"/>
          <w:szCs w:val="28"/>
          <w:lang w:val="en-US"/>
        </w:rPr>
        <w:t>III</w:t>
      </w:r>
      <w:r w:rsidRPr="0059562A">
        <w:rPr>
          <w:rFonts w:ascii="Times New Roman" w:hAnsi="Times New Roman"/>
          <w:sz w:val="28"/>
          <w:szCs w:val="28"/>
        </w:rPr>
        <w:t xml:space="preserve"> стадии (2023 год – 12,4%, стабильная динамика за год); 23,9% ЗНО диагностированы в </w:t>
      </w:r>
      <w:r w:rsidRPr="0059562A">
        <w:rPr>
          <w:rFonts w:ascii="Times New Roman" w:hAnsi="Times New Roman"/>
          <w:sz w:val="28"/>
          <w:szCs w:val="28"/>
          <w:lang w:val="en-US"/>
        </w:rPr>
        <w:t>IV</w:t>
      </w:r>
      <w:r w:rsidRPr="0059562A">
        <w:rPr>
          <w:rFonts w:ascii="Times New Roman" w:hAnsi="Times New Roman"/>
          <w:sz w:val="28"/>
          <w:szCs w:val="28"/>
        </w:rPr>
        <w:t xml:space="preserve"> стадии, что ниже 2023 года на 4,8% (2023 год – 25,1%). За десятилетний период отмечается рост выявления ЗНО на </w:t>
      </w:r>
      <w:r w:rsidRPr="0059562A">
        <w:rPr>
          <w:rFonts w:ascii="Times New Roman" w:hAnsi="Times New Roman"/>
          <w:sz w:val="28"/>
          <w:szCs w:val="28"/>
          <w:lang w:val="en-US"/>
        </w:rPr>
        <w:t>I</w:t>
      </w:r>
      <w:r w:rsidRPr="0059562A">
        <w:rPr>
          <w:rFonts w:ascii="Times New Roman" w:hAnsi="Times New Roman"/>
          <w:sz w:val="28"/>
          <w:szCs w:val="28"/>
        </w:rPr>
        <w:t xml:space="preserve"> стадии опухолевого процесса на 16,7%, на </w:t>
      </w:r>
      <w:r w:rsidRPr="0059562A">
        <w:rPr>
          <w:rFonts w:ascii="Times New Roman" w:hAnsi="Times New Roman"/>
          <w:sz w:val="28"/>
          <w:szCs w:val="28"/>
          <w:lang w:val="en-US"/>
        </w:rPr>
        <w:t>II</w:t>
      </w:r>
      <w:r w:rsidRPr="0059562A">
        <w:rPr>
          <w:rFonts w:ascii="Times New Roman" w:hAnsi="Times New Roman"/>
          <w:sz w:val="28"/>
          <w:szCs w:val="28"/>
        </w:rPr>
        <w:t xml:space="preserve"> стадии – убыль на 4,5% за счет снижения выявления во </w:t>
      </w:r>
      <w:r w:rsidRPr="0059562A">
        <w:rPr>
          <w:rFonts w:ascii="Times New Roman" w:hAnsi="Times New Roman"/>
          <w:sz w:val="28"/>
          <w:szCs w:val="28"/>
          <w:lang w:val="en-US"/>
        </w:rPr>
        <w:t>II</w:t>
      </w:r>
      <w:r w:rsidRPr="0059562A">
        <w:rPr>
          <w:rFonts w:ascii="Times New Roman" w:hAnsi="Times New Roman"/>
          <w:sz w:val="28"/>
          <w:szCs w:val="28"/>
        </w:rPr>
        <w:t xml:space="preserve"> стадии ЗНО прямой кишки, ЗНО кожи, меланомы кожи. ЗНО </w:t>
      </w:r>
      <w:r w:rsidRPr="0059562A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59562A">
        <w:rPr>
          <w:rFonts w:ascii="Times New Roman" w:hAnsi="Times New Roman"/>
          <w:sz w:val="28"/>
          <w:szCs w:val="28"/>
          <w:lang w:val="en-US"/>
        </w:rPr>
        <w:t>III</w:t>
      </w:r>
      <w:r w:rsidRPr="0059562A">
        <w:rPr>
          <w:rFonts w:ascii="Times New Roman" w:hAnsi="Times New Roman"/>
          <w:sz w:val="28"/>
          <w:szCs w:val="28"/>
        </w:rPr>
        <w:t xml:space="preserve"> стадии опухолевого процесса за 10 лет выявлялись со снижением доли </w:t>
      </w:r>
      <w:r w:rsidR="00EF6FC5">
        <w:rPr>
          <w:rFonts w:ascii="Times New Roman" w:hAnsi="Times New Roman"/>
          <w:sz w:val="28"/>
          <w:szCs w:val="28"/>
        </w:rPr>
        <w:br/>
      </w:r>
      <w:r w:rsidRPr="0059562A">
        <w:rPr>
          <w:rFonts w:ascii="Times New Roman" w:hAnsi="Times New Roman"/>
          <w:sz w:val="28"/>
          <w:szCs w:val="28"/>
        </w:rPr>
        <w:t xml:space="preserve">на 9,3%, а в </w:t>
      </w:r>
      <w:r w:rsidRPr="0059562A">
        <w:rPr>
          <w:rFonts w:ascii="Times New Roman" w:hAnsi="Times New Roman"/>
          <w:sz w:val="28"/>
          <w:szCs w:val="28"/>
          <w:lang w:val="en-US"/>
        </w:rPr>
        <w:t>IV</w:t>
      </w:r>
      <w:r w:rsidRPr="0059562A">
        <w:rPr>
          <w:rFonts w:ascii="Times New Roman" w:hAnsi="Times New Roman"/>
          <w:sz w:val="28"/>
          <w:szCs w:val="28"/>
        </w:rPr>
        <w:t xml:space="preserve"> стадии – снижение выявление на 15,5%, что положительно характеризует уровень диагностики и своевременность выявления пациентов с ЗНО. Удельный вес опухолей, стадия которых не установлена (вместе </w:t>
      </w:r>
      <w:r w:rsidR="00EF6FC5">
        <w:rPr>
          <w:rFonts w:ascii="Times New Roman" w:hAnsi="Times New Roman"/>
          <w:sz w:val="28"/>
          <w:szCs w:val="28"/>
        </w:rPr>
        <w:br/>
      </w:r>
      <w:r w:rsidRPr="0059562A">
        <w:rPr>
          <w:rFonts w:ascii="Times New Roman" w:hAnsi="Times New Roman"/>
          <w:sz w:val="28"/>
          <w:szCs w:val="28"/>
        </w:rPr>
        <w:t>с нестадируемыми ЗНО) в 2024 году составила 4,2%, за 10 лет отмечается снижение доли ЗНО без стадий на 15,5%, что говорит о максимальном использовании современных методов диагностики и заинтересованности врачей в правильном и полном обследовании пациентов с целью определения распространенности опухолевого процесса.</w:t>
      </w:r>
    </w:p>
    <w:p w14:paraId="69613DBB" w14:textId="77777777" w:rsidR="003A7872" w:rsidRPr="003A7872" w:rsidRDefault="003A7872" w:rsidP="005D2A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2A">
        <w:rPr>
          <w:rFonts w:ascii="Times New Roman" w:hAnsi="Times New Roman" w:cs="Times New Roman"/>
          <w:sz w:val="28"/>
          <w:szCs w:val="28"/>
        </w:rPr>
        <w:t xml:space="preserve">Показатель выявления ЗНО на ранних стадиях без учета ЗНО кожи объективнее отражает уровень своевременной диагностики.  Доля ЗНО, </w:t>
      </w:r>
      <w:r w:rsidRPr="0059562A">
        <w:rPr>
          <w:rFonts w:ascii="Times New Roman" w:hAnsi="Times New Roman" w:cs="Times New Roman"/>
          <w:sz w:val="28"/>
          <w:szCs w:val="28"/>
          <w:lang w:eastAsia="en-US"/>
        </w:rPr>
        <w:t xml:space="preserve">выявленных на ранних стадиях (на </w:t>
      </w:r>
      <w:r w:rsidRPr="0059562A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59562A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59562A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59562A">
        <w:rPr>
          <w:rFonts w:ascii="Times New Roman" w:hAnsi="Times New Roman" w:cs="Times New Roman"/>
          <w:sz w:val="28"/>
          <w:szCs w:val="28"/>
          <w:lang w:eastAsia="en-US"/>
        </w:rPr>
        <w:t xml:space="preserve"> стадиях), </w:t>
      </w:r>
      <w:r w:rsidRPr="0059562A">
        <w:rPr>
          <w:rFonts w:ascii="Times New Roman" w:hAnsi="Times New Roman" w:cs="Times New Roman"/>
          <w:sz w:val="28"/>
          <w:szCs w:val="28"/>
        </w:rPr>
        <w:t xml:space="preserve">без учета ЗНО кожи (код по МКБ-10 </w:t>
      </w:r>
      <w:r w:rsidRPr="0059562A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9562A">
        <w:rPr>
          <w:rFonts w:ascii="Times New Roman" w:hAnsi="Times New Roman" w:cs="Times New Roman"/>
          <w:sz w:val="28"/>
          <w:szCs w:val="28"/>
        </w:rPr>
        <w:t xml:space="preserve"> С44), составила в 2024 году 55,3% (83,7% от общего количества ЗНО, </w:t>
      </w:r>
      <w:r w:rsidRPr="0059562A">
        <w:rPr>
          <w:rFonts w:ascii="Times New Roman" w:hAnsi="Times New Roman" w:cs="Times New Roman"/>
          <w:sz w:val="28"/>
          <w:szCs w:val="28"/>
          <w:lang w:eastAsia="en-US"/>
        </w:rPr>
        <w:t>выявленных на ранних стадиях)</w:t>
      </w:r>
      <w:r w:rsidRPr="0059562A">
        <w:rPr>
          <w:rFonts w:ascii="Times New Roman" w:hAnsi="Times New Roman" w:cs="Times New Roman"/>
          <w:sz w:val="28"/>
          <w:szCs w:val="28"/>
        </w:rPr>
        <w:t xml:space="preserve">, за год показатель </w:t>
      </w:r>
      <w:r w:rsidRPr="0059562A">
        <w:rPr>
          <w:rFonts w:ascii="Times New Roman" w:hAnsi="Times New Roman" w:cs="Times New Roman"/>
          <w:sz w:val="28"/>
          <w:szCs w:val="28"/>
          <w:lang w:eastAsia="en-US"/>
        </w:rPr>
        <w:t xml:space="preserve">раннего выявления ЗНО, </w:t>
      </w:r>
      <w:r w:rsidRPr="0059562A">
        <w:rPr>
          <w:rFonts w:ascii="Times New Roman" w:hAnsi="Times New Roman" w:cs="Times New Roman"/>
          <w:sz w:val="28"/>
          <w:szCs w:val="28"/>
        </w:rPr>
        <w:t>без учета ЗНО кожи, вырос на 2,2% за счет увеличения доли раннего выявления таких локализаций, как полость рта, глотка, гортань, пищевод, мягкие ткани. За 10 лет рост показателя</w:t>
      </w:r>
      <w:r w:rsidRPr="0059562A">
        <w:rPr>
          <w:rFonts w:ascii="Times New Roman" w:hAnsi="Times New Roman" w:cs="Times New Roman"/>
          <w:sz w:val="28"/>
          <w:szCs w:val="28"/>
          <w:lang w:eastAsia="en-US"/>
        </w:rPr>
        <w:t xml:space="preserve"> раннего выявления ЗНО,</w:t>
      </w:r>
      <w:r w:rsidRPr="0059562A">
        <w:rPr>
          <w:rFonts w:ascii="Times New Roman" w:hAnsi="Times New Roman" w:cs="Times New Roman"/>
          <w:sz w:val="28"/>
          <w:szCs w:val="28"/>
        </w:rPr>
        <w:t xml:space="preserve"> без учета ЗНО кожи, составил 12,8% за счет роста доли раннего выявления таких локализаций ЗНО как глотка – на 91,9%, полость рта – на 66,0%, желудок – 27,2%, предстательная железа – 16,3%, молочная железа – на 13,0%, щитовидная железа – на 12,7%.</w:t>
      </w:r>
    </w:p>
    <w:p w14:paraId="388D8554" w14:textId="1AB8A1D3" w:rsidR="00214466" w:rsidRDefault="003A7872" w:rsidP="005D2A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2A">
        <w:rPr>
          <w:rFonts w:ascii="Times New Roman" w:hAnsi="Times New Roman" w:cs="Times New Roman"/>
          <w:sz w:val="28"/>
          <w:szCs w:val="28"/>
        </w:rPr>
        <w:t xml:space="preserve">Динамика выявления карциномы </w:t>
      </w:r>
      <w:r w:rsidRPr="0059562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9562A">
        <w:rPr>
          <w:rFonts w:ascii="Times New Roman" w:hAnsi="Times New Roman" w:cs="Times New Roman"/>
          <w:sz w:val="28"/>
          <w:szCs w:val="28"/>
        </w:rPr>
        <w:t xml:space="preserve"> </w:t>
      </w:r>
      <w:r w:rsidRPr="0059562A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59562A">
        <w:rPr>
          <w:rFonts w:ascii="Times New Roman" w:hAnsi="Times New Roman" w:cs="Times New Roman"/>
          <w:sz w:val="28"/>
          <w:szCs w:val="28"/>
        </w:rPr>
        <w:t xml:space="preserve"> в 2015</w:t>
      </w:r>
      <w:r w:rsidR="0096512C">
        <w:rPr>
          <w:rFonts w:ascii="Times New Roman" w:hAnsi="Times New Roman" w:cs="Times New Roman"/>
          <w:sz w:val="28"/>
          <w:szCs w:val="28"/>
        </w:rPr>
        <w:t xml:space="preserve"> – 2024 годах представлена в таблице 3</w:t>
      </w:r>
      <w:r w:rsidR="005D2ADD">
        <w:rPr>
          <w:rFonts w:ascii="Times New Roman" w:hAnsi="Times New Roman" w:cs="Times New Roman"/>
          <w:sz w:val="28"/>
          <w:szCs w:val="28"/>
        </w:rPr>
        <w:t>.</w:t>
      </w:r>
    </w:p>
    <w:p w14:paraId="17E09EAD" w14:textId="078DCCCC" w:rsidR="003A7872" w:rsidRPr="0059562A" w:rsidRDefault="0096512C" w:rsidP="005D2ADD">
      <w:pPr>
        <w:spacing w:after="0" w:line="360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  <w:gridCol w:w="851"/>
      </w:tblGrid>
      <w:tr w:rsidR="003A7872" w:rsidRPr="003A7872" w14:paraId="12665182" w14:textId="77777777" w:rsidTr="00EF6FC5">
        <w:trPr>
          <w:trHeight w:val="300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1F6D" w14:textId="1D12CB3D" w:rsidR="003A7872" w:rsidRPr="003A7872" w:rsidRDefault="003A7872" w:rsidP="00EF6FC5">
            <w:pPr>
              <w:spacing w:after="0" w:line="240" w:lineRule="auto"/>
              <w:ind w:left="28" w:hanging="2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Локализация, нозологи</w:t>
            </w:r>
            <w:r w:rsidR="0089199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ческая форма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A66480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5C6A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Прирост за 1 год 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82727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Прирост за 5 лет (%)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B212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Прирост за 10 лет (%)</w:t>
            </w:r>
          </w:p>
        </w:tc>
      </w:tr>
      <w:tr w:rsidR="00EF6FC5" w:rsidRPr="003A7872" w14:paraId="0FD51E1E" w14:textId="77777777" w:rsidTr="00EF6FC5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A118" w14:textId="77777777" w:rsidR="003A7872" w:rsidRPr="003A7872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10C1" w14:textId="77777777" w:rsidR="003A7872" w:rsidRPr="003A7872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797B" w14:textId="77777777" w:rsidR="003A7872" w:rsidRPr="003A7872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3475" w14:textId="77777777" w:rsidR="003A7872" w:rsidRPr="003A7872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3F00" w14:textId="77777777" w:rsidR="003A7872" w:rsidRPr="003A7872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BC50" w14:textId="77777777" w:rsidR="003A7872" w:rsidRPr="003A7872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36AE" w14:textId="77777777" w:rsidR="003A7872" w:rsidRPr="003A7872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A785" w14:textId="77777777" w:rsidR="003A7872" w:rsidRPr="003A7872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9253" w14:textId="77777777" w:rsidR="003A7872" w:rsidRPr="003A7872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617C" w14:textId="77777777" w:rsidR="003A7872" w:rsidRPr="003A7872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71BE" w14:textId="77777777" w:rsidR="003A7872" w:rsidRPr="003A7872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597E" w14:textId="77777777" w:rsidR="003A7872" w:rsidRPr="003A7872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634F5" w14:textId="77777777" w:rsidR="003A7872" w:rsidRPr="003A7872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49FC" w14:textId="77777777" w:rsidR="003A7872" w:rsidRPr="003A7872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6FC5" w:rsidRPr="003A7872" w14:paraId="7A39D2D0" w14:textId="77777777" w:rsidTr="00EF6FC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2901" w14:textId="77777777" w:rsidR="003A7872" w:rsidRPr="003A7872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D00-D09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F0FD7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63F9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B427E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298FD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0B1C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B0BE9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4C236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5FEB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8D18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09992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7DA9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8D8A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DC79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106,5</w:t>
            </w:r>
          </w:p>
        </w:tc>
      </w:tr>
      <w:tr w:rsidR="00EF6FC5" w:rsidRPr="003A7872" w14:paraId="027AC420" w14:textId="77777777" w:rsidTr="00EF6FC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72FF" w14:textId="77777777" w:rsidR="003A7872" w:rsidRPr="003A7872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100 впервые выявленных ЗНО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D56CF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298C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E4B5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8CF8B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ECE88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5F260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24D7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22F62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0B64B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E201A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3,70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82E1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A7EA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7C00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86,8</w:t>
            </w:r>
          </w:p>
        </w:tc>
      </w:tr>
      <w:tr w:rsidR="00EF6FC5" w:rsidRPr="003A7872" w14:paraId="25FEE6A4" w14:textId="77777777" w:rsidTr="00EF6FC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B4F9" w14:textId="77777777" w:rsidR="003A7872" w:rsidRPr="003A7872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59AE3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3CC8F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B5879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E0195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F92FD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AFED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803E5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A3825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8FA6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BB397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6AFE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6286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76C3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EF6FC5" w:rsidRPr="003A7872" w14:paraId="45051796" w14:textId="77777777" w:rsidTr="00EF6FC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E636" w14:textId="77777777" w:rsidR="003A7872" w:rsidRPr="003A7872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 100 впервые выявленных ЗНО молочной железы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68E25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E3D5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C134E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D88A1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F548A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B19FD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0A8F1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21EE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89562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79610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A5E7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4A57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A0A7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37,8</w:t>
            </w:r>
          </w:p>
        </w:tc>
      </w:tr>
      <w:tr w:rsidR="00EF6FC5" w:rsidRPr="003A7872" w14:paraId="27D939E0" w14:textId="77777777" w:rsidTr="005E57F3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A510" w14:textId="77777777" w:rsidR="003A7872" w:rsidRPr="003A7872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75345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24CAB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40459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CE6E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734CA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1199F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ECDD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B96C0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333FE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E833F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D7FD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BF0E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5420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</w:t>
            </w:r>
          </w:p>
        </w:tc>
      </w:tr>
      <w:tr w:rsidR="00EF6FC5" w:rsidRPr="003A7872" w14:paraId="59D920D8" w14:textId="77777777" w:rsidTr="00EF6FC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0FBB" w14:textId="77777777" w:rsidR="003A7872" w:rsidRPr="003A7872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100 впервые выявленных ЗНО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E4C1C" w14:textId="77777777" w:rsidR="003A7872" w:rsidRPr="003A7872" w:rsidRDefault="003A7872" w:rsidP="00EF6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731D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EE811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A76C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8AC82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BBA4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12FD5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4F37E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DFF04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18EA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1A865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5E6EF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93A29" w14:textId="77777777" w:rsidR="003A7872" w:rsidRPr="003A7872" w:rsidRDefault="003A7872" w:rsidP="00EF6F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69,4</w:t>
            </w:r>
          </w:p>
        </w:tc>
      </w:tr>
    </w:tbl>
    <w:p w14:paraId="3602232A" w14:textId="3F65F2E6" w:rsidR="003A7872" w:rsidRPr="00EE0E16" w:rsidRDefault="003A7872" w:rsidP="00EF6FC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F0">
        <w:rPr>
          <w:rFonts w:ascii="Times New Roman" w:hAnsi="Times New Roman" w:cs="Times New Roman"/>
          <w:sz w:val="28"/>
          <w:szCs w:val="28"/>
        </w:rPr>
        <w:t xml:space="preserve">В 2024 году было выявлено 255 случаев новообразований </w:t>
      </w:r>
      <w:r w:rsidRPr="006C70F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C70F0">
        <w:rPr>
          <w:rFonts w:ascii="Times New Roman" w:hAnsi="Times New Roman" w:cs="Times New Roman"/>
          <w:sz w:val="28"/>
          <w:szCs w:val="28"/>
        </w:rPr>
        <w:t xml:space="preserve"> </w:t>
      </w:r>
      <w:r w:rsidRPr="006C70F0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6C70F0">
        <w:rPr>
          <w:rFonts w:ascii="Times New Roman" w:hAnsi="Times New Roman" w:cs="Times New Roman"/>
          <w:sz w:val="28"/>
          <w:szCs w:val="28"/>
        </w:rPr>
        <w:t xml:space="preserve">, что соответствует 3,7 случаев на 100 впервые выявленных ЗНО. Количество неинвазивных новообразований за 10 лет выросло на 106,5%, что отображает успехи в проведении мероприятий по раннему выявлению ЗНО.  ЗНО </w:t>
      </w:r>
      <w:r w:rsidRPr="006C70F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C70F0">
        <w:rPr>
          <w:rFonts w:ascii="Times New Roman" w:hAnsi="Times New Roman" w:cs="Times New Roman"/>
          <w:sz w:val="28"/>
          <w:szCs w:val="28"/>
        </w:rPr>
        <w:t xml:space="preserve"> </w:t>
      </w:r>
      <w:r w:rsidRPr="006C70F0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6C70F0">
        <w:rPr>
          <w:rFonts w:ascii="Times New Roman" w:hAnsi="Times New Roman" w:cs="Times New Roman"/>
          <w:sz w:val="28"/>
          <w:szCs w:val="28"/>
        </w:rPr>
        <w:t xml:space="preserve"> шейки матки выявлен в 2024 году в 173 случаях (90,6 случаев на 100 впервые выявленных ЗНО шейки матки, 2023 год – 85,7, прирост на 10 лет – 69,4%). Рост числа выявления преинвазивного рака также говорит о</w:t>
      </w:r>
      <w:r w:rsidR="00FF7CB8">
        <w:rPr>
          <w:rFonts w:ascii="Times New Roman" w:hAnsi="Times New Roman" w:cs="Times New Roman"/>
          <w:sz w:val="28"/>
          <w:szCs w:val="28"/>
        </w:rPr>
        <w:t xml:space="preserve"> высоком уровне работы первичного звена</w:t>
      </w:r>
      <w:r w:rsidR="00EE0E16">
        <w:rPr>
          <w:rFonts w:ascii="Times New Roman" w:hAnsi="Times New Roman" w:cs="Times New Roman"/>
          <w:sz w:val="28"/>
          <w:szCs w:val="28"/>
        </w:rPr>
        <w:t xml:space="preserve"> и высоком качестве учета. </w:t>
      </w:r>
    </w:p>
    <w:p w14:paraId="0B0BDE33" w14:textId="725D527A" w:rsidR="003A7872" w:rsidRPr="006C70F0" w:rsidRDefault="003A7872" w:rsidP="0096512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2024 года было выявлено 2344 случая ЗНО визуальных локализаций, что составляет 34,4% </w:t>
      </w:r>
      <w:r w:rsidR="000D10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всех ЗНО (в 2023 году </w:t>
      </w:r>
      <w:r w:rsidR="009651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0D10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34,8% </w:t>
      </w:r>
      <w:r w:rsidRPr="006C70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</w:t>
      </w:r>
      <w:r w:rsidR="00EF6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6FC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C70F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F6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70F0">
        <w:rPr>
          <w:rFonts w:ascii="Times New Roman" w:eastAsiaTheme="minorHAnsi" w:hAnsi="Times New Roman" w:cs="Times New Roman"/>
          <w:sz w:val="28"/>
          <w:szCs w:val="28"/>
          <w:lang w:eastAsia="en-US"/>
        </w:rPr>
        <w:t>309 случаев, в 2015 – 37,1% или 2</w:t>
      </w:r>
      <w:r w:rsidR="00EF6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7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197 случаев). В структуре ЗНО визуальных локализаций лидируют ЗНО немеланомной кожи – 28,6% (671 случай), ЗНО молочной железы – 28,3% (664 случая), ЗНО прямой кишки и анального </w:t>
      </w:r>
      <w:r w:rsidR="00EF6FC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C7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канала – 15,4% (360 случаев), ЗНО шейки матки – 8,1% (191 случай), ЗНО щитовидной железы – 5,7% (134 случая), ЗНО губы, полости рта, </w:t>
      </w:r>
      <w:r w:rsidR="00EF6FC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C70F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ротоглотки – 5,7% (133 случая), меланома кожи – 5,2% (123 случая).</w:t>
      </w:r>
    </w:p>
    <w:p w14:paraId="6157F922" w14:textId="66445A51" w:rsidR="003A7872" w:rsidRPr="006C70F0" w:rsidRDefault="003A7872" w:rsidP="005D2AD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2024 года ЗНО визуальных локализаций в 53,5% случаев выявлялись на </w:t>
      </w:r>
      <w:r w:rsidRPr="006C70F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6C7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стадии, что выше выявления 2023 года на 3,2%, а по итогам 10 лет выявление ЗНО визуальных локализаций на 1 стадии выросло на 9,2% за счет практически всех визуальных ЗНО</w:t>
      </w:r>
      <w:r w:rsidR="003D13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C7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прирост выявления на </w:t>
      </w:r>
      <w:r w:rsidRPr="006C70F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6C70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70F0">
        <w:rPr>
          <w:rFonts w:ascii="Times New Roman" w:hAnsi="Times New Roman" w:cs="Times New Roman"/>
          <w:sz w:val="28"/>
          <w:szCs w:val="28"/>
        </w:rPr>
        <w:t xml:space="preserve">стадии за 10 лет отмечается при ЗНО полости рта – на 103, 4% и ЗНО ротоглотки – на 84,1%, что связано с повышением уровня онконастороженности врачей первого контакта и преемственности между </w:t>
      </w:r>
      <w:r w:rsidRPr="006C70F0">
        <w:rPr>
          <w:rFonts w:ascii="Times New Roman" w:hAnsi="Times New Roman" w:cs="Times New Roman"/>
          <w:sz w:val="28"/>
          <w:szCs w:val="28"/>
        </w:rPr>
        <w:lastRenderedPageBreak/>
        <w:t xml:space="preserve">стоматологической и онкологическими службами, ЗНО прямой кишки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6C70F0">
        <w:rPr>
          <w:rFonts w:ascii="Times New Roman" w:hAnsi="Times New Roman" w:cs="Times New Roman"/>
          <w:sz w:val="28"/>
          <w:szCs w:val="28"/>
        </w:rPr>
        <w:t>и анального канала – на 79,2%, что обусловлено массовым скринингом колоректального рака и диспансерным наблюдением за предраковыми патологиями-полипами</w:t>
      </w:r>
      <w:r w:rsidR="00A616F0">
        <w:rPr>
          <w:rFonts w:ascii="Times New Roman" w:hAnsi="Times New Roman" w:cs="Times New Roman"/>
          <w:sz w:val="28"/>
          <w:szCs w:val="28"/>
        </w:rPr>
        <w:t>.</w:t>
      </w:r>
      <w:r w:rsidRPr="006C70F0">
        <w:rPr>
          <w:rFonts w:ascii="Times New Roman" w:hAnsi="Times New Roman" w:cs="Times New Roman"/>
          <w:sz w:val="28"/>
          <w:szCs w:val="28"/>
        </w:rPr>
        <w:t xml:space="preserve"> Значительный рост выявления ЗНО на </w:t>
      </w:r>
      <w:r w:rsidRPr="006C7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70F0">
        <w:rPr>
          <w:rFonts w:ascii="Times New Roman" w:hAnsi="Times New Roman" w:cs="Times New Roman"/>
          <w:sz w:val="28"/>
          <w:szCs w:val="28"/>
        </w:rPr>
        <w:t xml:space="preserve"> стадии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6C70F0">
        <w:rPr>
          <w:rFonts w:ascii="Times New Roman" w:hAnsi="Times New Roman" w:cs="Times New Roman"/>
          <w:sz w:val="28"/>
          <w:szCs w:val="28"/>
        </w:rPr>
        <w:t xml:space="preserve">за 10 лет наблюдается при ЗНО женских половых органов: шейки матки – на 32,6%, вульвы и влагалища – на 70,2%, что связано с организацией скрининговых программ среди женского населения и централизацией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6C70F0">
        <w:rPr>
          <w:rFonts w:ascii="Times New Roman" w:hAnsi="Times New Roman" w:cs="Times New Roman"/>
          <w:sz w:val="28"/>
          <w:szCs w:val="28"/>
        </w:rPr>
        <w:t xml:space="preserve">в 2017 году исследований мазков из шейки матки на базе клинико-диагностической лаборатории КОГКБУЗ «Центр онкологии и медицинской радиологии». </w:t>
      </w:r>
    </w:p>
    <w:p w14:paraId="06FD6672" w14:textId="3A644C3F" w:rsidR="003A7872" w:rsidRPr="000C27AF" w:rsidRDefault="003A7872" w:rsidP="00FE5B61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7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Pr="000C27A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0C27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стадии опухолевого процесса выявлялось 23,5% ЗНО визуальных локализаций, что ниже показателя 2023 года на 3,4%, снижение выявления </w:t>
      </w:r>
      <w:r w:rsidR="00096F9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C27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10 лет на 15,2% за счет убыли выявления на </w:t>
      </w:r>
      <w:r w:rsidRPr="000C27A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0C27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27AF">
        <w:rPr>
          <w:rFonts w:ascii="Times New Roman" w:hAnsi="Times New Roman" w:cs="Times New Roman"/>
          <w:sz w:val="28"/>
          <w:szCs w:val="28"/>
        </w:rPr>
        <w:t xml:space="preserve">стадии ЗНО ротоглотки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 xml:space="preserve">на 34,0%, ЗНО прямой кишки и анального канала на 55,5%, меланомы кожи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>на 28,5%, ЗНО кожи на 5,9%, ЗНО шейки матки на 35,4%, ЗНО женских наружных половых органов на 48,0%, ЗНО мужских наружных половых органов на 51,0%, ЗНО глаза на 15,9%, ЗНО щитовидной железы на 20,3%.</w:t>
      </w:r>
    </w:p>
    <w:p w14:paraId="424FD5C4" w14:textId="2D63BD3A" w:rsidR="003A7872" w:rsidRPr="000C27AF" w:rsidRDefault="003A7872" w:rsidP="00FE5B61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7A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Показатель запущенности при злокачественных опухолях визуальных локализаций (III-IV стадии) в 2024 году составил 23,2%, что меньше показателя 2023 года (23,9%) на 2,9%, снижение запущенности за 10 лет –</w:t>
      </w:r>
      <w:r w:rsidR="00096F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96F9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C27A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0,4%. В структуре запущенных случаев визуальных локализаций ЗНО</w:t>
      </w:r>
      <w:r w:rsidR="00096F9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C27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2024 году (541 случай) лидирующие позиции занимают: ЗНО прямой </w:t>
      </w:r>
      <w:r w:rsidR="00096F9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C27AF">
        <w:rPr>
          <w:rFonts w:ascii="Times New Roman" w:eastAsiaTheme="minorHAnsi" w:hAnsi="Times New Roman" w:cs="Times New Roman"/>
          <w:sz w:val="28"/>
          <w:szCs w:val="28"/>
          <w:lang w:eastAsia="en-US"/>
        </w:rPr>
        <w:t>кишки – 40,7% (220 случаев), ЗНО молочной железы – 22,4% (121 случай),</w:t>
      </w:r>
      <w:r w:rsidR="009651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27AF">
        <w:rPr>
          <w:rFonts w:ascii="Times New Roman" w:eastAsiaTheme="minorHAnsi" w:hAnsi="Times New Roman" w:cs="Times New Roman"/>
          <w:sz w:val="28"/>
          <w:szCs w:val="28"/>
          <w:lang w:eastAsia="en-US"/>
        </w:rPr>
        <w:t>ЗНО полости рта – 11,3% (61 случай), меланома кожи – 9,4% (51 случай),</w:t>
      </w:r>
      <w:r w:rsidR="009651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96F9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C27AF">
        <w:rPr>
          <w:rFonts w:ascii="Times New Roman" w:eastAsiaTheme="minorHAnsi" w:hAnsi="Times New Roman" w:cs="Times New Roman"/>
          <w:sz w:val="28"/>
          <w:szCs w:val="28"/>
          <w:lang w:eastAsia="en-US"/>
        </w:rPr>
        <w:t>ЗНО шейки матки – 7,4% (40 случаев).</w:t>
      </w:r>
      <w:r w:rsidRPr="000C27AF">
        <w:rPr>
          <w:rFonts w:ascii="Times New Roman" w:eastAsiaTheme="minorHAnsi" w:cs="Times New Roman"/>
          <w:sz w:val="28"/>
          <w:szCs w:val="28"/>
          <w:lang w:eastAsia="en-US"/>
        </w:rPr>
        <w:t xml:space="preserve"> </w:t>
      </w:r>
      <w:r w:rsidRPr="000C27AF">
        <w:rPr>
          <w:rFonts w:ascii="Times New Roman" w:hAnsi="Times New Roman" w:cs="Times New Roman"/>
          <w:sz w:val="28"/>
          <w:szCs w:val="28"/>
        </w:rPr>
        <w:t xml:space="preserve">Убыль показателя запущенности визуальных локализаций ЗНО за 10 лет наблюдается при большинстве визуальных локализаций ЗНО: ЗНО губы (убыль на 100%), ЗНО щитовидной железы (убыль 73,7%), ЗНО мужских наружных половых органов – на 39,5%, ЗНО молочной железы (убыль на 33,8%), ЗНО полости рта (убыль на 32,9%), </w:t>
      </w:r>
      <w:r w:rsidRPr="000C27AF">
        <w:rPr>
          <w:rFonts w:ascii="Times New Roman" w:hAnsi="Times New Roman" w:cs="Times New Roman"/>
          <w:sz w:val="28"/>
          <w:szCs w:val="28"/>
        </w:rPr>
        <w:lastRenderedPageBreak/>
        <w:t>ЗНО женских наружных половых органов – на 32,2%, ЗНО шейки матки (убыль на 22,7%). Несмотря на положительную динамику в сторону уменьшения удельного веса ЗНО визуальных локализаций, выявленных</w:t>
      </w:r>
      <w:r w:rsidR="0096512C">
        <w:rPr>
          <w:rFonts w:ascii="Times New Roman" w:hAnsi="Times New Roman" w:cs="Times New Roman"/>
          <w:sz w:val="28"/>
          <w:szCs w:val="28"/>
        </w:rPr>
        <w:t xml:space="preserve"> </w:t>
      </w:r>
      <w:r w:rsidR="00C0789C">
        <w:rPr>
          <w:rFonts w:ascii="Times New Roman" w:hAnsi="Times New Roman" w:cs="Times New Roman"/>
          <w:sz w:val="28"/>
          <w:szCs w:val="28"/>
        </w:rPr>
        <w:br/>
      </w:r>
      <w:r w:rsidR="0096512C">
        <w:rPr>
          <w:rFonts w:ascii="Times New Roman" w:hAnsi="Times New Roman" w:cs="Times New Roman"/>
          <w:sz w:val="28"/>
          <w:szCs w:val="28"/>
        </w:rPr>
        <w:t xml:space="preserve">в </w:t>
      </w:r>
      <w:r w:rsidRPr="000C27AF">
        <w:rPr>
          <w:rFonts w:ascii="Times New Roman" w:hAnsi="Times New Roman" w:cs="Times New Roman"/>
          <w:sz w:val="28"/>
          <w:szCs w:val="28"/>
        </w:rPr>
        <w:t xml:space="preserve">запущенных формах, что связано с развитием сети смотровых (в том числе мужских) кабинетов в медицинских организациях Кировской области, проведением скрининговых исследований, централизацией исследований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 xml:space="preserve">на рак шейки матки на базе клинико-диагностической лаборатории </w:t>
      </w:r>
      <w:r w:rsidRPr="000C27AF">
        <w:rPr>
          <w:rFonts w:ascii="Times New Roman" w:hAnsi="Times New Roman" w:cs="Times New Roman"/>
          <w:sz w:val="28"/>
          <w:szCs w:val="28"/>
        </w:rPr>
        <w:br/>
        <w:t xml:space="preserve">КОГКБУЗ «Центр онкологии и медицинской радиологии», «двойным» чтением маммограмм специалистами КОГКБУЗ «Центр онкологии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 xml:space="preserve">и медицинской радиологии», повышением качества проведения ДОГВН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 xml:space="preserve">и профилактических медицинских осмотров, отмечается рост показателя поздней диагностики меланомы кожи – рост на 115,0% за 10 лет, ЗНО немеланомной кожи – рост на 70,1% за 10 лет, ЗНО глаза (рост за 10 лет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>на 31,9%), ЗНО прямой кишки (за 10 лет рост на 29,6%), что обусловлено несвоевременностью обращения па</w:t>
      </w:r>
      <w:r w:rsidR="00F912BF">
        <w:rPr>
          <w:rFonts w:ascii="Times New Roman" w:hAnsi="Times New Roman" w:cs="Times New Roman"/>
          <w:sz w:val="28"/>
          <w:szCs w:val="28"/>
        </w:rPr>
        <w:t>циентов за медицинской помощью.</w:t>
      </w:r>
    </w:p>
    <w:p w14:paraId="0BC89C72" w14:textId="1FE7E71C" w:rsidR="003A7872" w:rsidRPr="000C27AF" w:rsidRDefault="003A7872" w:rsidP="00096F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F">
        <w:rPr>
          <w:rFonts w:ascii="Times New Roman" w:hAnsi="Times New Roman" w:cs="Times New Roman"/>
          <w:sz w:val="28"/>
          <w:szCs w:val="28"/>
        </w:rPr>
        <w:t xml:space="preserve">Показатель поздней диагностики среди визуальных локализаций ЗНО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 xml:space="preserve">в 2024 году имеет максимальное значение при ЗНО ротоглотки – 86,2%, рост показателя удельного веса ЗНО полости рта, выявленных в </w:t>
      </w:r>
      <w:r w:rsidRPr="000C27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27AF">
        <w:rPr>
          <w:rFonts w:ascii="Times New Roman" w:hAnsi="Times New Roman" w:cs="Times New Roman"/>
          <w:sz w:val="28"/>
          <w:szCs w:val="28"/>
        </w:rPr>
        <w:t>-</w:t>
      </w:r>
      <w:r w:rsidRPr="000C27A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27AF">
        <w:rPr>
          <w:rFonts w:ascii="Times New Roman" w:hAnsi="Times New Roman" w:cs="Times New Roman"/>
          <w:sz w:val="28"/>
          <w:szCs w:val="28"/>
        </w:rPr>
        <w:t xml:space="preserve"> стадиях заболевания, за год составил 3,4%, за 10 лет рост – 4,6%. На втором месте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 xml:space="preserve">по значению показателя запущенности находятся ЗНО прямой кишки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 xml:space="preserve">и анального канала – 61,1%, за год рост показателя составил 2,4%, за 10 лет рост на 29,6%, что обусловлено несвоевременностью обращения пациентов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>за медицинской помощью</w:t>
      </w:r>
      <w:r w:rsidR="00D20840">
        <w:rPr>
          <w:rFonts w:ascii="Times New Roman" w:hAnsi="Times New Roman" w:cs="Times New Roman"/>
          <w:sz w:val="28"/>
          <w:szCs w:val="28"/>
        </w:rPr>
        <w:t>.</w:t>
      </w:r>
      <w:r w:rsidRPr="000C27AF">
        <w:rPr>
          <w:rFonts w:ascii="Times New Roman" w:hAnsi="Times New Roman" w:cs="Times New Roman"/>
          <w:sz w:val="28"/>
          <w:szCs w:val="28"/>
        </w:rPr>
        <w:t xml:space="preserve"> На третьем месте по значению показателя запущенности находятся ЗНО полости рта – 45,1%, за год убыль показателя составила 32,0%, за 10 лет снижение на 32,9%. Меланома кожи занимает третье место – 41,5%, отмечается рост показателя удельного веса ЗНО данных локализаций, выявленных в </w:t>
      </w:r>
      <w:r w:rsidRPr="000C27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27AF">
        <w:rPr>
          <w:rFonts w:ascii="Times New Roman" w:hAnsi="Times New Roman" w:cs="Times New Roman"/>
          <w:sz w:val="28"/>
          <w:szCs w:val="28"/>
        </w:rPr>
        <w:t>-</w:t>
      </w:r>
      <w:r w:rsidRPr="000C27A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27AF">
        <w:rPr>
          <w:rFonts w:ascii="Times New Roman" w:hAnsi="Times New Roman" w:cs="Times New Roman"/>
          <w:sz w:val="28"/>
          <w:szCs w:val="28"/>
        </w:rPr>
        <w:t xml:space="preserve"> стадиях заболевания, за год на 21,1%,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>за 10 лет рост показателя на 115,0</w:t>
      </w:r>
      <w:r w:rsidR="00D20840">
        <w:rPr>
          <w:rFonts w:ascii="Times New Roman" w:hAnsi="Times New Roman" w:cs="Times New Roman"/>
          <w:sz w:val="28"/>
          <w:szCs w:val="28"/>
        </w:rPr>
        <w:t>.</w:t>
      </w:r>
      <w:r w:rsidRPr="000C27AF">
        <w:rPr>
          <w:rFonts w:ascii="Times New Roman" w:hAnsi="Times New Roman" w:cs="Times New Roman"/>
          <w:sz w:val="28"/>
          <w:szCs w:val="28"/>
        </w:rPr>
        <w:t xml:space="preserve"> На четвертом месте располагаются ЗНО глаза – 27,3%, с ростом показателя удельного веса ЗНО, выявленных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0C27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27AF">
        <w:rPr>
          <w:rFonts w:ascii="Times New Roman" w:hAnsi="Times New Roman" w:cs="Times New Roman"/>
          <w:sz w:val="28"/>
          <w:szCs w:val="28"/>
        </w:rPr>
        <w:t>-</w:t>
      </w:r>
      <w:r w:rsidRPr="000C27A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27AF">
        <w:rPr>
          <w:rFonts w:ascii="Times New Roman" w:hAnsi="Times New Roman" w:cs="Times New Roman"/>
          <w:sz w:val="28"/>
          <w:szCs w:val="28"/>
        </w:rPr>
        <w:t xml:space="preserve"> стадиях заболевания, за год на 254,5%, что обусловлено действием «закона малых цифр» и нестабильностью динамики малых случаев наблюдения, ростом за 10 лет на 31,9%. На пятом месте располагаются ЗНО женских наружных половых органов – 25,0%, со снижением показателя удельного веса ЗНО, выявленных в </w:t>
      </w:r>
      <w:r w:rsidRPr="000C27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27AF">
        <w:rPr>
          <w:rFonts w:ascii="Times New Roman" w:hAnsi="Times New Roman" w:cs="Times New Roman"/>
          <w:sz w:val="28"/>
          <w:szCs w:val="28"/>
        </w:rPr>
        <w:t>-</w:t>
      </w:r>
      <w:r w:rsidRPr="000C27A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27AF">
        <w:rPr>
          <w:rFonts w:ascii="Times New Roman" w:hAnsi="Times New Roman" w:cs="Times New Roman"/>
          <w:sz w:val="28"/>
          <w:szCs w:val="28"/>
        </w:rPr>
        <w:t xml:space="preserve"> стадиях заболевания, за год </w:t>
      </w:r>
      <w:r w:rsidR="003B21CD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 xml:space="preserve">на 18,8%, убылью за 10 лет на 32,2%. </w:t>
      </w:r>
    </w:p>
    <w:p w14:paraId="2A266588" w14:textId="4AD1A5A3" w:rsidR="003A7872" w:rsidRPr="000C27AF" w:rsidRDefault="003A7872" w:rsidP="00FE5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AF">
        <w:rPr>
          <w:rFonts w:ascii="Times New Roman" w:hAnsi="Times New Roman" w:cs="Times New Roman"/>
          <w:sz w:val="28"/>
          <w:szCs w:val="28"/>
        </w:rPr>
        <w:t xml:space="preserve">ЗНО визуальных локализаций без указания стадии опухолевого процесса встречаются в единичных случаях, в доле меньше 1%, в 2024 году таких случаев не зарегистрировано. Чаще всего ЗНО визуальных локализаций без применения стадии опухолевого процесса встречаются при ЗНО глаза </w:t>
      </w:r>
      <w:r w:rsidR="003B21CD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 xml:space="preserve">за счет нестадируемых опухолей: максимальное значение нестадируемых опухолей глаза зафиксировано в 2015 году – 42,1%, в 2017 году – 31,3%, </w:t>
      </w:r>
      <w:r w:rsidR="00096F92">
        <w:rPr>
          <w:rFonts w:ascii="Times New Roman" w:hAnsi="Times New Roman" w:cs="Times New Roman"/>
          <w:sz w:val="28"/>
          <w:szCs w:val="28"/>
        </w:rPr>
        <w:br/>
      </w:r>
      <w:r w:rsidRPr="000C27AF">
        <w:rPr>
          <w:rFonts w:ascii="Times New Roman" w:hAnsi="Times New Roman" w:cs="Times New Roman"/>
          <w:sz w:val="28"/>
          <w:szCs w:val="28"/>
        </w:rPr>
        <w:t xml:space="preserve">ни одного случая – в 2019 и 2020 годах. Опухоли без стадии регистрируются также при меланоме коже – максимальное значение в 1,9% в 2022 году, при ЗНО шейки матки – максимальное значение в 1,6 в 2017 году, при ЗНО щитовидной железы – максимальная доля в 1,8% в 2016 году. ЗНО губы, ротоглотки, прямой кишки, анального канала, кожи, женских и мужских наружных половых органов за последние 10 лет регистрируются со стадиями в 100% случаях, что говорит о полноте использования методов диагностики, ее качестве. </w:t>
      </w:r>
    </w:p>
    <w:p w14:paraId="1E11DB04" w14:textId="5A03EB69" w:rsidR="003A7872" w:rsidRPr="003A7872" w:rsidRDefault="003A7872" w:rsidP="00FE5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42">
        <w:rPr>
          <w:rFonts w:ascii="Times New Roman" w:hAnsi="Times New Roman" w:cs="Times New Roman"/>
          <w:sz w:val="28"/>
          <w:szCs w:val="28"/>
        </w:rPr>
        <w:t>Динамика удельного веса больных с ЗНО, состоящих на учете</w:t>
      </w:r>
      <w:r w:rsidRPr="00B61242">
        <w:rPr>
          <w:rFonts w:ascii="Times New Roman" w:hAnsi="Times New Roman" w:cs="Times New Roman"/>
          <w:sz w:val="28"/>
          <w:szCs w:val="28"/>
        </w:rPr>
        <w:br/>
        <w:t xml:space="preserve">5 лет и более, из общего числа больных с ЗНО, состоящих под диспансерным наблюдением, за 2015 </w:t>
      </w:r>
      <w:r w:rsidRPr="00B61242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B61242">
        <w:rPr>
          <w:rFonts w:ascii="Times New Roman" w:hAnsi="Times New Roman" w:cs="Times New Roman"/>
          <w:sz w:val="28"/>
          <w:szCs w:val="28"/>
        </w:rPr>
        <w:t xml:space="preserve"> 2024 годы представлена в таблице </w:t>
      </w:r>
      <w:r w:rsidR="007B123D">
        <w:rPr>
          <w:rFonts w:ascii="Times New Roman" w:hAnsi="Times New Roman" w:cs="Times New Roman"/>
          <w:sz w:val="28"/>
          <w:szCs w:val="28"/>
        </w:rPr>
        <w:t>4</w:t>
      </w:r>
      <w:r w:rsidRPr="00B61242">
        <w:rPr>
          <w:rFonts w:ascii="Times New Roman" w:hAnsi="Times New Roman" w:cs="Times New Roman"/>
          <w:sz w:val="28"/>
          <w:szCs w:val="28"/>
        </w:rPr>
        <w:t>.</w:t>
      </w:r>
    </w:p>
    <w:p w14:paraId="180F6A7D" w14:textId="20789430" w:rsidR="003A7872" w:rsidRPr="00FE5B61" w:rsidRDefault="003A7872" w:rsidP="00706E7D">
      <w:pPr>
        <w:spacing w:after="120" w:line="240" w:lineRule="auto"/>
        <w:ind w:left="-851" w:firstLine="1559"/>
        <w:jc w:val="right"/>
        <w:rPr>
          <w:rFonts w:ascii="Times New Roman" w:hAnsi="Times New Roman" w:cs="Times New Roman"/>
          <w:sz w:val="28"/>
          <w:szCs w:val="28"/>
        </w:rPr>
      </w:pPr>
      <w:r w:rsidRPr="003A787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B123D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349" w:type="dxa"/>
        <w:tblInd w:w="-5" w:type="dxa"/>
        <w:tblLook w:val="04A0" w:firstRow="1" w:lastRow="0" w:firstColumn="1" w:lastColumn="0" w:noHBand="0" w:noVBand="1"/>
      </w:tblPr>
      <w:tblGrid>
        <w:gridCol w:w="1385"/>
        <w:gridCol w:w="496"/>
        <w:gridCol w:w="524"/>
        <w:gridCol w:w="525"/>
        <w:gridCol w:w="526"/>
        <w:gridCol w:w="526"/>
        <w:gridCol w:w="526"/>
        <w:gridCol w:w="526"/>
        <w:gridCol w:w="526"/>
        <w:gridCol w:w="526"/>
        <w:gridCol w:w="526"/>
        <w:gridCol w:w="737"/>
        <w:gridCol w:w="737"/>
        <w:gridCol w:w="737"/>
        <w:gridCol w:w="526"/>
      </w:tblGrid>
      <w:tr w:rsidR="003A7872" w:rsidRPr="00706E7D" w14:paraId="269F6218" w14:textId="77777777" w:rsidTr="006A1531">
        <w:trPr>
          <w:trHeight w:val="300"/>
          <w:tblHeader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50232" w14:textId="77777777" w:rsidR="003A7872" w:rsidRPr="00706E7D" w:rsidRDefault="003A7872" w:rsidP="00C0789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Локализация, нозологическая форма</w:t>
            </w:r>
          </w:p>
        </w:tc>
        <w:tc>
          <w:tcPr>
            <w:tcW w:w="52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E20842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Период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3D2D8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Прирост за 1 год (%)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9CA6E0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Прирост за 5 лет (%)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BAA343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Прирост за 10 лет (%)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160A8B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РФ 2023</w:t>
            </w:r>
          </w:p>
        </w:tc>
      </w:tr>
      <w:tr w:rsidR="003A7872" w:rsidRPr="00706E7D" w14:paraId="51E189BF" w14:textId="77777777" w:rsidTr="006A1531">
        <w:trPr>
          <w:trHeight w:val="151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830643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267B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3D56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E170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4D52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20F25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B571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6FF8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2E3E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06B8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A6F8" w14:textId="77777777" w:rsidR="003A7872" w:rsidRPr="00706E7D" w:rsidRDefault="003A7872" w:rsidP="003A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AB6809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C30959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4A5A45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75F916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A7872" w:rsidRPr="00706E7D" w14:paraId="04D130B2" w14:textId="77777777" w:rsidTr="006A1531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4C89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 новообразования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B100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49,7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33B8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F997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218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613D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3996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51,8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1327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52,4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A4A4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53,0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0B5C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57,0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46C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EB5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F2F2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0A4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046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58,8</w:t>
            </w:r>
          </w:p>
        </w:tc>
      </w:tr>
      <w:tr w:rsidR="003A7872" w:rsidRPr="00706E7D" w14:paraId="59E2B357" w14:textId="77777777" w:rsidTr="006A1531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D143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т.ч. у детей 0-17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E4C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BC18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B1F5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56A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01E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CDE1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7E3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820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516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A0CB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D85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522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770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4CD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53,1</w:t>
            </w:r>
          </w:p>
        </w:tc>
      </w:tr>
      <w:tr w:rsidR="003A7872" w:rsidRPr="00706E7D" w14:paraId="548B2719" w14:textId="77777777" w:rsidTr="006A1531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E546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щитовидной железы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9202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68,1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C3FE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41D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874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B02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827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72,1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CEF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72,0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D63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72,0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E40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75,2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D26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0FF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FF3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354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C8A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59,7</w:t>
            </w:r>
          </w:p>
        </w:tc>
      </w:tr>
      <w:tr w:rsidR="003A7872" w:rsidRPr="00706E7D" w14:paraId="3EF2933F" w14:textId="77777777" w:rsidTr="006A1531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DD05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губы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6FB1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2E9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4302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74E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845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356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83,6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29FE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74,0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924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76,0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15F1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76,7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097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DE3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F41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155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19B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75,2</w:t>
            </w:r>
          </w:p>
        </w:tc>
      </w:tr>
      <w:tr w:rsidR="003A7872" w:rsidRPr="00706E7D" w14:paraId="3313A22B" w14:textId="77777777" w:rsidTr="006A1531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B013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мягких тканей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AC11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505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1FD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9B4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C02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0503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69,0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22B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66,5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FDD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66,6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9A1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70,8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2EC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6A4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1C2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C42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2110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39,3</w:t>
            </w:r>
          </w:p>
        </w:tc>
      </w:tr>
      <w:tr w:rsidR="003A7872" w:rsidRPr="00706E7D" w14:paraId="6ED172B8" w14:textId="77777777" w:rsidTr="006A1531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0BB0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ЗНО костей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1E0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80,1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CA2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612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F71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636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5BA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78,4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4C8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78,9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192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76,4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EBC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75,8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102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71,3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5A4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B6D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7BF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C57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72,2</w:t>
            </w:r>
          </w:p>
        </w:tc>
      </w:tr>
      <w:tr w:rsidR="003A7872" w:rsidRPr="00706E7D" w14:paraId="67B4A0AB" w14:textId="77777777" w:rsidTr="006A1531">
        <w:trPr>
          <w:trHeight w:val="433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ECC9" w14:textId="0BCE81DE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ЗНО молочной </w:t>
            </w:r>
            <w:r w:rsidR="006A15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</w:t>
            </w: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елезы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C33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55,9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114D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447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34B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515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FA1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60,9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D24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62,5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58D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61,1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28E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63,9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852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DAB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E112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3EA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D26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68,4</w:t>
            </w:r>
          </w:p>
        </w:tc>
      </w:tr>
      <w:tr w:rsidR="003A7872" w:rsidRPr="00706E7D" w14:paraId="437A1814" w14:textId="77777777" w:rsidTr="006A1531">
        <w:trPr>
          <w:trHeight w:val="25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4A580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Меланома кожи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DF01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56,0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C02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ACA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9895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655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890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60,7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BEB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61,5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650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61,6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930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67,0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7DA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60C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0FE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DC7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DED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62,7</w:t>
            </w:r>
          </w:p>
        </w:tc>
      </w:tr>
      <w:tr w:rsidR="003A7872" w:rsidRPr="00706E7D" w14:paraId="1498CCEF" w14:textId="77777777" w:rsidTr="006A1531">
        <w:trPr>
          <w:trHeight w:val="31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8AA9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почки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559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47,2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D77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37B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490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A50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969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52,1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523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55,1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9BC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59,9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860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63,9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694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B5D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8B3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C19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F80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49,1</w:t>
            </w:r>
          </w:p>
        </w:tc>
      </w:tr>
      <w:tr w:rsidR="003A7872" w:rsidRPr="00706E7D" w14:paraId="3EFDFB10" w14:textId="77777777" w:rsidTr="006A1531">
        <w:trPr>
          <w:trHeight w:val="287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9CB4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Лейкозы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81D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51,3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4679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7B6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C6D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45CC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388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64,2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6A2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63,0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4A5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62,1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9BD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60,9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1FD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02C1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467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34B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3E4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63,5</w:t>
            </w:r>
          </w:p>
        </w:tc>
      </w:tr>
      <w:tr w:rsidR="003A7872" w:rsidRPr="00706E7D" w14:paraId="12D5D8DE" w14:textId="77777777" w:rsidTr="006A1531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582D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шейки матки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809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69,6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6E02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297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221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2CE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F56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64,5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8B6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57,0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5410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56,4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0D2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58,4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4A7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BBB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816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1F4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2FA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64,0</w:t>
            </w:r>
          </w:p>
        </w:tc>
      </w:tr>
      <w:tr w:rsidR="003A7872" w:rsidRPr="00706E7D" w14:paraId="61697D44" w14:textId="77777777" w:rsidTr="006A1531">
        <w:trPr>
          <w:trHeight w:val="223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6808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Лимфомы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DB4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54,4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89C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965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DCF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08B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EAB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54,8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4C5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55,1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566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58,3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D0F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59,3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1B4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19C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1126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DAB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15F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63,8</w:t>
            </w:r>
          </w:p>
        </w:tc>
      </w:tr>
      <w:tr w:rsidR="003A7872" w:rsidRPr="00706E7D" w14:paraId="0AE9AB56" w14:textId="77777777" w:rsidTr="006A1531">
        <w:trPr>
          <w:trHeight w:val="283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74D1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желудка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94AF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57,2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DEC2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68E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9D32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45E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A3D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59,4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B73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56,4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7F3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53,7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5C1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56,8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A28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6D3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8BB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59F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ABE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58,7</w:t>
            </w:r>
          </w:p>
        </w:tc>
      </w:tr>
      <w:tr w:rsidR="003A7872" w:rsidRPr="00706E7D" w14:paraId="6110684A" w14:textId="77777777" w:rsidTr="006A1531">
        <w:trPr>
          <w:trHeight w:val="236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B87E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яичника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80B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64,7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604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1FB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D29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FBE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0CE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65,9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DBA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61,6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83A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59,2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DD1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62,5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589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1F8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85DF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466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4CD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66,3</w:t>
            </w:r>
          </w:p>
        </w:tc>
      </w:tr>
      <w:tr w:rsidR="003A7872" w:rsidRPr="00706E7D" w14:paraId="1CED562C" w14:textId="77777777" w:rsidTr="006A1531">
        <w:trPr>
          <w:trHeight w:val="331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CCF4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ЗНО полости рта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7FF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D99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F60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923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CF0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1BF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52,2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77F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46,6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2497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46,7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764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48,4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BC1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5AD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77D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961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335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53,9</w:t>
            </w:r>
          </w:p>
        </w:tc>
      </w:tr>
      <w:tr w:rsidR="003A7872" w:rsidRPr="00706E7D" w14:paraId="571D46E9" w14:textId="77777777" w:rsidTr="006A1531">
        <w:trPr>
          <w:trHeight w:val="30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923A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тела матки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966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BFDB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C2A2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703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734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26D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58,2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E61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58,7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CDF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59,8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F6E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61,2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5BF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7D8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6E5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138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9E0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70,0</w:t>
            </w:r>
          </w:p>
        </w:tc>
      </w:tr>
      <w:tr w:rsidR="003A7872" w:rsidRPr="00706E7D" w14:paraId="54CCA1C7" w14:textId="77777777" w:rsidTr="006A1531">
        <w:trPr>
          <w:trHeight w:val="28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46DE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гортани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6D8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54,6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3E7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64F2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3E4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D85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AE05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60,7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50A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57,6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4D6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62,5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DC9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59,0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254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435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AE27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50E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FEB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59,9</w:t>
            </w:r>
          </w:p>
        </w:tc>
      </w:tr>
      <w:tr w:rsidR="003A7872" w:rsidRPr="00706E7D" w14:paraId="02E74826" w14:textId="77777777" w:rsidTr="006A1531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3891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ободочной кишки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F46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280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230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6DF7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D83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4C6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49,9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316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51,2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1D0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51,0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8E1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55,5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5F4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F1F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6BA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C98F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326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55,5</w:t>
            </w:r>
          </w:p>
        </w:tc>
      </w:tr>
      <w:tr w:rsidR="003A7872" w:rsidRPr="00706E7D" w14:paraId="0ABFBA59" w14:textId="77777777" w:rsidTr="006A1531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80EA" w14:textId="09335392" w:rsidR="003A7872" w:rsidRPr="00706E7D" w:rsidRDefault="003A7872" w:rsidP="006A1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ЗНО </w:t>
            </w:r>
            <w:proofErr w:type="spellStart"/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ректосигмоидного</w:t>
            </w:r>
            <w:proofErr w:type="spellEnd"/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отдела, прямой кишки, ануса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95A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49,3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87A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026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1E3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9E2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9E3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0EC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49,5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B29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50,9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75C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55,1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ECA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787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571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738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289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54,9</w:t>
            </w:r>
          </w:p>
        </w:tc>
      </w:tr>
      <w:tr w:rsidR="003A7872" w:rsidRPr="00706E7D" w14:paraId="175C275D" w14:textId="77777777" w:rsidTr="006A1531">
        <w:trPr>
          <w:trHeight w:val="482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9B5B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мочевого пузыря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E6A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46,4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3A0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1D6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45,5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BF7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A63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EE8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47,3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C8D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06D2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48,2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85E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55,8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99B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5D5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A3D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F80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EF5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64,6</w:t>
            </w:r>
          </w:p>
        </w:tc>
      </w:tr>
      <w:tr w:rsidR="003A7872" w:rsidRPr="00706E7D" w14:paraId="145844AC" w14:textId="77777777" w:rsidTr="006A1531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E231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бронхов, легких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4F9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FD6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FF0D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708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A22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A45D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36,1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737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38,9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CAC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40,6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49D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44,2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F8F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86A6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C3D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078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4EE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45,2</w:t>
            </w:r>
          </w:p>
        </w:tc>
      </w:tr>
      <w:tr w:rsidR="003A7872" w:rsidRPr="00706E7D" w14:paraId="523E80B9" w14:textId="77777777" w:rsidTr="006A1531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2FE9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предстательной железы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C4A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23,0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022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76A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AE4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B52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9CF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31,2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770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34,9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7518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36,0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CB1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37,8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149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C4C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59D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31C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65A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65,6</w:t>
            </w:r>
          </w:p>
        </w:tc>
      </w:tr>
      <w:tr w:rsidR="003A7872" w:rsidRPr="00706E7D" w14:paraId="5C16989F" w14:textId="77777777" w:rsidTr="006A1531">
        <w:trPr>
          <w:trHeight w:val="252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16DE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глотки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1E7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35,3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75B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F52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976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9B3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563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43,9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4BA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35,2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9A5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25,2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DC1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31,9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F68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4993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1DC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5CD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A67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45,7</w:t>
            </w:r>
          </w:p>
        </w:tc>
      </w:tr>
      <w:tr w:rsidR="003A7872" w:rsidRPr="00706E7D" w14:paraId="3E935D02" w14:textId="77777777" w:rsidTr="006A1531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E0BA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кожи кроме меланомы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3F0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23,4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A1E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AA6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088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7F86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344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22,6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B10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22,9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4C7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23,1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432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37,1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CAB2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F51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58D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D4C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302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39,2</w:t>
            </w:r>
          </w:p>
        </w:tc>
      </w:tr>
      <w:tr w:rsidR="003A7872" w:rsidRPr="00706E7D" w14:paraId="45A4F028" w14:textId="77777777" w:rsidTr="006A1531">
        <w:trPr>
          <w:trHeight w:val="29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D8CA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печени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86A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39,0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F3F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F3C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7AE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C6A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0E7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35,3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3AA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43,9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E41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40,3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95F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35,7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7E7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95D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E67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89B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48E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34,7</w:t>
            </w:r>
          </w:p>
        </w:tc>
      </w:tr>
      <w:tr w:rsidR="003A7872" w:rsidRPr="00706E7D" w14:paraId="3FF400C8" w14:textId="77777777" w:rsidTr="006A1531">
        <w:trPr>
          <w:trHeight w:val="269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FC61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пищевода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0AE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13F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7D04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C23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A7E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F0C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28,0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1A8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20,9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9085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22,0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070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27,6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45D2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E535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35F3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77DC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D87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39,7</w:t>
            </w:r>
          </w:p>
        </w:tc>
      </w:tr>
      <w:tr w:rsidR="003A7872" w:rsidRPr="00706E7D" w14:paraId="48A6C47A" w14:textId="77777777" w:rsidTr="006A1531">
        <w:trPr>
          <w:trHeight w:val="3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D14D" w14:textId="77777777" w:rsidR="003A7872" w:rsidRPr="00706E7D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поджелудочной железы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315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C38D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7D61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BA7F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A188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31,1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C0F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31,2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8B8E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28,9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B4A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26,4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645A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27,0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A9F0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sz w:val="14"/>
                <w:szCs w:val="14"/>
              </w:rPr>
              <w:t>26,9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1C79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4851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16BB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CC77" w14:textId="77777777" w:rsidR="003A7872" w:rsidRPr="00706E7D" w:rsidRDefault="003A7872" w:rsidP="00706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6E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36,4</w:t>
            </w:r>
          </w:p>
        </w:tc>
      </w:tr>
    </w:tbl>
    <w:p w14:paraId="2C38FC15" w14:textId="08D72A94" w:rsidR="0096512C" w:rsidRDefault="003A7872" w:rsidP="00706E7D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242">
        <w:rPr>
          <w:rFonts w:ascii="Times New Roman" w:hAnsi="Times New Roman"/>
          <w:sz w:val="28"/>
          <w:szCs w:val="28"/>
        </w:rPr>
        <w:t xml:space="preserve">В 2024 году в медицинских организациях Кировской области под диспансерным наблюдением 5 и более лет с момента установления диагноза находилось 23 533 пациента или 60,0% (в 2022 году – 21 405 пациентов или 57,0%, в Российской Федерации в 2023 году – 58,2%, по ПФО в 2023 году – 58,8%). Показатель </w:t>
      </w:r>
      <w:r w:rsidRPr="00B61242">
        <w:rPr>
          <w:rFonts w:ascii="Times New Roman" w:hAnsi="Times New Roman" w:cs="Times New Roman"/>
          <w:sz w:val="28"/>
          <w:szCs w:val="28"/>
        </w:rPr>
        <w:t xml:space="preserve">доли больных с ЗНО, состоящих на учете 5 лет и более, </w:t>
      </w:r>
      <w:r w:rsidR="00706E7D">
        <w:rPr>
          <w:rFonts w:ascii="Times New Roman" w:hAnsi="Times New Roman" w:cs="Times New Roman"/>
          <w:sz w:val="28"/>
          <w:szCs w:val="28"/>
        </w:rPr>
        <w:br/>
      </w:r>
      <w:r w:rsidRPr="00B61242">
        <w:rPr>
          <w:rFonts w:ascii="Times New Roman" w:hAnsi="Times New Roman"/>
          <w:sz w:val="28"/>
          <w:szCs w:val="28"/>
        </w:rPr>
        <w:t xml:space="preserve">за год вырос на 5,2%, за 10 лет отметился ростом на 13,4%, </w:t>
      </w:r>
      <w:r w:rsidRPr="00B612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 положительно характеризует состояние онкологической помощи в регионе, уровень раннего выявления ЗНО и высокую эффективность лечения. </w:t>
      </w:r>
      <w:r w:rsidRPr="00B61242">
        <w:rPr>
          <w:rFonts w:ascii="Times New Roman" w:hAnsi="Times New Roman"/>
          <w:sz w:val="28"/>
          <w:szCs w:val="28"/>
        </w:rPr>
        <w:t xml:space="preserve">Среди больных, наблюдавшихся 5 лет и более, наибольший удельный вес составляют пациенты с ЗНО щитовидной железы – 77,1%, ЗНО губы – 76,7%, ЗНО мягких тканей – 73,2%, ЗНО костей – 71,3%, ЗНО молочной железы – 69,1%, </w:t>
      </w:r>
      <w:r w:rsidRPr="00B61242">
        <w:rPr>
          <w:rFonts w:ascii="Times New Roman" w:hAnsi="Times New Roman"/>
          <w:sz w:val="28"/>
          <w:szCs w:val="28"/>
        </w:rPr>
        <w:lastRenderedPageBreak/>
        <w:t xml:space="preserve">меланомой кожи – 68,0%, ЗНО почек – 65,1%, лейкозами – 64,4%, ЗНО шейки матки – 63,9%, лимфомами – 63,8%, ЗНО желудка – 63,6%, ЗНО яичника – 63,1%.  За год показатель доли больных, состоящих на учете 5 и более лет, вырос по большинству локализаций. Максимальный прирост за год </w:t>
      </w:r>
      <w:r w:rsidRPr="00B61242">
        <w:rPr>
          <w:rFonts w:ascii="Times New Roman" w:hAnsi="Times New Roman" w:cs="Times New Roman"/>
          <w:sz w:val="28"/>
          <w:szCs w:val="28"/>
        </w:rPr>
        <w:t xml:space="preserve">показателя доли больных с ЗНО, состоящих на учете 5 лет и более, </w:t>
      </w:r>
      <w:r w:rsidRPr="00B61242">
        <w:rPr>
          <w:rFonts w:ascii="Times New Roman" w:hAnsi="Times New Roman"/>
          <w:sz w:val="28"/>
          <w:szCs w:val="28"/>
        </w:rPr>
        <w:t xml:space="preserve">отмечен при ЗНО полости рта – 28,8%, что обусловлено снижением доли запущенных случаев </w:t>
      </w:r>
      <w:r w:rsidR="00706E7D">
        <w:rPr>
          <w:rFonts w:ascii="Times New Roman" w:hAnsi="Times New Roman"/>
          <w:sz w:val="28"/>
          <w:szCs w:val="28"/>
        </w:rPr>
        <w:br/>
      </w:r>
      <w:r w:rsidRPr="00B61242">
        <w:rPr>
          <w:rFonts w:ascii="Times New Roman" w:hAnsi="Times New Roman"/>
          <w:sz w:val="28"/>
          <w:szCs w:val="28"/>
        </w:rPr>
        <w:t xml:space="preserve">и эффективностью лечения.  Убыль показателя отмечается при ЗНО костей – на 5,9% и ЗНО поджелудочной железы – на 0,4%. Максимальный прирост показателя </w:t>
      </w:r>
      <w:r w:rsidRPr="00B61242">
        <w:rPr>
          <w:rFonts w:ascii="Times New Roman" w:hAnsi="Times New Roman" w:cs="Times New Roman"/>
          <w:sz w:val="28"/>
          <w:szCs w:val="28"/>
        </w:rPr>
        <w:t xml:space="preserve">доли больных с ЗНО, состоящих на учете 5 лет и более, </w:t>
      </w:r>
      <w:r w:rsidRPr="00B61242">
        <w:rPr>
          <w:rFonts w:ascii="Times New Roman" w:hAnsi="Times New Roman"/>
          <w:sz w:val="28"/>
          <w:szCs w:val="28"/>
        </w:rPr>
        <w:t>за 10 лет отмечен при ЗНО кожи – на 45,2%, ЗНО предстательной железы – на 38,7%, что связано с увеличением выживаемости пациентов благодаря увеличению доли радикально пролеченных хирургическим методом пациентов и широким применением современных схем гормональной терапии</w:t>
      </w:r>
      <w:r w:rsidR="00B61242">
        <w:rPr>
          <w:rFonts w:ascii="Times New Roman" w:hAnsi="Times New Roman"/>
          <w:sz w:val="28"/>
          <w:szCs w:val="28"/>
        </w:rPr>
        <w:t>,</w:t>
      </w:r>
      <w:r w:rsidRPr="00B61242">
        <w:rPr>
          <w:rFonts w:ascii="Times New Roman" w:hAnsi="Times New Roman"/>
          <w:sz w:val="28"/>
          <w:szCs w:val="28"/>
        </w:rPr>
        <w:t xml:space="preserve"> развернутой сети Центров амбулаторной онкологической помощи, при ЗНО легкого – на 27,8%, при  ЗНО полости рта – на 22,8% благодаря широкому применению лучевого метода терапии.  Убыль показателя за 10 лет наблюдается при ЗНО костей – на 8,9% (убыль за год – 26,7%), что объясняется редкой встречаемостью данных видов ЗНО, особенностями развития и агрессивностью опухолевого процесса, при ЗНО поджелудочной железы – на 4,3%, ЗНО губы – на 2,5%.</w:t>
      </w:r>
      <w:r w:rsidR="0096512C">
        <w:rPr>
          <w:rFonts w:ascii="Times New Roman" w:hAnsi="Times New Roman"/>
          <w:sz w:val="28"/>
          <w:szCs w:val="28"/>
        </w:rPr>
        <w:t xml:space="preserve"> </w:t>
      </w:r>
    </w:p>
    <w:p w14:paraId="20555CB4" w14:textId="017D4F2C" w:rsidR="00011FA0" w:rsidRPr="007B123D" w:rsidRDefault="003A7872" w:rsidP="007B1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242">
        <w:rPr>
          <w:rFonts w:ascii="Times New Roman" w:hAnsi="Times New Roman"/>
          <w:sz w:val="28"/>
          <w:szCs w:val="28"/>
        </w:rPr>
        <w:t>За десятилетний период по большинству районов отмечается рост показателя доли</w:t>
      </w:r>
      <w:r w:rsidRPr="00B61242">
        <w:rPr>
          <w:rFonts w:ascii="Times New Roman" w:hAnsi="Times New Roman" w:cs="Times New Roman"/>
          <w:sz w:val="28"/>
          <w:szCs w:val="28"/>
        </w:rPr>
        <w:t xml:space="preserve"> больных с ЗНО, состоящих на учете 5 лет и более, </w:t>
      </w:r>
      <w:r w:rsidRPr="00B61242">
        <w:rPr>
          <w:rFonts w:ascii="Times New Roman" w:hAnsi="Times New Roman"/>
          <w:sz w:val="28"/>
          <w:szCs w:val="28"/>
        </w:rPr>
        <w:t xml:space="preserve">что говорит о растущем уровне раннего выявления как в целом по региону так </w:t>
      </w:r>
      <w:r w:rsidR="005972B7">
        <w:rPr>
          <w:rFonts w:ascii="Times New Roman" w:hAnsi="Times New Roman"/>
          <w:sz w:val="28"/>
          <w:szCs w:val="28"/>
        </w:rPr>
        <w:br/>
      </w:r>
      <w:r w:rsidRPr="00B61242">
        <w:rPr>
          <w:rFonts w:ascii="Times New Roman" w:hAnsi="Times New Roman"/>
          <w:sz w:val="28"/>
          <w:szCs w:val="28"/>
        </w:rPr>
        <w:t xml:space="preserve">и в большинстве муниципальных образований, эффективности специализированного лечения, широкое применение современных схем противоопухолевой лекарственной терапии, в том числе в Центрах амбулаторной онкологической помощи. Максимальный рост за 10 лет показателя доли больных с ЗНО, состоящих на учете 5 лет и более, отмечен </w:t>
      </w:r>
      <w:r w:rsidR="005972B7">
        <w:rPr>
          <w:rFonts w:ascii="Times New Roman" w:hAnsi="Times New Roman"/>
          <w:sz w:val="28"/>
          <w:szCs w:val="28"/>
        </w:rPr>
        <w:br/>
      </w:r>
      <w:r w:rsidRPr="00B61242">
        <w:rPr>
          <w:rFonts w:ascii="Times New Roman" w:hAnsi="Times New Roman"/>
          <w:sz w:val="28"/>
          <w:szCs w:val="28"/>
        </w:rPr>
        <w:t xml:space="preserve">в Унинском районе (24,3%), Сунском районе (22,0%), Подосиновском </w:t>
      </w:r>
      <w:r w:rsidR="00706E7D">
        <w:rPr>
          <w:rFonts w:ascii="Times New Roman" w:hAnsi="Times New Roman"/>
          <w:sz w:val="28"/>
          <w:szCs w:val="28"/>
        </w:rPr>
        <w:br/>
      </w:r>
      <w:r w:rsidRPr="00B61242">
        <w:rPr>
          <w:rFonts w:ascii="Times New Roman" w:hAnsi="Times New Roman"/>
          <w:sz w:val="28"/>
          <w:szCs w:val="28"/>
        </w:rPr>
        <w:t xml:space="preserve">районе (17,6%). </w:t>
      </w:r>
    </w:p>
    <w:p w14:paraId="65BB9C94" w14:textId="642D83F4" w:rsidR="003A7872" w:rsidRPr="005972B7" w:rsidRDefault="003A7872" w:rsidP="005972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E5B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На конец 2024 года число пациентов с ЗНО, состоящих на </w:t>
      </w:r>
      <w:r w:rsidR="001D07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диспансерном учете, составило </w:t>
      </w:r>
      <w:r w:rsidRPr="00FE5B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39235 человек, т.е. 3,5% населения области. Численность онкологических контингентов за пять лет с 2020 года увеличилась на 3</w:t>
      </w:r>
      <w:r w:rsidR="00706E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E5B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102 человека</w:t>
      </w:r>
      <w:r w:rsidR="0043635A" w:rsidRPr="00FE5B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(36133 пациентов с ЗНО на учете в 2020 году) </w:t>
      </w:r>
      <w:r w:rsidR="001D07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43635A" w:rsidRPr="00FE5B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прирост на 6,7%</w:t>
      </w:r>
      <w:r w:rsidRPr="00FE5B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5972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FE5B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 </w:t>
      </w:r>
      <w:r w:rsidRPr="00FE5B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обусловлено как ростом заболеваемости и выявляемости ЗНО, </w:t>
      </w:r>
      <w:r w:rsidR="005972B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E5B61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и увеличением выживаемости онкологических пациентов.</w:t>
      </w:r>
      <w:r w:rsidR="0043635A" w:rsidRPr="00FE5B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86DD43A" w14:textId="4F37FD48" w:rsidR="00385831" w:rsidRPr="00FE5B61" w:rsidRDefault="00385831" w:rsidP="00FE5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B6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Динамика показателя активного выявления ЗНО</w:t>
      </w:r>
      <w:r w:rsidR="00F029CA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(при профилактических мероприятиях, когда еще отсутствуют жалобы)</w:t>
      </w:r>
      <w:r w:rsidRPr="00FE5B6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в 2015-2024 </w:t>
      </w:r>
      <w:r w:rsidR="00F029CA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годах </w:t>
      </w:r>
      <w:r w:rsidRPr="00FE5B6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представлена в таблице </w:t>
      </w:r>
      <w:r w:rsidR="00B753F3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5</w:t>
      </w:r>
      <w:r w:rsidR="001B097A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14:paraId="42446914" w14:textId="783751A8" w:rsidR="00385831" w:rsidRPr="00FE5B61" w:rsidRDefault="00385831" w:rsidP="00FE5B61">
      <w:pPr>
        <w:shd w:val="clear" w:color="auto" w:fill="FFFFFF"/>
        <w:spacing w:after="0" w:line="36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E5B6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Таблица </w:t>
      </w:r>
      <w:r w:rsidR="00B753F3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5</w:t>
      </w:r>
    </w:p>
    <w:tbl>
      <w:tblPr>
        <w:tblW w:w="9492" w:type="dxa"/>
        <w:tblInd w:w="-5" w:type="dxa"/>
        <w:tblLook w:val="04A0" w:firstRow="1" w:lastRow="0" w:firstColumn="1" w:lastColumn="0" w:noHBand="0" w:noVBand="1"/>
      </w:tblPr>
      <w:tblGrid>
        <w:gridCol w:w="1473"/>
        <w:gridCol w:w="506"/>
        <w:gridCol w:w="505"/>
        <w:gridCol w:w="505"/>
        <w:gridCol w:w="504"/>
        <w:gridCol w:w="505"/>
        <w:gridCol w:w="505"/>
        <w:gridCol w:w="505"/>
        <w:gridCol w:w="505"/>
        <w:gridCol w:w="505"/>
        <w:gridCol w:w="505"/>
        <w:gridCol w:w="985"/>
        <w:gridCol w:w="968"/>
        <w:gridCol w:w="1016"/>
      </w:tblGrid>
      <w:tr w:rsidR="00F029CA" w:rsidRPr="00FE5B61" w14:paraId="156F578C" w14:textId="77777777" w:rsidTr="005972B7">
        <w:trPr>
          <w:trHeight w:val="300"/>
          <w:tblHeader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FFA0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Локализация, нозологическая форма</w:t>
            </w:r>
          </w:p>
        </w:tc>
        <w:tc>
          <w:tcPr>
            <w:tcW w:w="5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A8EA7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Период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37A8F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Прирост за 1 год (%)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A5F2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Прирост за 5 лет(%)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0231D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Прирост за 10 лет (%)</w:t>
            </w:r>
          </w:p>
        </w:tc>
      </w:tr>
      <w:tr w:rsidR="00F029CA" w:rsidRPr="00FE5B61" w14:paraId="170BF62E" w14:textId="77777777" w:rsidTr="005972B7">
        <w:trPr>
          <w:trHeight w:val="30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7E5911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BDEC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7C7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A4D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736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7E3F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B21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955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F50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EF8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046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24A36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9DAB4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C039E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029CA" w:rsidRPr="00FE5B61" w14:paraId="33831369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EF98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 новообразования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6C7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E22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6F8B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F936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71FA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7055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4BE1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1A6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7C04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83BF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047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5158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853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8,7</w:t>
            </w:r>
          </w:p>
        </w:tc>
      </w:tr>
      <w:tr w:rsidR="00F029CA" w:rsidRPr="00FE5B61" w14:paraId="1AAD0F3A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6C93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кожи кроме меланомы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1D8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24A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BF01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77E9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7DC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9B08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41,2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43E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63,0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692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62,4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0F9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60,9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9DE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41,7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672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769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8CB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10,1</w:t>
            </w:r>
          </w:p>
        </w:tc>
      </w:tr>
      <w:tr w:rsidR="00F029CA" w:rsidRPr="00FE5B61" w14:paraId="10F7E0ED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D884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молочной  железы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45D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C867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C3D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F5B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07A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4E2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40,5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84B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47,0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2F3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47,1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9A8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35,3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450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40,1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8C5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BB2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719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7,6</w:t>
            </w:r>
          </w:p>
        </w:tc>
      </w:tr>
      <w:tr w:rsidR="00F029CA" w:rsidRPr="00FE5B61" w14:paraId="77652E5A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8F09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шейки матки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02D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EEC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525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4AA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470C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B3F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35,1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F83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35,3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6CAE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34,2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914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35,0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5C6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EBE6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4CF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89C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22,1</w:t>
            </w:r>
          </w:p>
        </w:tc>
      </w:tr>
      <w:tr w:rsidR="00F029CA" w:rsidRPr="00FE5B61" w14:paraId="0A34F70B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02375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предстательной железы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4DF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FBE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AA1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D28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4CD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3B0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24,8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9B1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32,5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2AA0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32,3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9F2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28,6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D31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D6E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07B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0E7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29,7</w:t>
            </w:r>
          </w:p>
        </w:tc>
      </w:tr>
      <w:tr w:rsidR="00F029CA" w:rsidRPr="00FE5B61" w14:paraId="25FDBE1B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07A9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тела матки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ADB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399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977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982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1E7C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9E0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21,0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5F3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24,7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C2E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22,4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16C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24,3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B884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668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24E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CC7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54,0</w:t>
            </w:r>
          </w:p>
        </w:tc>
      </w:tr>
      <w:tr w:rsidR="00F029CA" w:rsidRPr="00FE5B61" w14:paraId="41A8C0C6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D446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щитовидной железы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395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2125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C69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001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7AF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9B2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34,3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660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33,3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506D8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31,7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6B8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26,3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EED5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283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E15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0820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</w:t>
            </w:r>
          </w:p>
        </w:tc>
      </w:tr>
      <w:tr w:rsidR="00F029CA" w:rsidRPr="00FE5B61" w14:paraId="097A4694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83B82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губы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99F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1A8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ABA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BE4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66A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419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61,1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6D7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57,1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FF2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54,5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4CA0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54,2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F56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22,7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DDEA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-58,1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D15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99B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-26,9</w:t>
            </w:r>
          </w:p>
        </w:tc>
      </w:tr>
      <w:tr w:rsidR="00F029CA" w:rsidRPr="00FE5B61" w14:paraId="0575037C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485A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бронхов, легких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669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B8C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E35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A38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611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6A2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15,4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0A6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23,9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F06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23,9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45B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22,9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03B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C6D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E82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C7F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-2,9</w:t>
            </w:r>
          </w:p>
        </w:tc>
      </w:tr>
      <w:tr w:rsidR="00F029CA" w:rsidRPr="00FE5B61" w14:paraId="13C7B079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6630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почки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3DD8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4B6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B8B2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7ED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5F0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C15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25,2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133D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35,6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F183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35,5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A1F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31,5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4C1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9DA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-36,5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9E9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B05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-22,6</w:t>
            </w:r>
          </w:p>
        </w:tc>
      </w:tr>
      <w:tr w:rsidR="00F029CA" w:rsidRPr="00FE5B61" w14:paraId="4E9776DE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DF35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Меланома кожи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D88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CE9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544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622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88C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179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25,3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8E2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26,4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E0F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26,2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1E7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27,9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CB4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17,9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A17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-35,9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F67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99E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-12,7</w:t>
            </w:r>
          </w:p>
        </w:tc>
      </w:tr>
      <w:tr w:rsidR="00F029CA" w:rsidRPr="00FE5B61" w14:paraId="195DB9D4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1391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мочевого пузыря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713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7A58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507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2D96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FFE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7008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17,2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82F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17,2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8C4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17,0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E648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249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4C7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906A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594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22,7</w:t>
            </w:r>
          </w:p>
        </w:tc>
      </w:tr>
      <w:tr w:rsidR="00F029CA" w:rsidRPr="00FE5B61" w14:paraId="4131109C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BE93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яичника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EEF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19E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7D4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74B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B15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97CC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12,8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4D3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18,3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2DA9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15,2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F7A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16,8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32C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36C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4C13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5E8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8,4</w:t>
            </w:r>
          </w:p>
        </w:tc>
      </w:tr>
      <w:tr w:rsidR="00F029CA" w:rsidRPr="00FE5B61" w14:paraId="4B16EF84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0F9C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ободочной кишки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8C78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A54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15F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CDB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A9E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898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17,4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C65E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19,2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EF31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19,2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8EF8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16,6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97F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7AD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1B5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CFF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12,7</w:t>
            </w:r>
          </w:p>
        </w:tc>
      </w:tr>
      <w:tr w:rsidR="00F029CA" w:rsidRPr="00FE5B61" w14:paraId="4A88588B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F7039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прямой кишки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095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E3E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FF3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1AE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AFF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931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17,5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60F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17,9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04B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17,6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671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18,5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1D2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BD4B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-14,5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DDE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-9,6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BEC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</w:t>
            </w:r>
          </w:p>
        </w:tc>
      </w:tr>
      <w:tr w:rsidR="00F029CA" w:rsidRPr="00FE5B61" w14:paraId="3CDAFB2A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9EC4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Лейкозы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AFF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DD8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E6A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268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054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2E6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8,8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662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16,5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071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12,1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9D9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13,8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EE7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14,4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16F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676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BCA2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25,0</w:t>
            </w:r>
          </w:p>
        </w:tc>
      </w:tr>
      <w:tr w:rsidR="00F029CA" w:rsidRPr="00FE5B61" w14:paraId="32B342F3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50F3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ЗНО полости рта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5A3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AA18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3F9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DBF0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193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733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11,9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92B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12,3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735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7,7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48F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12,6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176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12,2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CB2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4C9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505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23,5</w:t>
            </w:r>
          </w:p>
        </w:tc>
      </w:tr>
      <w:tr w:rsidR="00F029CA" w:rsidRPr="00FE5B61" w14:paraId="3B0DA900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2DEF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желудка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F28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200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366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5F7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0AF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157D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10,6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2A08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20,5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20D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19,6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5C8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21,4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760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9,1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628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49E3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-43,9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C27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-31,1</w:t>
            </w:r>
          </w:p>
        </w:tc>
      </w:tr>
      <w:tr w:rsidR="00F029CA" w:rsidRPr="00FE5B61" w14:paraId="2516B215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3F71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поджелудочной железы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8EB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7EDC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EF6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D82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1D5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BC6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5F4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79F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5,4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A0E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8,1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588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D26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36F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BBF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49,7</w:t>
            </w:r>
          </w:p>
        </w:tc>
      </w:tr>
      <w:tr w:rsidR="00F029CA" w:rsidRPr="00FE5B61" w14:paraId="7660762A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9EFA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Лимфомы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CFD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0879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5CC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55F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175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D95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9,8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BB8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7,4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BFE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11,6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E24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14,9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431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CBA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-50,3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B1E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09F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-12,9</w:t>
            </w:r>
          </w:p>
        </w:tc>
      </w:tr>
      <w:tr w:rsidR="00F029CA" w:rsidRPr="00FE5B61" w14:paraId="7E9938EB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2A3F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гортани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B943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0062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99D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14D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460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D83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3,8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FB9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13,5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C2F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518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8,9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9E4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7,1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FBC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25E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11D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-9,3</w:t>
            </w:r>
          </w:p>
        </w:tc>
      </w:tr>
      <w:tr w:rsidR="00F029CA" w:rsidRPr="00FE5B61" w14:paraId="7DDEDADD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9199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пищевода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37FA8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518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BD4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E02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003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40F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15,2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5BDF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5,8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60B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10,6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C20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11,3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1CB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B60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-45,8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108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EC69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-30,0</w:t>
            </w:r>
          </w:p>
        </w:tc>
      </w:tr>
      <w:tr w:rsidR="00F029CA" w:rsidRPr="00FE5B61" w14:paraId="16824BF2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50A3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глотки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5CE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BBA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805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54EB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A1E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37A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4,3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74A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7,4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538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587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11,3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739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5,6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680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-50,3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D91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53A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-26,4</w:t>
            </w:r>
          </w:p>
        </w:tc>
      </w:tr>
      <w:tr w:rsidR="00F029CA" w:rsidRPr="00FE5B61" w14:paraId="6E0AB3A9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4EE5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мягких тканей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761B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57A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ADDD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E0BF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35F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0A9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415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13,6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4B18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10,7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6C33E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13,9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CEE1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275A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D5B3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2588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-50,5</w:t>
            </w:r>
          </w:p>
        </w:tc>
      </w:tr>
      <w:tr w:rsidR="00F029CA" w:rsidRPr="00FE5B61" w14:paraId="16C722AB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48FE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печени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EFA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6FB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E91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E0A3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996B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6D4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2,9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C4C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5,2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69F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35F9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53FD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1C81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43A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24E5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-5,5</w:t>
            </w:r>
          </w:p>
        </w:tc>
      </w:tr>
      <w:tr w:rsidR="00F029CA" w:rsidRPr="00FE5B61" w14:paraId="42A98FAF" w14:textId="77777777" w:rsidTr="005972B7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A9FF" w14:textId="77777777" w:rsidR="00F029CA" w:rsidRPr="00FE5B61" w:rsidRDefault="00F029CA" w:rsidP="005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ЗНО костей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9E76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F46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DDA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E98C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E866F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43B7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92D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12,5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B69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7,7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B390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7,1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81E4" w14:textId="77777777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5B6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D4EF" w14:textId="64099206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84C8" w14:textId="5E33D27C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A9B9" w14:textId="051EC4E1" w:rsidR="00F029CA" w:rsidRPr="00FE5B61" w:rsidRDefault="00F029CA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7DF149DD" w14:textId="77777777" w:rsidR="00394687" w:rsidRPr="00FE5B61" w:rsidRDefault="00394687" w:rsidP="00FE5B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B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десятилетний период регистрируется рост показателя активного выявления ЗНО на 8,7%, что говорит о растущем уровне качества профилактического осмотра пациентов, скрининговых программ, увеличением степени охвата населения профилактическими мероприятиями. </w:t>
      </w:r>
    </w:p>
    <w:p w14:paraId="19ACFA98" w14:textId="1F67C200" w:rsidR="00FE5B61" w:rsidRPr="00F029CA" w:rsidRDefault="00394687" w:rsidP="00F029C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5B6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Стабильно высокий показатель активной выявляемости больных ЗНО наблюдается при следующих локализациях: новообразований кожи – 41,7%, молочной железы – 40,1%, шейки матки – 39,8%, предстательной железы – 31,7%, тела матки – 30,6%, щитовидной железы –</w:t>
      </w:r>
      <w:r w:rsidR="00F029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26,1%. </w:t>
      </w:r>
    </w:p>
    <w:p w14:paraId="0550BD21" w14:textId="40B60995" w:rsidR="003A7872" w:rsidRPr="003A7872" w:rsidRDefault="003A7872" w:rsidP="00597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11">
        <w:rPr>
          <w:rFonts w:ascii="Times New Roman" w:hAnsi="Times New Roman" w:cs="Times New Roman"/>
          <w:sz w:val="28"/>
          <w:szCs w:val="28"/>
        </w:rPr>
        <w:t xml:space="preserve">В 2024 году зарегистрировано 255 пациента с раком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A1C11">
        <w:rPr>
          <w:rFonts w:ascii="Times New Roman" w:hAnsi="Times New Roman" w:cs="Times New Roman"/>
          <w:sz w:val="28"/>
          <w:szCs w:val="28"/>
        </w:rPr>
        <w:t xml:space="preserve">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8A1C11">
        <w:rPr>
          <w:rFonts w:ascii="Times New Roman" w:hAnsi="Times New Roman" w:cs="Times New Roman"/>
          <w:sz w:val="28"/>
          <w:szCs w:val="28"/>
        </w:rPr>
        <w:t xml:space="preserve"> всех локализаций, что на 23 случая больше, чем в 2023 году (232 случая). Прирост количества пациентов с раком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A1C11">
        <w:rPr>
          <w:rFonts w:ascii="Times New Roman" w:hAnsi="Times New Roman" w:cs="Times New Roman"/>
          <w:sz w:val="28"/>
          <w:szCs w:val="28"/>
        </w:rPr>
        <w:t xml:space="preserve">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8A1C11">
        <w:rPr>
          <w:rFonts w:ascii="Times New Roman" w:hAnsi="Times New Roman" w:cs="Times New Roman"/>
          <w:sz w:val="28"/>
          <w:szCs w:val="28"/>
        </w:rPr>
        <w:t xml:space="preserve"> по всем локализациям составил 9,9 % за год, за 10 лет отмечается прирост количества пациентов с раком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A1C11">
        <w:rPr>
          <w:rFonts w:ascii="Times New Roman" w:hAnsi="Times New Roman" w:cs="Times New Roman"/>
          <w:sz w:val="28"/>
          <w:szCs w:val="28"/>
        </w:rPr>
        <w:t xml:space="preserve">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8A1C11">
        <w:rPr>
          <w:rFonts w:ascii="Times New Roman" w:hAnsi="Times New Roman" w:cs="Times New Roman"/>
          <w:sz w:val="28"/>
          <w:szCs w:val="28"/>
        </w:rPr>
        <w:t xml:space="preserve"> по всем локализациям на 106,5%. Отмечается рост выявления заболеваний с кодом диагноза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1C11">
        <w:rPr>
          <w:rFonts w:ascii="Times New Roman" w:hAnsi="Times New Roman" w:cs="Times New Roman"/>
          <w:sz w:val="28"/>
          <w:szCs w:val="28"/>
        </w:rPr>
        <w:t>07 с 2022 г</w:t>
      </w:r>
      <w:r w:rsidR="001B097A">
        <w:rPr>
          <w:rFonts w:ascii="Times New Roman" w:hAnsi="Times New Roman" w:cs="Times New Roman"/>
          <w:sz w:val="28"/>
          <w:szCs w:val="28"/>
        </w:rPr>
        <w:t>ода, что говорит об увеличении</w:t>
      </w:r>
      <w:r w:rsidRPr="008A1C11">
        <w:rPr>
          <w:rFonts w:ascii="Times New Roman" w:hAnsi="Times New Roman" w:cs="Times New Roman"/>
          <w:sz w:val="28"/>
          <w:szCs w:val="28"/>
        </w:rPr>
        <w:t xml:space="preserve"> выявления опухолей визуальных локализаций в целом в рамках профилактических мероприятий. </w:t>
      </w:r>
      <w:r w:rsidR="00C0789C">
        <w:rPr>
          <w:rFonts w:ascii="Times New Roman" w:hAnsi="Times New Roman" w:cs="Times New Roman"/>
          <w:sz w:val="28"/>
          <w:szCs w:val="28"/>
        </w:rPr>
        <w:br/>
      </w:r>
      <w:r w:rsidRPr="008A1C11">
        <w:rPr>
          <w:rFonts w:ascii="Times New Roman" w:hAnsi="Times New Roman" w:cs="Times New Roman"/>
          <w:sz w:val="28"/>
          <w:szCs w:val="28"/>
        </w:rPr>
        <w:t>В 2023 году от</w:t>
      </w:r>
      <w:r w:rsidR="001B097A">
        <w:rPr>
          <w:rFonts w:ascii="Times New Roman" w:hAnsi="Times New Roman" w:cs="Times New Roman"/>
          <w:sz w:val="28"/>
          <w:szCs w:val="28"/>
        </w:rPr>
        <w:t>мечается рост на 45,7% выявления</w:t>
      </w:r>
      <w:r w:rsidRPr="008A1C11">
        <w:rPr>
          <w:rFonts w:ascii="Times New Roman" w:hAnsi="Times New Roman" w:cs="Times New Roman"/>
          <w:sz w:val="28"/>
          <w:szCs w:val="28"/>
        </w:rPr>
        <w:t xml:space="preserve"> рака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A1C11">
        <w:rPr>
          <w:rFonts w:ascii="Times New Roman" w:hAnsi="Times New Roman" w:cs="Times New Roman"/>
          <w:sz w:val="28"/>
          <w:szCs w:val="28"/>
        </w:rPr>
        <w:t xml:space="preserve">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8A1C11">
        <w:rPr>
          <w:rFonts w:ascii="Times New Roman" w:hAnsi="Times New Roman" w:cs="Times New Roman"/>
          <w:sz w:val="28"/>
          <w:szCs w:val="28"/>
        </w:rPr>
        <w:t xml:space="preserve"> с кодом диагноза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1C11">
        <w:rPr>
          <w:rFonts w:ascii="Times New Roman" w:hAnsi="Times New Roman" w:cs="Times New Roman"/>
          <w:sz w:val="28"/>
          <w:szCs w:val="28"/>
        </w:rPr>
        <w:t xml:space="preserve">01, прирост рака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A1C11">
        <w:rPr>
          <w:rFonts w:ascii="Times New Roman" w:hAnsi="Times New Roman" w:cs="Times New Roman"/>
          <w:sz w:val="28"/>
          <w:szCs w:val="28"/>
        </w:rPr>
        <w:t xml:space="preserve">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8A1C11">
        <w:rPr>
          <w:rFonts w:ascii="Times New Roman" w:hAnsi="Times New Roman" w:cs="Times New Roman"/>
          <w:sz w:val="28"/>
          <w:szCs w:val="28"/>
        </w:rPr>
        <w:t xml:space="preserve"> с кодом диагноза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1C11">
        <w:rPr>
          <w:rFonts w:ascii="Times New Roman" w:hAnsi="Times New Roman" w:cs="Times New Roman"/>
          <w:sz w:val="28"/>
          <w:szCs w:val="28"/>
        </w:rPr>
        <w:t>01 за 10 лет составил 169,1%, что связано с реализацией скрининговых программ</w:t>
      </w:r>
      <w:r w:rsidR="00621AAA">
        <w:rPr>
          <w:rFonts w:ascii="Times New Roman" w:hAnsi="Times New Roman" w:cs="Times New Roman"/>
          <w:sz w:val="28"/>
          <w:szCs w:val="28"/>
        </w:rPr>
        <w:t xml:space="preserve">, </w:t>
      </w:r>
      <w:r w:rsidRPr="008A1C11">
        <w:rPr>
          <w:rFonts w:ascii="Times New Roman" w:hAnsi="Times New Roman" w:cs="Times New Roman"/>
          <w:sz w:val="28"/>
          <w:szCs w:val="28"/>
        </w:rPr>
        <w:t xml:space="preserve">централизации исследований на базе клинико-диагностической лаборатории КОГКБУЗ «Центр онкологии и медицинской радиологии» с 2017 года, а также с особенностями морфологического кодирования рака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A1C11">
        <w:rPr>
          <w:rFonts w:ascii="Times New Roman" w:hAnsi="Times New Roman" w:cs="Times New Roman"/>
          <w:sz w:val="28"/>
          <w:szCs w:val="28"/>
        </w:rPr>
        <w:t xml:space="preserve"> </w:t>
      </w:r>
      <w:r w:rsidRPr="008A1C11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8A1C11">
        <w:rPr>
          <w:rFonts w:ascii="Times New Roman" w:hAnsi="Times New Roman" w:cs="Times New Roman"/>
          <w:sz w:val="28"/>
          <w:szCs w:val="28"/>
        </w:rPr>
        <w:t xml:space="preserve">. Отмечается рост выявления преинвазивного рака шейки матки, за 10 лет рост на 94,6%, что связано </w:t>
      </w:r>
      <w:r w:rsidR="005972B7">
        <w:rPr>
          <w:rFonts w:ascii="Times New Roman" w:hAnsi="Times New Roman" w:cs="Times New Roman"/>
          <w:sz w:val="28"/>
          <w:szCs w:val="28"/>
        </w:rPr>
        <w:br/>
      </w:r>
      <w:r w:rsidRPr="008A1C11">
        <w:rPr>
          <w:rFonts w:ascii="Times New Roman" w:hAnsi="Times New Roman" w:cs="Times New Roman"/>
          <w:sz w:val="28"/>
          <w:szCs w:val="28"/>
        </w:rPr>
        <w:t xml:space="preserve">с ростом обращаемости женского населения за медицинской помощью </w:t>
      </w:r>
      <w:r w:rsidR="005972B7">
        <w:rPr>
          <w:rFonts w:ascii="Times New Roman" w:hAnsi="Times New Roman" w:cs="Times New Roman"/>
          <w:sz w:val="28"/>
          <w:szCs w:val="28"/>
        </w:rPr>
        <w:br/>
      </w:r>
      <w:r w:rsidRPr="008A1C11">
        <w:rPr>
          <w:rFonts w:ascii="Times New Roman" w:hAnsi="Times New Roman" w:cs="Times New Roman"/>
          <w:sz w:val="28"/>
          <w:szCs w:val="28"/>
        </w:rPr>
        <w:t>и активным участием в реализации профилактических прог</w:t>
      </w:r>
      <w:r w:rsidR="001B097A">
        <w:rPr>
          <w:rFonts w:ascii="Times New Roman" w:hAnsi="Times New Roman" w:cs="Times New Roman"/>
          <w:sz w:val="28"/>
          <w:szCs w:val="28"/>
        </w:rPr>
        <w:t xml:space="preserve">рамм по раннему выявлению ЗНО. </w:t>
      </w:r>
    </w:p>
    <w:p w14:paraId="05745968" w14:textId="610334CA" w:rsidR="003A7872" w:rsidRDefault="003A7872" w:rsidP="00FE5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AAA">
        <w:rPr>
          <w:rFonts w:ascii="Times New Roman" w:hAnsi="Times New Roman" w:cs="Times New Roman"/>
          <w:sz w:val="28"/>
          <w:szCs w:val="28"/>
        </w:rPr>
        <w:t xml:space="preserve">Динамика показателя запущенности ЗНО с учетом </w:t>
      </w:r>
      <w:r w:rsidRPr="00621A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1AAA">
        <w:rPr>
          <w:rFonts w:ascii="Times New Roman" w:hAnsi="Times New Roman" w:cs="Times New Roman"/>
          <w:sz w:val="28"/>
          <w:szCs w:val="28"/>
        </w:rPr>
        <w:t xml:space="preserve"> ЗНО визуальных локализаций, </w:t>
      </w:r>
      <w:r w:rsidRPr="00621AA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1AAA">
        <w:rPr>
          <w:rFonts w:ascii="Times New Roman" w:hAnsi="Times New Roman" w:cs="Times New Roman"/>
          <w:sz w:val="28"/>
          <w:szCs w:val="28"/>
        </w:rPr>
        <w:t xml:space="preserve"> стадии всех ЗНО и посмертно учтенных случаев от числа впервые выявленных ЗНО в 2015 – 2024</w:t>
      </w:r>
      <w:r w:rsidR="00394687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 </w:t>
      </w:r>
      <w:r w:rsidR="00F029CA">
        <w:rPr>
          <w:rFonts w:ascii="Times New Roman" w:hAnsi="Times New Roman" w:cs="Times New Roman"/>
          <w:sz w:val="28"/>
          <w:szCs w:val="28"/>
        </w:rPr>
        <w:t>6</w:t>
      </w:r>
      <w:r w:rsidR="001B097A">
        <w:rPr>
          <w:rFonts w:ascii="Times New Roman" w:hAnsi="Times New Roman" w:cs="Times New Roman"/>
          <w:sz w:val="28"/>
          <w:szCs w:val="28"/>
        </w:rPr>
        <w:t>.</w:t>
      </w:r>
    </w:p>
    <w:p w14:paraId="530D028C" w14:textId="77777777" w:rsidR="005972B7" w:rsidRPr="003A7872" w:rsidRDefault="005972B7" w:rsidP="00FE5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56758" w14:textId="7F74FE1B" w:rsidR="00394687" w:rsidRPr="003A7872" w:rsidRDefault="00394687" w:rsidP="00FE5B6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E5B61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F029CA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9444" w:type="dxa"/>
        <w:tblInd w:w="137" w:type="dxa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496"/>
        <w:gridCol w:w="567"/>
        <w:gridCol w:w="567"/>
        <w:gridCol w:w="567"/>
        <w:gridCol w:w="519"/>
        <w:gridCol w:w="734"/>
        <w:gridCol w:w="732"/>
        <w:gridCol w:w="726"/>
      </w:tblGrid>
      <w:tr w:rsidR="004862A4" w:rsidRPr="003A7872" w14:paraId="170AE407" w14:textId="77777777" w:rsidTr="004862A4">
        <w:trPr>
          <w:trHeight w:val="300"/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A7987" w14:textId="77777777" w:rsidR="003A7872" w:rsidRPr="004862A4" w:rsidRDefault="003A7872" w:rsidP="005972B7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Локализация, нозологическая форма</w:t>
            </w:r>
          </w:p>
        </w:tc>
        <w:tc>
          <w:tcPr>
            <w:tcW w:w="55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F512B9" w14:textId="1612B17C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Период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C2597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Прирост за 1 год (%)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9AD849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Прирост за 5 лет (%)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85ED5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Прирост за 10 лет (%)</w:t>
            </w:r>
          </w:p>
        </w:tc>
      </w:tr>
      <w:tr w:rsidR="005972B7" w:rsidRPr="003A7872" w14:paraId="568A65BB" w14:textId="77777777" w:rsidTr="004862A4">
        <w:trPr>
          <w:trHeight w:val="290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AA16F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DE57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803B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1BFF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C0D5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71E2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E863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C60E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C161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8C38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9FC0F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37C2BC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686BB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B8501" w14:textId="77777777" w:rsidR="003A7872" w:rsidRPr="004862A4" w:rsidRDefault="003A7872" w:rsidP="00597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972B7" w:rsidRPr="003A7872" w14:paraId="606FF5E6" w14:textId="77777777" w:rsidTr="004862A4">
        <w:trPr>
          <w:trHeight w:val="2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A621" w14:textId="77777777" w:rsidR="003A7872" w:rsidRPr="004862A4" w:rsidRDefault="003A7872" w:rsidP="003A7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 новообразования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08BF" w14:textId="77777777" w:rsidR="003A7872" w:rsidRPr="004862A4" w:rsidRDefault="003A7872" w:rsidP="001B0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492C" w14:textId="77777777" w:rsidR="003A7872" w:rsidRPr="004862A4" w:rsidRDefault="003A7872" w:rsidP="001B0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0942" w14:textId="77777777" w:rsidR="003A7872" w:rsidRPr="004862A4" w:rsidRDefault="003A7872" w:rsidP="001B0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EE95" w14:textId="77777777" w:rsidR="003A7872" w:rsidRPr="004862A4" w:rsidRDefault="003A7872" w:rsidP="001B0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C084" w14:textId="77777777" w:rsidR="003A7872" w:rsidRPr="004862A4" w:rsidRDefault="003A7872" w:rsidP="001B0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617E" w14:textId="73A6E687" w:rsidR="003A7872" w:rsidRPr="004862A4" w:rsidRDefault="003A7872" w:rsidP="001B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sz w:val="14"/>
                <w:szCs w:val="14"/>
              </w:rPr>
              <w:t>34,6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9FAF0" w14:textId="0217266B" w:rsidR="003A7872" w:rsidRPr="004862A4" w:rsidRDefault="003A7872" w:rsidP="001B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sz w:val="14"/>
                <w:szCs w:val="14"/>
              </w:rPr>
              <w:t>32,9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8CB2" w14:textId="4C293B77" w:rsidR="003A7872" w:rsidRPr="004862A4" w:rsidRDefault="003A7872" w:rsidP="001B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sz w:val="14"/>
                <w:szCs w:val="14"/>
              </w:rPr>
              <w:t>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7BC1" w14:textId="45A1A443" w:rsidR="003A7872" w:rsidRPr="004862A4" w:rsidRDefault="003A7872" w:rsidP="001B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sz w:val="14"/>
                <w:szCs w:val="14"/>
              </w:rPr>
              <w:t>31,2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74F4" w14:textId="367F4B48" w:rsidR="003A7872" w:rsidRPr="004862A4" w:rsidRDefault="003A7872" w:rsidP="001B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sz w:val="14"/>
                <w:szCs w:val="14"/>
              </w:rPr>
              <w:t>30,6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8650" w14:textId="77777777" w:rsidR="003A7872" w:rsidRPr="004862A4" w:rsidRDefault="003A7872" w:rsidP="001B0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8475" w14:textId="77777777" w:rsidR="003A7872" w:rsidRPr="004862A4" w:rsidRDefault="003A7872" w:rsidP="001B0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245D" w14:textId="77777777" w:rsidR="003A7872" w:rsidRPr="004862A4" w:rsidRDefault="003A7872" w:rsidP="001B0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862A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-5,4</w:t>
            </w:r>
          </w:p>
        </w:tc>
      </w:tr>
    </w:tbl>
    <w:p w14:paraId="4B7EE4B7" w14:textId="74575329" w:rsidR="003A7872" w:rsidRPr="009866C2" w:rsidRDefault="003A7872" w:rsidP="005972B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66C2">
        <w:rPr>
          <w:rFonts w:ascii="Times New Roman" w:hAnsi="Times New Roman" w:cs="Times New Roman"/>
          <w:sz w:val="28"/>
          <w:szCs w:val="28"/>
          <w:lang w:bidi="ru-RU"/>
        </w:rPr>
        <w:t xml:space="preserve">Частота диагностирования ЗНО при наличии распространенного опухолевого процесса </w:t>
      </w:r>
      <w:r w:rsidRPr="009866C2">
        <w:rPr>
          <w:rFonts w:ascii="Times New Roman" w:hAnsi="Times New Roman" w:cs="Times New Roman"/>
          <w:sz w:val="28"/>
          <w:szCs w:val="28"/>
        </w:rPr>
        <w:t>(запущенность ЗНО) с учетом посмертно учтенных случаев ЗНО в 2024 году в Кировской области составила по всем локализациям 30,6%, что меньше показателя 2023 года на 1,9</w:t>
      </w:r>
      <w:r w:rsidR="00ED3B17">
        <w:rPr>
          <w:rFonts w:ascii="Times New Roman" w:hAnsi="Times New Roman" w:cs="Times New Roman"/>
          <w:sz w:val="28"/>
          <w:szCs w:val="28"/>
        </w:rPr>
        <w:t xml:space="preserve">%. </w:t>
      </w:r>
      <w:r w:rsidRPr="009866C2">
        <w:rPr>
          <w:rFonts w:ascii="Times New Roman" w:hAnsi="Times New Roman" w:cs="Times New Roman"/>
          <w:sz w:val="28"/>
          <w:szCs w:val="28"/>
        </w:rPr>
        <w:t>З</w:t>
      </w:r>
      <w:r w:rsidRPr="009866C2">
        <w:rPr>
          <w:rFonts w:ascii="Times New Roman" w:hAnsi="Times New Roman" w:cs="Times New Roman"/>
          <w:sz w:val="28"/>
          <w:szCs w:val="28"/>
          <w:lang w:bidi="ru-RU"/>
        </w:rPr>
        <w:t>а последние 10 лет наблюдается уменьшение доли ЗНО, выявленных в 4 стадии опухолевого процесса и с учетом посмертно выявленных ЗНО на 5,4%, что определяется ростом уровня онкологической настороженности врачей</w:t>
      </w:r>
      <w:r w:rsidR="00F52B0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9866C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66C2">
        <w:rPr>
          <w:rFonts w:ascii="Times New Roman" w:hAnsi="Times New Roman" w:cs="Times New Roman"/>
          <w:sz w:val="28"/>
          <w:szCs w:val="28"/>
          <w:lang w:bidi="ru-RU"/>
        </w:rPr>
        <w:t>оказывающих первичную медико-санитарную помощь</w:t>
      </w:r>
      <w:r w:rsidR="00F52B0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9866C2">
        <w:rPr>
          <w:rFonts w:ascii="Times New Roman" w:hAnsi="Times New Roman" w:cs="Times New Roman"/>
          <w:sz w:val="28"/>
          <w:szCs w:val="28"/>
          <w:lang w:bidi="ru-RU"/>
        </w:rPr>
        <w:t xml:space="preserve"> и уровнем диагностики в целом.</w:t>
      </w:r>
      <w:r w:rsidRPr="009866C2">
        <w:rPr>
          <w:rFonts w:ascii="Times New Roman" w:cs="Times New Roman"/>
          <w:sz w:val="28"/>
          <w:szCs w:val="28"/>
          <w:lang w:bidi="ru-RU"/>
        </w:rPr>
        <w:t xml:space="preserve"> </w:t>
      </w:r>
      <w:r w:rsidRPr="009866C2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значение как показателя запущенности с учетом посмертно учтенных ЗНО было зафиксировано в 2020 году – 34,6%, также как </w:t>
      </w:r>
      <w:r w:rsidR="004862A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866C2">
        <w:rPr>
          <w:rFonts w:ascii="Times New Roman" w:hAnsi="Times New Roman" w:cs="Times New Roman"/>
          <w:sz w:val="28"/>
          <w:szCs w:val="28"/>
          <w:lang w:bidi="ru-RU"/>
        </w:rPr>
        <w:t xml:space="preserve">и максимальная доля посмертно учтенных запущенных ЗНО, что связано </w:t>
      </w:r>
      <w:r w:rsidR="004862A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866C2">
        <w:rPr>
          <w:rFonts w:ascii="Times New Roman" w:hAnsi="Times New Roman" w:cs="Times New Roman"/>
          <w:sz w:val="28"/>
          <w:szCs w:val="28"/>
          <w:lang w:bidi="ru-RU"/>
        </w:rPr>
        <w:t xml:space="preserve">с распространением новой коронавирусной инфекции, смещением вектора внимания врачей первичного звена, снижением выявляемости ЗНО на ранних стадиях и увеличением количества проведенных аутопсий. </w:t>
      </w:r>
    </w:p>
    <w:p w14:paraId="5E1923F9" w14:textId="4B5CCFB3" w:rsidR="003A7872" w:rsidRPr="009866C2" w:rsidRDefault="003A7872" w:rsidP="00F52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C2">
        <w:rPr>
          <w:rFonts w:ascii="Times New Roman" w:hAnsi="Times New Roman" w:cs="Times New Roman"/>
          <w:sz w:val="28"/>
          <w:szCs w:val="28"/>
        </w:rPr>
        <w:t>Ср</w:t>
      </w:r>
      <w:r w:rsidR="00F52B0A">
        <w:rPr>
          <w:rFonts w:ascii="Times New Roman" w:hAnsi="Times New Roman" w:cs="Times New Roman"/>
          <w:sz w:val="28"/>
          <w:szCs w:val="28"/>
        </w:rPr>
        <w:t>еди всех впервые выявленных ЗНО</w:t>
      </w:r>
      <w:r w:rsidRPr="009866C2">
        <w:rPr>
          <w:rFonts w:ascii="Times New Roman" w:hAnsi="Times New Roman" w:cs="Times New Roman"/>
          <w:sz w:val="28"/>
          <w:szCs w:val="28"/>
        </w:rPr>
        <w:t xml:space="preserve"> наибольшую величину показателя позднего выявления ЗНО занимают:</w:t>
      </w:r>
    </w:p>
    <w:p w14:paraId="4FC9F1DF" w14:textId="77777777" w:rsidR="00F029CA" w:rsidRDefault="003A7872" w:rsidP="00F02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C2">
        <w:rPr>
          <w:rFonts w:ascii="Times New Roman" w:hAnsi="Times New Roman" w:cs="Times New Roman"/>
          <w:sz w:val="28"/>
          <w:szCs w:val="28"/>
        </w:rPr>
        <w:t>ЗНО печен</w:t>
      </w:r>
      <w:r w:rsidR="00F029CA">
        <w:rPr>
          <w:rFonts w:ascii="Times New Roman" w:hAnsi="Times New Roman" w:cs="Times New Roman"/>
          <w:sz w:val="28"/>
          <w:szCs w:val="28"/>
        </w:rPr>
        <w:t>и и внутрипеченочных протоков. Д</w:t>
      </w:r>
      <w:r w:rsidRPr="009866C2">
        <w:rPr>
          <w:rFonts w:ascii="Times New Roman" w:hAnsi="Times New Roman" w:cs="Times New Roman"/>
          <w:sz w:val="28"/>
          <w:szCs w:val="28"/>
        </w:rPr>
        <w:t>оля запущенных случаев составляет 82,0%, убыль показателя за 10 лет на 1,8%;</w:t>
      </w:r>
      <w:r w:rsidR="00300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6EF84" w14:textId="5899D6F4" w:rsidR="00F029CA" w:rsidRDefault="00F029CA" w:rsidP="00F02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ЗНО поджелудочной железы – </w:t>
      </w:r>
      <w:r w:rsidR="003A7872" w:rsidRPr="009866C2">
        <w:rPr>
          <w:rFonts w:ascii="Times New Roman" w:hAnsi="Times New Roman" w:cs="Times New Roman"/>
          <w:sz w:val="28"/>
          <w:szCs w:val="28"/>
        </w:rPr>
        <w:t>74,3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3A7872" w:rsidRPr="009866C2">
        <w:rPr>
          <w:rFonts w:ascii="Times New Roman" w:hAnsi="Times New Roman" w:cs="Times New Roman"/>
          <w:sz w:val="28"/>
          <w:szCs w:val="28"/>
        </w:rPr>
        <w:t>с убылью показателя за 10 лет на 3,0%;</w:t>
      </w:r>
      <w:r w:rsidR="00300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C014B" w14:textId="77777777" w:rsidR="00F029CA" w:rsidRDefault="003A7872" w:rsidP="00F02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C2">
        <w:rPr>
          <w:rFonts w:ascii="Times New Roman" w:hAnsi="Times New Roman" w:cs="Times New Roman"/>
          <w:sz w:val="28"/>
          <w:szCs w:val="28"/>
        </w:rPr>
        <w:t>ЗНО глотки – 63,9%, по данной локализации отмечается рост показателя запущенности за 10 лет на 4,8%;</w:t>
      </w:r>
      <w:r w:rsidR="00300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600C5" w14:textId="274E52E6" w:rsidR="003A7872" w:rsidRPr="009866C2" w:rsidRDefault="003A7872" w:rsidP="00F02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C2">
        <w:rPr>
          <w:rFonts w:ascii="Times New Roman" w:hAnsi="Times New Roman" w:cs="Times New Roman"/>
          <w:sz w:val="28"/>
          <w:szCs w:val="28"/>
        </w:rPr>
        <w:t>ЗНО желудка – 51,1%, по данной локализации отмечается снижение показателя запущенности опухолевого процесса за 10 лет на 6,9%.</w:t>
      </w:r>
      <w:r w:rsidR="00300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B36B6" w14:textId="4E6CEDCB" w:rsidR="00FE5B61" w:rsidRPr="00E56E1C" w:rsidRDefault="003A7872" w:rsidP="00486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6C2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Максимальная убыль показателя запущенности ЗНО в течение </w:t>
      </w:r>
      <w:r w:rsidR="00C0789C">
        <w:rPr>
          <w:rFonts w:ascii="Times New Roman" w:hAnsi="Times New Roman" w:cs="Times New Roman"/>
          <w:sz w:val="28"/>
          <w:szCs w:val="28"/>
        </w:rPr>
        <w:br/>
      </w:r>
      <w:r w:rsidRPr="009866C2">
        <w:rPr>
          <w:rFonts w:ascii="Times New Roman" w:hAnsi="Times New Roman" w:cs="Times New Roman"/>
          <w:sz w:val="28"/>
          <w:szCs w:val="28"/>
        </w:rPr>
        <w:t xml:space="preserve">2024 года и за последние 10 лет отмечена при ЗНО губы – на 97,6% за год </w:t>
      </w:r>
      <w:r w:rsidR="004862A4">
        <w:rPr>
          <w:rFonts w:ascii="Times New Roman" w:hAnsi="Times New Roman" w:cs="Times New Roman"/>
          <w:sz w:val="28"/>
          <w:szCs w:val="28"/>
        </w:rPr>
        <w:br/>
      </w:r>
      <w:r w:rsidRPr="009866C2">
        <w:rPr>
          <w:rFonts w:ascii="Times New Roman" w:hAnsi="Times New Roman" w:cs="Times New Roman"/>
          <w:sz w:val="28"/>
          <w:szCs w:val="28"/>
        </w:rPr>
        <w:t>и на 99,0% за 10 лет, при ЗНО костей – убыль на 53,3% и 49,1% соответственно.</w:t>
      </w:r>
    </w:p>
    <w:p w14:paraId="4D6A6195" w14:textId="5F333EC3" w:rsidR="00307832" w:rsidRPr="00FE5B61" w:rsidRDefault="00307832" w:rsidP="00E56E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B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Частота диагностирования ЗНО при наличии распространенного опухолевого процесса </w:t>
      </w:r>
      <w:r w:rsidRPr="00FE5B61">
        <w:rPr>
          <w:rFonts w:ascii="Times New Roman" w:hAnsi="Times New Roman" w:cs="Times New Roman"/>
          <w:color w:val="000000"/>
          <w:sz w:val="28"/>
          <w:szCs w:val="28"/>
        </w:rPr>
        <w:t>(запущенность</w:t>
      </w:r>
      <w:r w:rsidR="009B63C9" w:rsidRPr="00FE5B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5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3C9" w:rsidRPr="00FE5B61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Pr="00FE5B61">
        <w:rPr>
          <w:rFonts w:ascii="Times New Roman" w:hAnsi="Times New Roman" w:cs="Times New Roman"/>
          <w:color w:val="000000"/>
          <w:sz w:val="28"/>
          <w:szCs w:val="28"/>
        </w:rPr>
        <w:t>ЗНО</w:t>
      </w:r>
      <w:r w:rsidR="009B63C9" w:rsidRPr="00FE5B6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B63C9" w:rsidRPr="00FE5B61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9B63C9" w:rsidRPr="00FE5B61">
        <w:rPr>
          <w:rFonts w:ascii="Times New Roman" w:hAnsi="Times New Roman" w:cs="Times New Roman"/>
          <w:color w:val="000000"/>
          <w:sz w:val="28"/>
          <w:szCs w:val="28"/>
        </w:rPr>
        <w:t xml:space="preserve"> стадии и ЗНО визуальных локализаций в </w:t>
      </w:r>
      <w:r w:rsidR="009B63C9" w:rsidRPr="00FE5B6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9B63C9" w:rsidRPr="00FE5B61">
        <w:rPr>
          <w:rFonts w:ascii="Times New Roman" w:hAnsi="Times New Roman" w:cs="Times New Roman"/>
          <w:color w:val="000000"/>
          <w:sz w:val="28"/>
          <w:szCs w:val="28"/>
        </w:rPr>
        <w:t xml:space="preserve"> стадии) в 2024</w:t>
      </w:r>
      <w:r w:rsidRPr="00FE5B61">
        <w:rPr>
          <w:rFonts w:ascii="Times New Roman" w:hAnsi="Times New Roman" w:cs="Times New Roman"/>
          <w:color w:val="000000"/>
          <w:sz w:val="28"/>
          <w:szCs w:val="28"/>
        </w:rPr>
        <w:t xml:space="preserve"> году в Кировской области состави</w:t>
      </w:r>
      <w:r w:rsidR="009B63C9" w:rsidRPr="00FE5B61">
        <w:rPr>
          <w:rFonts w:ascii="Times New Roman" w:hAnsi="Times New Roman" w:cs="Times New Roman"/>
          <w:color w:val="000000"/>
          <w:sz w:val="28"/>
          <w:szCs w:val="28"/>
        </w:rPr>
        <w:t>ла по всем локализациям ЗНО 28,6</w:t>
      </w:r>
      <w:r w:rsidRPr="00FE5B61">
        <w:rPr>
          <w:rFonts w:ascii="Times New Roman" w:hAnsi="Times New Roman" w:cs="Times New Roman"/>
          <w:color w:val="000000"/>
          <w:sz w:val="28"/>
          <w:szCs w:val="28"/>
        </w:rPr>
        <w:t xml:space="preserve">%, снижение показателя </w:t>
      </w:r>
      <w:r w:rsidR="004D354F" w:rsidRPr="00FE5B61">
        <w:rPr>
          <w:rFonts w:ascii="Times New Roman" w:hAnsi="Times New Roman" w:cs="Times New Roman"/>
          <w:color w:val="000000"/>
          <w:sz w:val="28"/>
          <w:szCs w:val="28"/>
        </w:rPr>
        <w:t>запущенности за год составило 3</w:t>
      </w:r>
      <w:r w:rsidR="009B63C9" w:rsidRPr="00FE5B61">
        <w:rPr>
          <w:rFonts w:ascii="Times New Roman" w:hAnsi="Times New Roman" w:cs="Times New Roman"/>
          <w:color w:val="000000"/>
          <w:sz w:val="28"/>
          <w:szCs w:val="28"/>
        </w:rPr>
        <w:t>,7</w:t>
      </w:r>
      <w:r w:rsidRPr="00FE5B61">
        <w:rPr>
          <w:rFonts w:ascii="Times New Roman" w:hAnsi="Times New Roman" w:cs="Times New Roman"/>
          <w:color w:val="000000"/>
          <w:sz w:val="28"/>
          <w:szCs w:val="28"/>
        </w:rPr>
        <w:t>%. З</w:t>
      </w:r>
      <w:r w:rsidRPr="00FE5B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последние 10 лет наблюдается уменьшение </w:t>
      </w:r>
      <w:r w:rsidR="009B63C9" w:rsidRPr="00FE5B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доли ЗНО, выявленных в запущенных стадиях опухолевого процесса, на </w:t>
      </w:r>
      <w:r w:rsidR="004D354F" w:rsidRPr="00FE5B61">
        <w:rPr>
          <w:rFonts w:ascii="Times New Roman" w:hAnsi="Times New Roman" w:cs="Times New Roman"/>
          <w:color w:val="000000"/>
          <w:sz w:val="28"/>
          <w:szCs w:val="28"/>
          <w:lang w:bidi="ru-RU"/>
        </w:rPr>
        <w:t>8,3</w:t>
      </w:r>
      <w:r w:rsidRPr="00FE5B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%, что определяется ростом уровня онкологической настороженности врачей общей лечебной сети и уровнем диагностики в целом. </w:t>
      </w:r>
    </w:p>
    <w:p w14:paraId="620239A1" w14:textId="68F3473A" w:rsidR="00FE5B61" w:rsidRPr="00F029CA" w:rsidRDefault="00307832" w:rsidP="00F029C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5B6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причинами запущенности являются: несвоевременное обращение пациентов за медицинской помощ</w:t>
      </w:r>
      <w:r w:rsidR="00E56E1C">
        <w:rPr>
          <w:rFonts w:ascii="Times New Roman" w:eastAsiaTheme="minorHAnsi" w:hAnsi="Times New Roman" w:cs="Times New Roman"/>
          <w:sz w:val="28"/>
          <w:szCs w:val="28"/>
          <w:lang w:eastAsia="en-US"/>
        </w:rPr>
        <w:t>ью, скрытое течение заболевания</w:t>
      </w:r>
      <w:r w:rsidRPr="00FE5B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1CC1BF13" w14:textId="77777777" w:rsidR="008A3242" w:rsidRDefault="00412E66" w:rsidP="00FE5B6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Arial Unicode MS"/>
          <w:noProof/>
          <w:color w:val="000000"/>
          <w:sz w:val="28"/>
          <w:szCs w:val="28"/>
        </w:rPr>
      </w:pPr>
      <w:r w:rsidRPr="00FE5B61">
        <w:rPr>
          <w:rFonts w:ascii="Times New Roman" w:hAnsi="Times New Roman" w:cs="Arial Unicode MS"/>
          <w:noProof/>
          <w:color w:val="000000"/>
          <w:sz w:val="28"/>
          <w:szCs w:val="28"/>
        </w:rPr>
        <w:t xml:space="preserve">Для правильной постановки диагноза и выбора тактики лечения большое значение имеет морфологическое подтверждение диагноза. </w:t>
      </w:r>
    </w:p>
    <w:p w14:paraId="5A40DF08" w14:textId="7CCEC75A" w:rsidR="00412E66" w:rsidRPr="00FE5B61" w:rsidRDefault="00412E66" w:rsidP="00FE5B6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Arial Unicode MS"/>
          <w:noProof/>
          <w:color w:val="000000"/>
          <w:sz w:val="28"/>
          <w:szCs w:val="28"/>
        </w:rPr>
      </w:pPr>
      <w:r w:rsidRPr="00FE5B61">
        <w:rPr>
          <w:rFonts w:ascii="Times New Roman" w:hAnsi="Times New Roman" w:cs="Times New Roman"/>
          <w:sz w:val="28"/>
          <w:szCs w:val="28"/>
        </w:rPr>
        <w:t>В 2024 году доля морфологически верифицирова</w:t>
      </w:r>
      <w:r w:rsidR="008A3242">
        <w:rPr>
          <w:rFonts w:ascii="Times New Roman" w:hAnsi="Times New Roman" w:cs="Times New Roman"/>
          <w:sz w:val="28"/>
          <w:szCs w:val="28"/>
        </w:rPr>
        <w:t>нных случаев ЗНО составила 99,6</w:t>
      </w:r>
      <w:r w:rsidRPr="00FE5B61">
        <w:rPr>
          <w:rFonts w:ascii="Times New Roman" w:hAnsi="Times New Roman" w:cs="Times New Roman"/>
          <w:sz w:val="28"/>
          <w:szCs w:val="28"/>
        </w:rPr>
        <w:t xml:space="preserve">% (2023 год – 99,3%). За 10 лет в Кировской области наблюдается стабильно высокая доля морфологически верифицированных диагнозов ЗНО, рост показателя на 2,8%, что свидетельствует о высокой квалификации врачей патоморфологической </w:t>
      </w:r>
      <w:r w:rsidRPr="009E2B4F">
        <w:rPr>
          <w:rFonts w:ascii="Times New Roman" w:hAnsi="Times New Roman" w:cs="Times New Roman"/>
          <w:sz w:val="28"/>
          <w:szCs w:val="28"/>
        </w:rPr>
        <w:t>и эндоскопических служб</w:t>
      </w:r>
      <w:r w:rsidR="008A3242" w:rsidRPr="009E2B4F">
        <w:rPr>
          <w:rFonts w:ascii="Times New Roman" w:hAnsi="Times New Roman" w:cs="Times New Roman"/>
          <w:sz w:val="28"/>
          <w:szCs w:val="28"/>
        </w:rPr>
        <w:t>,</w:t>
      </w:r>
      <w:r w:rsidRPr="00FE5B61">
        <w:rPr>
          <w:rFonts w:ascii="Times New Roman" w:hAnsi="Times New Roman" w:cs="Times New Roman"/>
          <w:sz w:val="28"/>
          <w:szCs w:val="28"/>
        </w:rPr>
        <w:t xml:space="preserve"> растущих диагностических возможностях медицинских </w:t>
      </w:r>
      <w:r w:rsidR="008A3242">
        <w:rPr>
          <w:rFonts w:ascii="Times New Roman" w:hAnsi="Times New Roman" w:cs="Times New Roman"/>
          <w:sz w:val="28"/>
          <w:szCs w:val="28"/>
        </w:rPr>
        <w:t>организаций</w:t>
      </w:r>
      <w:r w:rsidRPr="00FE5B61">
        <w:rPr>
          <w:rFonts w:ascii="Times New Roman" w:hAnsi="Times New Roman" w:cs="Times New Roman"/>
          <w:sz w:val="28"/>
          <w:szCs w:val="28"/>
        </w:rPr>
        <w:t xml:space="preserve"> региона, а также централизации прижизненных гистологических исследований биопсийного и операционного материала.</w:t>
      </w:r>
      <w:r w:rsidRPr="00FE5B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фоне роста общего показателя морфологической верификации ЗНО </w:t>
      </w:r>
      <w:r w:rsidRPr="00FE5B61">
        <w:rPr>
          <w:rFonts w:ascii="Times New Roman" w:hAnsi="Times New Roman" w:cs="Times New Roman"/>
          <w:color w:val="000000"/>
          <w:sz w:val="28"/>
          <w:szCs w:val="28"/>
        </w:rPr>
        <w:t xml:space="preserve">наименьший удельный вес морфологической верификации диагноза наблюдается при ЗНО печени – 94,7% (2023 год – 97,5%), ЗНО поджелудочной железы – 97,1% (2023 год – 96,8%), ЗНО легкого – 98,5% (2023 год – 98,3%), ЗНО почек – 99,0% </w:t>
      </w:r>
      <w:r w:rsidR="00C07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B61">
        <w:rPr>
          <w:rFonts w:ascii="Times New Roman" w:hAnsi="Times New Roman" w:cs="Times New Roman"/>
          <w:color w:val="000000"/>
          <w:sz w:val="28"/>
          <w:szCs w:val="28"/>
        </w:rPr>
        <w:t xml:space="preserve">(2023 год – 98,8%). Несмотря на это наблюдается рост доли морфологического </w:t>
      </w:r>
      <w:r w:rsidRPr="00FE5B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подтверждения этих вышеперечисленных ЗНО за последний год (кроме ЗНО печени) и за 10 лет. </w:t>
      </w:r>
    </w:p>
    <w:p w14:paraId="2BB1551D" w14:textId="66277A6E" w:rsidR="00412E66" w:rsidRDefault="00412E66" w:rsidP="00486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B61">
        <w:rPr>
          <w:rFonts w:ascii="Times New Roman" w:hAnsi="Times New Roman" w:cs="Times New Roman"/>
          <w:sz w:val="28"/>
          <w:szCs w:val="28"/>
        </w:rPr>
        <w:t>Морфологически</w:t>
      </w:r>
      <w:r w:rsidR="00011FA0">
        <w:rPr>
          <w:rFonts w:ascii="Times New Roman" w:hAnsi="Times New Roman" w:cs="Times New Roman"/>
          <w:sz w:val="28"/>
          <w:szCs w:val="28"/>
        </w:rPr>
        <w:t xml:space="preserve"> верифицированный диагноз в 100</w:t>
      </w:r>
      <w:r w:rsidRPr="00FE5B61">
        <w:rPr>
          <w:rFonts w:ascii="Times New Roman" w:hAnsi="Times New Roman" w:cs="Times New Roman"/>
          <w:sz w:val="28"/>
          <w:szCs w:val="28"/>
        </w:rPr>
        <w:t xml:space="preserve">% случаев наблюдается при всех остальных ЗНО. </w:t>
      </w:r>
    </w:p>
    <w:p w14:paraId="4D1B1326" w14:textId="3A7DC331" w:rsidR="004D6834" w:rsidRPr="00011FA0" w:rsidRDefault="004D6834" w:rsidP="004862A4">
      <w:pPr>
        <w:pStyle w:val="a3"/>
        <w:numPr>
          <w:ilvl w:val="1"/>
          <w:numId w:val="2"/>
        </w:numPr>
        <w:spacing w:before="48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0">
        <w:rPr>
          <w:rFonts w:ascii="Times New Roman" w:hAnsi="Times New Roman" w:cs="Times New Roman"/>
          <w:b/>
          <w:sz w:val="28"/>
          <w:szCs w:val="28"/>
        </w:rPr>
        <w:t>Анализ динамики показателей смертности от злокачественных новообразований в Кировской области</w:t>
      </w:r>
      <w:r w:rsidR="006328D7" w:rsidRPr="00011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FA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DD4DDD" w14:textId="579E0EF1" w:rsidR="006328D7" w:rsidRPr="009D31E3" w:rsidRDefault="004D6834" w:rsidP="009D31E3">
      <w:pPr>
        <w:spacing w:after="0" w:line="360" w:lineRule="auto"/>
        <w:ind w:firstLine="708"/>
        <w:jc w:val="both"/>
        <w:rPr>
          <w:rFonts w:ascii="Times New Roman" w:hAnsi="Times New Roman" w:cs="Arial Unicode MS"/>
          <w:color w:val="000000"/>
          <w:sz w:val="28"/>
          <w:szCs w:val="28"/>
        </w:rPr>
      </w:pPr>
      <w:r w:rsidRPr="00FE5B61">
        <w:rPr>
          <w:rFonts w:ascii="Times New Roman" w:hAnsi="Times New Roman" w:cs="Arial Unicode MS"/>
          <w:color w:val="000000"/>
          <w:sz w:val="28"/>
          <w:szCs w:val="28"/>
        </w:rPr>
        <w:t xml:space="preserve">В Кировской области в 2024 году умерло от ЗНО 2643 человека: </w:t>
      </w:r>
      <w:r w:rsidR="004862A4">
        <w:rPr>
          <w:rFonts w:ascii="Times New Roman" w:hAnsi="Times New Roman" w:cs="Arial Unicode MS"/>
          <w:color w:val="000000"/>
          <w:sz w:val="28"/>
          <w:szCs w:val="28"/>
        </w:rPr>
        <w:br/>
      </w:r>
      <w:r w:rsidRPr="00FE5B61">
        <w:rPr>
          <w:rFonts w:ascii="Times New Roman" w:hAnsi="Times New Roman" w:cs="Arial Unicode MS"/>
          <w:color w:val="000000"/>
          <w:sz w:val="28"/>
          <w:szCs w:val="28"/>
        </w:rPr>
        <w:t xml:space="preserve">мужчин – 1506, женщин – 1137. По сравнению с 2023 годом (2687 умерших от ЗНО) произошло снижение количества умерших на 44 человек (на 1,6%). Снижение абсолютного количества умерших от ЗНО в 2024 году обусловлено ростом показателя раннего выявления ЗНО и соответственно снижением доли запущенных форм опухолевого процесса на 4,8% в 2024 году. </w:t>
      </w:r>
    </w:p>
    <w:p w14:paraId="2BA9FD3B" w14:textId="1D21783E" w:rsidR="004D6834" w:rsidRPr="005B7ED7" w:rsidRDefault="00651F66" w:rsidP="00FE5B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П</w:t>
      </w:r>
      <w:r w:rsidR="004D6834" w:rsidRPr="005B7ED7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оказатель смертности от ЗНО в Кировской области в 2024 году снизился на 1,2% по сравнению с прошлым годом и составил 235,0 на 100 тыс. населения (2023 год – 237,8</w:t>
      </w:r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на 100 тыс. населения, 2022 год </w:t>
      </w:r>
      <w:r w:rsidR="004D6834" w:rsidRPr="005B7ED7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– 227,8 на 100 тыс. населения)</w:t>
      </w:r>
      <w:r w:rsidR="00235A29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  <w:r w:rsidR="004D6834" w:rsidRPr="005B7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Снижение смертности от ЗНО в 2024 году обусловлено ростом раннего выявления ЗНО на 1,6%, снижением доли запущенных форм ЗНО на 4,8%, усилением контроля за кодированием причин смерти пациентов, состоящих на учете с диагнозом ЗНО. </w:t>
      </w:r>
    </w:p>
    <w:p w14:paraId="76BF3E38" w14:textId="5FBDF750" w:rsidR="00BD2B70" w:rsidRDefault="004D6834" w:rsidP="00546424">
      <w:pPr>
        <w:spacing w:after="0" w:line="360" w:lineRule="auto"/>
        <w:ind w:firstLine="708"/>
        <w:jc w:val="both"/>
        <w:rPr>
          <w:rFonts w:ascii="Times New Roman" w:hAnsi="Times New Roman" w:cs="Arial Unicode MS"/>
          <w:color w:val="000000"/>
          <w:sz w:val="28"/>
          <w:szCs w:val="28"/>
        </w:rPr>
      </w:pPr>
      <w:r w:rsidRPr="00B90375">
        <w:rPr>
          <w:rFonts w:ascii="Times New Roman" w:hAnsi="Times New Roman" w:cs="Arial Unicode MS"/>
          <w:color w:val="000000"/>
          <w:sz w:val="28"/>
          <w:szCs w:val="28"/>
        </w:rPr>
        <w:t xml:space="preserve">Ведущими локализациями в общей (оба пола) структуре смертности от ЗНО в 2024 году являются: ЗНО легкого – 475 случаев (18,0%), ЗНО ободочной кишки – 252 случая (9,5%), ЗНО желудка – 236 случаев (8,9%), </w:t>
      </w:r>
      <w:r w:rsidR="006A1531">
        <w:rPr>
          <w:rFonts w:ascii="Times New Roman" w:hAnsi="Times New Roman" w:cs="Arial Unicode MS"/>
          <w:color w:val="000000"/>
          <w:sz w:val="28"/>
          <w:szCs w:val="28"/>
        </w:rPr>
        <w:br/>
      </w:r>
      <w:r w:rsidRPr="00B90375">
        <w:rPr>
          <w:rFonts w:ascii="Times New Roman" w:hAnsi="Times New Roman" w:cs="Arial Unicode MS"/>
          <w:color w:val="000000"/>
          <w:sz w:val="28"/>
          <w:szCs w:val="28"/>
        </w:rPr>
        <w:t xml:space="preserve">ЗНО поджелудочной железы – 190 случаев (7,2%), ЗНО ректосигмоидного соединения, прямой кишки, анального канала – 185 случаев (7,0%), заболевания системы крови – 138 случаев (5,2%), ЗНО молочной железы – </w:t>
      </w:r>
      <w:r w:rsidR="00C0789C">
        <w:rPr>
          <w:rFonts w:ascii="Times New Roman" w:hAnsi="Times New Roman" w:cs="Arial Unicode MS"/>
          <w:color w:val="000000"/>
          <w:sz w:val="28"/>
          <w:szCs w:val="28"/>
        </w:rPr>
        <w:br/>
      </w:r>
      <w:r w:rsidRPr="00B90375">
        <w:rPr>
          <w:rFonts w:ascii="Times New Roman" w:hAnsi="Times New Roman" w:cs="Arial Unicode MS"/>
          <w:color w:val="000000"/>
          <w:sz w:val="28"/>
          <w:szCs w:val="28"/>
        </w:rPr>
        <w:t xml:space="preserve">131 случай (3,8%), ЗНО печени – 100 случаев (3,8%), ЗНО губы, полости рта, глотки – 96 случаев (3,6%), ЗНО почки – 89 случаев (3,4%). </w:t>
      </w:r>
    </w:p>
    <w:p w14:paraId="5A964FF1" w14:textId="08D0380E" w:rsidR="00BD2B70" w:rsidRPr="00546424" w:rsidRDefault="004D6834" w:rsidP="00BD2B7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375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lastRenderedPageBreak/>
        <w:t xml:space="preserve">Подобное распределение первых пяти мест в структуре смертности от ЗНО наблюдается на протяжении последних 5 лет. Доля мужчин в структуре смертности – 57,0%, </w:t>
      </w:r>
      <w:r w:rsidR="00B90375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ж</w:t>
      </w:r>
      <w:r w:rsidRPr="00B90375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енщин – 43,0%. </w:t>
      </w:r>
    </w:p>
    <w:p w14:paraId="5385B6AD" w14:textId="2B014EBF" w:rsidR="004D6834" w:rsidRPr="004D6834" w:rsidRDefault="00BD2B70" w:rsidP="005464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D6834" w:rsidRPr="00546424">
        <w:rPr>
          <w:rFonts w:ascii="Times New Roman" w:hAnsi="Times New Roman" w:cs="Times New Roman"/>
          <w:color w:val="000000" w:themeColor="text1"/>
          <w:sz w:val="28"/>
          <w:szCs w:val="28"/>
        </w:rPr>
        <w:t>оказатель смертности от ЗНО снижается по многим</w:t>
      </w:r>
      <w:r w:rsidR="004D6834" w:rsidRPr="00B9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локализациям: максимальное снижение при ЗНО мягких тканей (на 58,4%), ЗНО гортани </w:t>
      </w:r>
      <w:r w:rsidR="00C078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6834" w:rsidRPr="00B90375">
        <w:rPr>
          <w:rFonts w:ascii="Times New Roman" w:hAnsi="Times New Roman" w:cs="Times New Roman"/>
          <w:color w:val="000000" w:themeColor="text1"/>
          <w:sz w:val="28"/>
          <w:szCs w:val="28"/>
        </w:rPr>
        <w:t>(на 47,3%), лимфомах (на 19,3%), ЗНО щитовидной железы (на 16,7%), что в значительной степени определяется применением как радикальных методов лечения, так и современных схем противоопухолевой лекарственной терапии, повышающей выживаемость пациентов, до минимальных</w:t>
      </w:r>
      <w:r w:rsidR="00FC1F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6834" w:rsidRPr="00B9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ЗНО бронхов, легких (на 2,5%), ЗНО губы (на 4,7%), ЗНО мочевого пузыря (на 6,0%).</w:t>
      </w:r>
      <w:r w:rsidR="004D6834" w:rsidRPr="004D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AE170F" w14:textId="5AF21B16" w:rsidR="004D6834" w:rsidRPr="002573D7" w:rsidRDefault="004D6834" w:rsidP="009D31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3D7">
        <w:rPr>
          <w:rFonts w:ascii="Times New Roman" w:hAnsi="Times New Roman" w:cs="Times New Roman"/>
          <w:sz w:val="28"/>
          <w:szCs w:val="28"/>
        </w:rPr>
        <w:t>За десятилетний период наблюдается рост смертности среди мужского населения на 1,6% в целом и по большинству локализаций в отдельности</w:t>
      </w:r>
      <w:r w:rsidR="001C27DE">
        <w:rPr>
          <w:rFonts w:ascii="Times New Roman" w:hAnsi="Times New Roman" w:cs="Times New Roman"/>
          <w:sz w:val="28"/>
          <w:szCs w:val="28"/>
        </w:rPr>
        <w:t xml:space="preserve">. </w:t>
      </w:r>
      <w:r w:rsidRPr="002573D7">
        <w:rPr>
          <w:rFonts w:ascii="Times New Roman" w:hAnsi="Times New Roman" w:cs="Times New Roman"/>
          <w:sz w:val="28"/>
          <w:szCs w:val="28"/>
        </w:rPr>
        <w:t xml:space="preserve">Максимальный прирост «грубого» показателя смертности среди ЗНО, вносящих вклад в структуру смертности: при ЗНО предстательной железы – на 14,9%, что обусловлено ростом </w:t>
      </w:r>
      <w:proofErr w:type="spellStart"/>
      <w:r w:rsidRPr="002573D7">
        <w:rPr>
          <w:rFonts w:ascii="Times New Roman" w:hAnsi="Times New Roman" w:cs="Times New Roman"/>
          <w:sz w:val="28"/>
          <w:szCs w:val="28"/>
        </w:rPr>
        <w:t>гормонорезистентных</w:t>
      </w:r>
      <w:proofErr w:type="spellEnd"/>
      <w:r w:rsidRPr="002573D7">
        <w:rPr>
          <w:rFonts w:ascii="Times New Roman" w:hAnsi="Times New Roman" w:cs="Times New Roman"/>
          <w:sz w:val="28"/>
          <w:szCs w:val="28"/>
        </w:rPr>
        <w:t xml:space="preserve"> форм заболевания, ЗНО органов ЦНС – на 42,6%, ЗНО поджелудочной железы – на 10,6% и ЗНО печени – на 23,0%,</w:t>
      </w:r>
      <w:r w:rsidRPr="00257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связано с трудностью диагностики этих локализаций </w:t>
      </w:r>
      <w:r w:rsidR="00C078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7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отсутствием специфических симптомов заболевания и высоким уровнем летальности в течение года после установки диагноза, </w:t>
      </w:r>
      <w:r w:rsidRPr="002573D7">
        <w:rPr>
          <w:rFonts w:ascii="Times New Roman" w:hAnsi="Times New Roman" w:cs="Times New Roman"/>
          <w:sz w:val="28"/>
          <w:szCs w:val="28"/>
        </w:rPr>
        <w:t xml:space="preserve"> ЗНО почки – 11,4%, лимфомах – на 13,9%. </w:t>
      </w:r>
    </w:p>
    <w:p w14:paraId="7AB771BD" w14:textId="77777777" w:rsidR="004D6834" w:rsidRPr="002573D7" w:rsidRDefault="004D6834" w:rsidP="0054642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573D7">
        <w:rPr>
          <w:rFonts w:ascii="Times New Roman" w:hAnsi="Times New Roman" w:cs="Times New Roman"/>
          <w:sz w:val="28"/>
          <w:szCs w:val="28"/>
        </w:rPr>
        <w:t xml:space="preserve">Снижение показателя смертности от ЗНО за 10-летний период отмечается от максимальных значений при ЗНО мягких тканей – на 51,1%, ЗНО гортани – на 47,0%, лейкозах – на 11,0%, что связано с увеличением выживаемости пациентов за счет роста охвата пациентов специализированным лечением </w:t>
      </w:r>
      <w:r w:rsidR="004E2088">
        <w:rPr>
          <w:rFonts w:ascii="Times New Roman" w:hAnsi="Times New Roman" w:cs="Times New Roman"/>
          <w:sz w:val="28"/>
          <w:szCs w:val="28"/>
        </w:rPr>
        <w:t>в соответствии</w:t>
      </w:r>
      <w:r w:rsidRPr="002573D7">
        <w:rPr>
          <w:rFonts w:ascii="Times New Roman" w:hAnsi="Times New Roman" w:cs="Times New Roman"/>
          <w:sz w:val="28"/>
          <w:szCs w:val="28"/>
        </w:rPr>
        <w:t xml:space="preserve"> клиническим рекомендациям, до минимального снижения при ЗНО легких – на 4,4%, ЗНО желудка – 10,7%. </w:t>
      </w:r>
    </w:p>
    <w:p w14:paraId="6A9350F3" w14:textId="7FEDD8D3" w:rsidR="004D6834" w:rsidRPr="002573D7" w:rsidRDefault="004D6834" w:rsidP="00546424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2573D7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В структуре смертности от ЗНО мужского населения Кировской области </w:t>
      </w:r>
      <w:r w:rsidR="00C0789C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br/>
      </w:r>
      <w:r w:rsidRPr="002573D7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в 2024 году лидирующие позиции распределены следующим образом: ЗНО легких – 396 случаев (26,3%), ЗНО предстательной железы – 141 случай </w:t>
      </w:r>
      <w:r w:rsidRPr="002573D7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lastRenderedPageBreak/>
        <w:t xml:space="preserve">(9,4%), ЗНО желудка – 138 случаев (9,2%), ЗНО ректосигмоидного отдела, прямой кишки, анального канала – 105 случаев (7,0%), ЗНО ободочной </w:t>
      </w:r>
      <w:r w:rsidR="00177C63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br/>
      </w:r>
      <w:r w:rsidRPr="002573D7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кишки – 103 случая (6,8%), ЗНО поджелудочной железы – 88 случаев (5,8%), ЗНО губы, полости рта, глотки – 82 случая (5,4%), ЗНО системы крови – 69 случаев (4,6%), ЗНО печени – 68 случаев (4,5%), ЗНО почек – 59 случаев (3,9%). </w:t>
      </w:r>
    </w:p>
    <w:p w14:paraId="30956CB2" w14:textId="66597C00" w:rsidR="004D6834" w:rsidRPr="004E2088" w:rsidRDefault="004D6834" w:rsidP="00BD2B7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088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Значимую долю в смертности от ЗНО мужского населения занимают ЗНО мочеполовой системы – 259 случаев (17,2%). </w:t>
      </w:r>
      <w:r w:rsidRPr="004E2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Похожая тенденция сохраняется уже на протяжении 10 лет.  </w:t>
      </w:r>
    </w:p>
    <w:p w14:paraId="6F77AA26" w14:textId="77777777" w:rsidR="004D6834" w:rsidRPr="004E2088" w:rsidRDefault="004D6834" w:rsidP="00177C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088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Наибольший вклад в структуру смертности населения трудоспособного возраста от злокачественных новообразований среди мужского населения вносят злокачественные новообразования трахеи, бронхов, легкого – 85 случаев (24,6%), желудка – 28 случаев (8,1%), ректосигмоидного отдела, прямой кишки, анального канала – 24 случая (6,9%), губы, полости рта, глотки и поджелудочной железы – 23 случая (6,6%), ЦНС – 22 случая (6,4%). </w:t>
      </w:r>
    </w:p>
    <w:p w14:paraId="4012A3E1" w14:textId="0800B6F8" w:rsidR="004D6834" w:rsidRPr="002A5F0A" w:rsidRDefault="004D6834" w:rsidP="002A5F0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088"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структуре смертности обоих полов в разрезе возрастных групп преобладает возрастная группа 65-69 лет – 566 умерших (21,4%), 70-74 года – 502 умерших (19,0%). У мужчин в структуре смертности по возрастным группам лидирует группа 65-69 лет – 373 умерших (24,8%) и 70-74 года – </w:t>
      </w:r>
      <w:r w:rsidR="00C078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088">
        <w:rPr>
          <w:rFonts w:ascii="Times New Roman" w:hAnsi="Times New Roman" w:cs="Times New Roman"/>
          <w:color w:val="000000"/>
          <w:sz w:val="28"/>
          <w:szCs w:val="28"/>
        </w:rPr>
        <w:t xml:space="preserve">318 умерших (21,1%). </w:t>
      </w:r>
      <w:r w:rsidRPr="004E20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A5F0A" w:rsidRPr="0074165D">
        <w:rPr>
          <w:rFonts w:ascii="Times New Roman" w:hAnsi="Times New Roman" w:cs="Times New Roman"/>
          <w:color w:val="000000"/>
          <w:sz w:val="28"/>
          <w:szCs w:val="28"/>
        </w:rPr>
        <w:t xml:space="preserve">У женщин больше всего умирают от ЗНО пациенты </w:t>
      </w:r>
      <w:r w:rsidR="00177C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5F0A" w:rsidRPr="0074165D">
        <w:rPr>
          <w:rFonts w:ascii="Times New Roman" w:hAnsi="Times New Roman" w:cs="Times New Roman"/>
          <w:color w:val="000000"/>
          <w:sz w:val="28"/>
          <w:szCs w:val="28"/>
        </w:rPr>
        <w:t xml:space="preserve">в возрасте 80-84 года – 234 человека (20,6%) и в возрасте 65-69 лет – </w:t>
      </w:r>
      <w:r w:rsidR="00C078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5F0A" w:rsidRPr="0074165D">
        <w:rPr>
          <w:rFonts w:ascii="Times New Roman" w:hAnsi="Times New Roman" w:cs="Times New Roman"/>
          <w:color w:val="000000"/>
          <w:sz w:val="28"/>
          <w:szCs w:val="28"/>
        </w:rPr>
        <w:t>193 человека (17,0%).</w:t>
      </w:r>
      <w:r w:rsidR="002A5F0A" w:rsidRPr="004D6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8F9295" w14:textId="2F8F6206" w:rsidR="004D6834" w:rsidRPr="004D6834" w:rsidRDefault="004D6834" w:rsidP="00C855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C7B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Минимальные показатели смертности </w:t>
      </w:r>
      <w:r w:rsidR="00C85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ЗНО </w:t>
      </w:r>
      <w:r w:rsidRPr="008C7B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отмечены в районах </w:t>
      </w:r>
      <w:r w:rsidR="00177C6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C7BE7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населением от 20 000 человек: Оричевский район – 175, 2 на 100 тыс. населения, Верхнекамский – 178, 6 на 100 тыс. населе</w:t>
      </w:r>
      <w:r w:rsidR="00941BB5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а также в крупных районах</w:t>
      </w:r>
      <w:r w:rsidRPr="008C7B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Советский – 177,4 на 100 тыс. населения, Слободской – 203, 2 </w:t>
      </w:r>
      <w:r w:rsidR="00177C6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C7BE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100 тыс. населения.</w:t>
      </w:r>
      <w:r w:rsidRPr="004D68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F81B56B" w14:textId="0DE3052E" w:rsidR="004D6834" w:rsidRPr="008C7BE7" w:rsidRDefault="004D6834" w:rsidP="005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BE7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Максимальное снижение показателя смертности от ЗНО в 2024 году наблюдается в Верхнекамском районе – на 38,2%, Яранском районе – </w:t>
      </w:r>
      <w:r w:rsidR="00177C63">
        <w:rPr>
          <w:rFonts w:ascii="Times New Roman" w:hAnsi="Times New Roman" w:cs="Times New Roman"/>
          <w:sz w:val="28"/>
          <w:szCs w:val="28"/>
        </w:rPr>
        <w:br/>
      </w:r>
      <w:r w:rsidRPr="008C7BE7">
        <w:rPr>
          <w:rFonts w:ascii="Times New Roman" w:hAnsi="Times New Roman" w:cs="Times New Roman"/>
          <w:sz w:val="28"/>
          <w:szCs w:val="28"/>
        </w:rPr>
        <w:t xml:space="preserve">на 37,9%, Опаринском районе – на 32,1%. </w:t>
      </w:r>
    </w:p>
    <w:p w14:paraId="486DE5DB" w14:textId="1E78065D" w:rsidR="004D6834" w:rsidRPr="00C855F9" w:rsidRDefault="004D6834" w:rsidP="00177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BE7">
        <w:rPr>
          <w:rFonts w:ascii="Times New Roman" w:hAnsi="Times New Roman" w:cs="Times New Roman"/>
          <w:sz w:val="28"/>
          <w:szCs w:val="28"/>
        </w:rPr>
        <w:t>Максимальное снижение показателя смертности от ЗНО за 10-летний период отмечено в Сунском районе (35,4%), Верхошижемском районе (22,1%), Слободском районе (14,9%).</w:t>
      </w:r>
      <w:r w:rsidR="00C855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2CC2F" w14:textId="296B7159" w:rsidR="00C92366" w:rsidRPr="00C855F9" w:rsidRDefault="004D6834" w:rsidP="00177C6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84F04">
        <w:rPr>
          <w:rFonts w:ascii="Times New Roman" w:hAnsi="Times New Roman" w:cs="Arial Unicode MS"/>
          <w:color w:val="000000"/>
          <w:sz w:val="28"/>
          <w:szCs w:val="28"/>
        </w:rPr>
        <w:t>Сравнительная оценка качества учета умерших больных показала, что на каждые 100 умерших от злокачественных новообразований 6,4 не состояли на учете (РФ 2023 – 16,0), а на каждые 100 больных с впервые в жизни установленным диагнозом ЗНО диагноз установлен посмертно у 2,8 (РФ 2023</w:t>
      </w:r>
      <w:r w:rsidR="00C855F9">
        <w:rPr>
          <w:rFonts w:ascii="Times New Roman" w:hAnsi="Times New Roman" w:cs="Arial Unicode MS"/>
          <w:color w:val="000000"/>
          <w:sz w:val="28"/>
          <w:szCs w:val="28"/>
        </w:rPr>
        <w:t xml:space="preserve"> год</w:t>
      </w:r>
      <w:r w:rsidRPr="00A84F04">
        <w:rPr>
          <w:rFonts w:ascii="Times New Roman" w:hAnsi="Times New Roman" w:cs="Arial Unicode MS"/>
          <w:color w:val="000000"/>
          <w:sz w:val="28"/>
          <w:szCs w:val="28"/>
        </w:rPr>
        <w:t xml:space="preserve"> – 6,1), что свидетельствует о налаженной системе учета онкологических пациентов, ее полноте и своевременности. Максимальное значение доли посмертно учтенных пациентов по отношению к пациентам с впервые выявленным диагнозом ЗНО отмечено в 2024 году – 2,8%, что обусловлено увеличением числа посмертно учтенных пациентов за счет пациентов </w:t>
      </w:r>
      <w:r w:rsidR="00177C63">
        <w:rPr>
          <w:rFonts w:ascii="Times New Roman" w:hAnsi="Times New Roman" w:cs="Arial Unicode MS"/>
          <w:color w:val="000000"/>
          <w:sz w:val="28"/>
          <w:szCs w:val="28"/>
        </w:rPr>
        <w:br/>
      </w:r>
      <w:r w:rsidRPr="00A84F04">
        <w:rPr>
          <w:rFonts w:ascii="Times New Roman" w:hAnsi="Times New Roman" w:cs="Arial Unicode MS"/>
          <w:color w:val="000000"/>
          <w:sz w:val="28"/>
          <w:szCs w:val="28"/>
        </w:rPr>
        <w:t>с посмертно установленным диагнозом ЗНО легких, ЗНО ободочной кишки, ЗНО почек.</w:t>
      </w:r>
      <w:r w:rsidRPr="00A84F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3361B2D" w14:textId="7E3B4FE5" w:rsidR="00DD77D6" w:rsidRDefault="004D6834" w:rsidP="00177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366">
        <w:rPr>
          <w:rFonts w:ascii="Times New Roman" w:hAnsi="Times New Roman" w:cs="Times New Roman"/>
          <w:sz w:val="28"/>
          <w:szCs w:val="28"/>
        </w:rPr>
        <w:t xml:space="preserve">В структуре случаев ЗНО, выявленных посмертно, в 2024 году лидируют ЗНО легкого (27,2%, или 46 случаев), на 2-м месте – ЗНО ободочной кишки (10,0% или 17 случаев), ЗНО поджелудочной железы на третьем месте (9,5%, или 16 случаев), на 4-м месте – ЗНО печени (8,3%, или 14 случаев), </w:t>
      </w:r>
      <w:r w:rsidR="00177C63">
        <w:rPr>
          <w:rFonts w:ascii="Times New Roman" w:hAnsi="Times New Roman" w:cs="Times New Roman"/>
          <w:sz w:val="28"/>
          <w:szCs w:val="28"/>
        </w:rPr>
        <w:br/>
      </w:r>
      <w:r w:rsidRPr="00C92366">
        <w:rPr>
          <w:rFonts w:ascii="Times New Roman" w:hAnsi="Times New Roman" w:cs="Times New Roman"/>
          <w:sz w:val="28"/>
          <w:szCs w:val="28"/>
        </w:rPr>
        <w:t>на 5-м месте – ЗНО желудка (7,7%, или 13 случаев), на 6-м месте – ЗНО почки и ЗНО органов ЦНС (4,7% или 8 случаев), все остальные локализации ЗНО выявлены менее</w:t>
      </w:r>
      <w:r w:rsidR="00C92366">
        <w:rPr>
          <w:rFonts w:ascii="Times New Roman" w:hAnsi="Times New Roman" w:cs="Times New Roman"/>
          <w:sz w:val="28"/>
          <w:szCs w:val="28"/>
        </w:rPr>
        <w:t>,</w:t>
      </w:r>
      <w:r w:rsidRPr="00C92366">
        <w:rPr>
          <w:rFonts w:ascii="Times New Roman" w:hAnsi="Times New Roman" w:cs="Times New Roman"/>
          <w:sz w:val="28"/>
          <w:szCs w:val="28"/>
        </w:rPr>
        <w:t xml:space="preserve"> чем в 5% случаев.  </w:t>
      </w:r>
    </w:p>
    <w:p w14:paraId="3F9FD9BA" w14:textId="27D73627" w:rsidR="004D6834" w:rsidRPr="00C92366" w:rsidRDefault="004D6834" w:rsidP="00177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366">
        <w:rPr>
          <w:rFonts w:ascii="Times New Roman" w:hAnsi="Times New Roman" w:cs="Times New Roman"/>
          <w:sz w:val="28"/>
          <w:szCs w:val="28"/>
        </w:rPr>
        <w:t xml:space="preserve">Вторую по величине вклада в структуру посмертно учтенных ЗНО, послуживших причиной смерти, занимают умершие от колоректального рака (24 случая или 14,2%), что обусловлено несвоевременным обращением </w:t>
      </w:r>
      <w:r w:rsidR="00177C63">
        <w:rPr>
          <w:rFonts w:ascii="Times New Roman" w:hAnsi="Times New Roman" w:cs="Times New Roman"/>
          <w:sz w:val="28"/>
          <w:szCs w:val="28"/>
        </w:rPr>
        <w:br/>
      </w:r>
      <w:r w:rsidRPr="00C92366">
        <w:rPr>
          <w:rFonts w:ascii="Times New Roman" w:hAnsi="Times New Roman" w:cs="Times New Roman"/>
          <w:sz w:val="28"/>
          <w:szCs w:val="28"/>
        </w:rPr>
        <w:t>за м</w:t>
      </w:r>
      <w:r w:rsidR="00C92366">
        <w:rPr>
          <w:rFonts w:ascii="Times New Roman" w:hAnsi="Times New Roman" w:cs="Times New Roman"/>
          <w:sz w:val="28"/>
          <w:szCs w:val="28"/>
        </w:rPr>
        <w:t>едицинской помощью, недостаточной</w:t>
      </w:r>
      <w:r w:rsidRPr="00C92366">
        <w:rPr>
          <w:rFonts w:ascii="Times New Roman" w:hAnsi="Times New Roman" w:cs="Times New Roman"/>
          <w:sz w:val="28"/>
          <w:szCs w:val="28"/>
        </w:rPr>
        <w:t xml:space="preserve"> информированност</w:t>
      </w:r>
      <w:r w:rsidR="00C92366">
        <w:rPr>
          <w:rFonts w:ascii="Times New Roman" w:hAnsi="Times New Roman" w:cs="Times New Roman"/>
          <w:sz w:val="28"/>
          <w:szCs w:val="28"/>
        </w:rPr>
        <w:t xml:space="preserve">ью пациентов </w:t>
      </w:r>
      <w:r w:rsidR="00177C63">
        <w:rPr>
          <w:rFonts w:ascii="Times New Roman" w:hAnsi="Times New Roman" w:cs="Times New Roman"/>
          <w:sz w:val="28"/>
          <w:szCs w:val="28"/>
        </w:rPr>
        <w:br/>
      </w:r>
      <w:r w:rsidR="00C92366">
        <w:rPr>
          <w:rFonts w:ascii="Times New Roman" w:hAnsi="Times New Roman" w:cs="Times New Roman"/>
          <w:sz w:val="28"/>
          <w:szCs w:val="28"/>
        </w:rPr>
        <w:t xml:space="preserve">о факторах риска. </w:t>
      </w:r>
      <w:r w:rsidRPr="00C92366">
        <w:rPr>
          <w:rFonts w:ascii="Times New Roman" w:hAnsi="Times New Roman" w:cs="Times New Roman"/>
          <w:sz w:val="28"/>
          <w:szCs w:val="28"/>
        </w:rPr>
        <w:t xml:space="preserve">Посмертно учтенные ЗНО молочной железы, послужившие </w:t>
      </w:r>
      <w:r w:rsidRPr="00C92366">
        <w:rPr>
          <w:rFonts w:ascii="Times New Roman" w:hAnsi="Times New Roman" w:cs="Times New Roman"/>
          <w:sz w:val="28"/>
          <w:szCs w:val="28"/>
        </w:rPr>
        <w:lastRenderedPageBreak/>
        <w:t>причиной смерти, были выявлены в 3 случаях. Посмертно учтенные, умершие от ЗНО шейки матки</w:t>
      </w:r>
      <w:r w:rsidR="00DD77D6">
        <w:rPr>
          <w:rFonts w:ascii="Times New Roman" w:hAnsi="Times New Roman" w:cs="Times New Roman"/>
          <w:sz w:val="28"/>
          <w:szCs w:val="28"/>
        </w:rPr>
        <w:t>,</w:t>
      </w:r>
      <w:r w:rsidRPr="00C92366">
        <w:rPr>
          <w:rFonts w:ascii="Times New Roman" w:hAnsi="Times New Roman" w:cs="Times New Roman"/>
          <w:sz w:val="28"/>
          <w:szCs w:val="28"/>
        </w:rPr>
        <w:t xml:space="preserve"> с 2019 года не регистрируются, что говорит об успехах прижизненной </w:t>
      </w:r>
      <w:r w:rsidR="00DD77D6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Pr="00C92366">
        <w:rPr>
          <w:rFonts w:ascii="Times New Roman" w:hAnsi="Times New Roman" w:cs="Times New Roman"/>
          <w:sz w:val="28"/>
          <w:szCs w:val="28"/>
        </w:rPr>
        <w:t xml:space="preserve">в связи с широким применением профилактических программ раннего выявления ЗНО шейки матки. </w:t>
      </w:r>
    </w:p>
    <w:p w14:paraId="4704A105" w14:textId="136658EC" w:rsidR="004D6834" w:rsidRPr="00E10866" w:rsidRDefault="004D6834" w:rsidP="005464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0866">
        <w:rPr>
          <w:rFonts w:ascii="Times New Roman" w:hAnsi="Times New Roman" w:cs="Times New Roman"/>
          <w:sz w:val="28"/>
          <w:szCs w:val="28"/>
          <w:lang w:bidi="ru-RU"/>
        </w:rPr>
        <w:t>Наиболее достоверным показателем качества ле</w:t>
      </w:r>
      <w:r w:rsidR="00CF2754">
        <w:rPr>
          <w:rFonts w:ascii="Times New Roman" w:hAnsi="Times New Roman" w:cs="Times New Roman"/>
          <w:sz w:val="28"/>
          <w:szCs w:val="28"/>
          <w:lang w:bidi="ru-RU"/>
        </w:rPr>
        <w:t>чебно-диагностической деятельно</w:t>
      </w:r>
      <w:r w:rsidRPr="00E10866">
        <w:rPr>
          <w:rFonts w:ascii="Times New Roman" w:hAnsi="Times New Roman" w:cs="Times New Roman"/>
          <w:sz w:val="28"/>
          <w:szCs w:val="28"/>
          <w:lang w:bidi="ru-RU"/>
        </w:rPr>
        <w:t xml:space="preserve">сти учреждения в вопросах оказания онкологической помощи является показатель одногодичной летальности. </w:t>
      </w:r>
    </w:p>
    <w:p w14:paraId="17A20B92" w14:textId="04A7873B" w:rsidR="004D6834" w:rsidRPr="000E107B" w:rsidRDefault="004D6834" w:rsidP="00CF27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0866">
        <w:rPr>
          <w:rFonts w:ascii="Times New Roman" w:hAnsi="Times New Roman" w:cs="Times New Roman"/>
          <w:sz w:val="28"/>
          <w:szCs w:val="28"/>
          <w:lang w:bidi="ru-RU"/>
        </w:rPr>
        <w:t>В 2024 году умерло, не прожив года с момента установления диагноза</w:t>
      </w:r>
      <w:r w:rsidR="00546424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E10866">
        <w:rPr>
          <w:rFonts w:ascii="Times New Roman" w:hAnsi="Times New Roman" w:cs="Times New Roman"/>
          <w:sz w:val="28"/>
          <w:szCs w:val="28"/>
          <w:lang w:bidi="ru-RU"/>
        </w:rPr>
        <w:t xml:space="preserve"> 1335 человек, что </w:t>
      </w:r>
      <w:r w:rsidR="00150347">
        <w:rPr>
          <w:rFonts w:ascii="Times New Roman" w:hAnsi="Times New Roman" w:cs="Times New Roman"/>
          <w:sz w:val="28"/>
          <w:szCs w:val="28"/>
          <w:lang w:bidi="ru-RU"/>
        </w:rPr>
        <w:t xml:space="preserve">составило 22,4% </w:t>
      </w:r>
      <w:r w:rsidR="00150347" w:rsidRPr="000E107B">
        <w:rPr>
          <w:rFonts w:ascii="Times New Roman" w:hAnsi="Times New Roman" w:cs="Times New Roman"/>
          <w:sz w:val="28"/>
          <w:szCs w:val="28"/>
          <w:lang w:bidi="ru-RU"/>
        </w:rPr>
        <w:t>(2023 год – 25,5</w:t>
      </w:r>
      <w:r w:rsidRPr="000E107B">
        <w:rPr>
          <w:rFonts w:ascii="Times New Roman" w:hAnsi="Times New Roman" w:cs="Times New Roman"/>
          <w:sz w:val="28"/>
          <w:szCs w:val="28"/>
          <w:lang w:bidi="ru-RU"/>
        </w:rPr>
        <w:t>%, 2022</w:t>
      </w:r>
      <w:r w:rsidR="00CF2754">
        <w:rPr>
          <w:rFonts w:ascii="Times New Roman" w:hAnsi="Times New Roman" w:cs="Times New Roman"/>
          <w:sz w:val="28"/>
          <w:szCs w:val="28"/>
          <w:lang w:bidi="ru-RU"/>
        </w:rPr>
        <w:t xml:space="preserve"> год –</w:t>
      </w:r>
      <w:r w:rsidR="00735281">
        <w:rPr>
          <w:rFonts w:ascii="Times New Roman" w:hAnsi="Times New Roman" w:cs="Times New Roman"/>
          <w:sz w:val="28"/>
          <w:szCs w:val="28"/>
          <w:lang w:bidi="ru-RU"/>
        </w:rPr>
        <w:t>25,9%</w:t>
      </w:r>
      <w:r w:rsidRPr="000E107B">
        <w:rPr>
          <w:rFonts w:ascii="Times New Roman" w:hAnsi="Times New Roman" w:cs="Times New Roman"/>
          <w:sz w:val="28"/>
          <w:szCs w:val="28"/>
          <w:lang w:bidi="ru-RU"/>
        </w:rPr>
        <w:t>). За год отм</w:t>
      </w:r>
      <w:r w:rsidR="00150347" w:rsidRPr="000E107B">
        <w:rPr>
          <w:rFonts w:ascii="Times New Roman" w:hAnsi="Times New Roman" w:cs="Times New Roman"/>
          <w:sz w:val="28"/>
          <w:szCs w:val="28"/>
          <w:lang w:bidi="ru-RU"/>
        </w:rPr>
        <w:t>ечено снижение показателя на 12,2</w:t>
      </w:r>
      <w:r w:rsidRPr="000E107B">
        <w:rPr>
          <w:rFonts w:ascii="Times New Roman" w:hAnsi="Times New Roman" w:cs="Times New Roman"/>
          <w:sz w:val="28"/>
          <w:szCs w:val="28"/>
          <w:lang w:bidi="ru-RU"/>
        </w:rPr>
        <w:t xml:space="preserve">% за счет большинства локализаций, что обусловлено снижением позднего выявления злокачественных новообразований в прошлом году на 3,5%, снижением частоты отказов </w:t>
      </w:r>
      <w:r w:rsidR="00177C63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E107B">
        <w:rPr>
          <w:rFonts w:ascii="Times New Roman" w:hAnsi="Times New Roman" w:cs="Times New Roman"/>
          <w:sz w:val="28"/>
          <w:szCs w:val="28"/>
          <w:lang w:bidi="ru-RU"/>
        </w:rPr>
        <w:t>от лечения и ростом эффективности специального лечения.</w:t>
      </w:r>
    </w:p>
    <w:p w14:paraId="7D7526F5" w14:textId="7AF1CE4E" w:rsidR="004D6834" w:rsidRPr="000E107B" w:rsidRDefault="004D6834" w:rsidP="00891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07B">
        <w:rPr>
          <w:rFonts w:ascii="Times New Roman" w:hAnsi="Times New Roman" w:cs="Times New Roman"/>
          <w:sz w:val="28"/>
          <w:szCs w:val="28"/>
          <w:lang w:bidi="ru-RU"/>
        </w:rPr>
        <w:t>Максимальное снижение одногодичной летальности в 2024 году отмечено при ЗНО немеланомной кожи – н</w:t>
      </w:r>
      <w:r w:rsidR="00CF2754">
        <w:rPr>
          <w:rFonts w:ascii="Times New Roman" w:hAnsi="Times New Roman" w:cs="Times New Roman"/>
          <w:sz w:val="28"/>
          <w:szCs w:val="28"/>
          <w:lang w:bidi="ru-RU"/>
        </w:rPr>
        <w:t>а 83,7% и ЗНО костей – на 84,6%</w:t>
      </w:r>
      <w:r w:rsidRPr="000E107B">
        <w:rPr>
          <w:rFonts w:ascii="Times New Roman" w:hAnsi="Times New Roman" w:cs="Times New Roman"/>
          <w:sz w:val="28"/>
          <w:szCs w:val="28"/>
          <w:lang w:bidi="ru-RU"/>
        </w:rPr>
        <w:t xml:space="preserve">. Среди локализаций, вносящих вклад в структуру одногодичной летальности, снижение показателя отмечено при ЗНО ободочной кишки – на 25,7%, ЗНО глотки – на 17,9, ЗНО печени – на 17, 3%, лимфомах – на 11,2%, ЗНО </w:t>
      </w:r>
      <w:r w:rsidR="000F4DF3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E107B">
        <w:rPr>
          <w:rFonts w:ascii="Times New Roman" w:hAnsi="Times New Roman" w:cs="Times New Roman"/>
          <w:sz w:val="28"/>
          <w:szCs w:val="28"/>
          <w:lang w:bidi="ru-RU"/>
        </w:rPr>
        <w:t>пищевода – на 8,0%, ЗНО легких – на 5,7%, ЗНО п</w:t>
      </w:r>
      <w:r w:rsidR="00177C63">
        <w:rPr>
          <w:rFonts w:ascii="Times New Roman" w:hAnsi="Times New Roman" w:cs="Times New Roman"/>
          <w:sz w:val="28"/>
          <w:szCs w:val="28"/>
          <w:lang w:bidi="ru-RU"/>
        </w:rPr>
        <w:t xml:space="preserve">оджелудочной железы – </w:t>
      </w:r>
      <w:r w:rsidR="000F4DF3">
        <w:rPr>
          <w:rFonts w:ascii="Times New Roman" w:hAnsi="Times New Roman" w:cs="Times New Roman"/>
          <w:sz w:val="28"/>
          <w:szCs w:val="28"/>
          <w:lang w:bidi="ru-RU"/>
        </w:rPr>
        <w:br/>
      </w:r>
      <w:r w:rsidR="00177C63">
        <w:rPr>
          <w:rFonts w:ascii="Times New Roman" w:hAnsi="Times New Roman" w:cs="Times New Roman"/>
          <w:sz w:val="28"/>
          <w:szCs w:val="28"/>
          <w:lang w:bidi="ru-RU"/>
        </w:rPr>
        <w:t>на 3,2%.</w:t>
      </w:r>
      <w:r w:rsidR="00891998" w:rsidRPr="00891998">
        <w:rPr>
          <w:rFonts w:ascii="Times New Roman" w:hAnsi="Times New Roman" w:cs="Times New Roman"/>
          <w:sz w:val="28"/>
          <w:szCs w:val="28"/>
        </w:rPr>
        <w:t xml:space="preserve"> </w:t>
      </w:r>
      <w:r w:rsidRPr="000E107B">
        <w:rPr>
          <w:rFonts w:ascii="Times New Roman" w:hAnsi="Times New Roman" w:cs="Times New Roman"/>
          <w:sz w:val="28"/>
          <w:szCs w:val="28"/>
          <w:lang w:bidi="ru-RU"/>
        </w:rPr>
        <w:t>Наиболее высока одногодичная летальность при ЗНО поджелудочной железы – 76,3%, ЗНО печени – 71,1%, ЗНО пищевода – 56,5%, ЗНО органов ЦНС – 52,7%, ЗНО легкого – 52,3%, ЗНО желудка – 48,1%, ЗНО глотки – 34,3%, ЗНО ободочной кишки – 24,9%. Подобная структура первых пяти мест одногодичной летальности сохраняется на протяжении последних лет, что обусловлено трудностями диагностики этих ЗНО, неспецифичностью сим</w:t>
      </w:r>
      <w:r w:rsidR="00A878F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0E107B">
        <w:rPr>
          <w:rFonts w:ascii="Times New Roman" w:hAnsi="Times New Roman" w:cs="Times New Roman"/>
          <w:sz w:val="28"/>
          <w:szCs w:val="28"/>
          <w:lang w:bidi="ru-RU"/>
        </w:rPr>
        <w:t xml:space="preserve">томов и появлением их в поздний период развития вышеперечисленных заболеваний. </w:t>
      </w:r>
    </w:p>
    <w:p w14:paraId="12648EE0" w14:textId="741BF058" w:rsidR="004D6834" w:rsidRPr="000E107B" w:rsidRDefault="004D6834" w:rsidP="00177C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07B">
        <w:rPr>
          <w:rFonts w:ascii="Times New Roman" w:hAnsi="Times New Roman" w:cs="Times New Roman"/>
          <w:sz w:val="28"/>
          <w:szCs w:val="28"/>
        </w:rPr>
        <w:t xml:space="preserve">Отношение показателей одногодичной летальности 2024 года </w:t>
      </w:r>
      <w:r w:rsidR="00177C63">
        <w:rPr>
          <w:rFonts w:ascii="Times New Roman" w:hAnsi="Times New Roman" w:cs="Times New Roman"/>
          <w:sz w:val="28"/>
          <w:szCs w:val="28"/>
        </w:rPr>
        <w:br/>
      </w:r>
      <w:r w:rsidRPr="000E107B">
        <w:rPr>
          <w:rFonts w:ascii="Times New Roman" w:hAnsi="Times New Roman" w:cs="Times New Roman"/>
          <w:sz w:val="28"/>
          <w:szCs w:val="28"/>
        </w:rPr>
        <w:t xml:space="preserve">и запущенности (IV ст.) предыдущего 2023 года, составило 0,8 (2023 год – 0,9, </w:t>
      </w:r>
      <w:r w:rsidRPr="000E107B">
        <w:rPr>
          <w:rFonts w:ascii="Times New Roman" w:hAnsi="Times New Roman" w:cs="Times New Roman"/>
          <w:sz w:val="28"/>
          <w:szCs w:val="28"/>
        </w:rPr>
        <w:lastRenderedPageBreak/>
        <w:t>2022г</w:t>
      </w:r>
      <w:r w:rsidR="000F4DF3">
        <w:rPr>
          <w:rFonts w:ascii="Times New Roman" w:hAnsi="Times New Roman" w:cs="Times New Roman"/>
          <w:sz w:val="28"/>
          <w:szCs w:val="28"/>
        </w:rPr>
        <w:t>.</w:t>
      </w:r>
      <w:r w:rsidRPr="000E107B">
        <w:rPr>
          <w:rFonts w:ascii="Times New Roman" w:hAnsi="Times New Roman" w:cs="Times New Roman"/>
          <w:sz w:val="28"/>
          <w:szCs w:val="28"/>
        </w:rPr>
        <w:t xml:space="preserve"> – 0,9, РФ 2023 – 0,97), что говорит о </w:t>
      </w:r>
      <w:r w:rsidRPr="000E107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регистрируемой степени запущенности действительному состоянию опухолевого процесса. </w:t>
      </w:r>
    </w:p>
    <w:p w14:paraId="7E4DB6DA" w14:textId="7693B35E" w:rsidR="004D6834" w:rsidRPr="005D34FE" w:rsidRDefault="004D6834" w:rsidP="00177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07B">
        <w:rPr>
          <w:rFonts w:ascii="Times New Roman" w:hAnsi="Times New Roman"/>
          <w:sz w:val="28"/>
          <w:szCs w:val="28"/>
        </w:rPr>
        <w:t xml:space="preserve">В течение последних 10 лет наблюдается снижение показателя </w:t>
      </w:r>
      <w:r w:rsidR="00150347" w:rsidRPr="000E107B">
        <w:rPr>
          <w:rFonts w:ascii="Times New Roman" w:hAnsi="Times New Roman"/>
          <w:sz w:val="28"/>
          <w:szCs w:val="28"/>
        </w:rPr>
        <w:t>одногодичной летальности на 17,4</w:t>
      </w:r>
      <w:r w:rsidRPr="000E107B">
        <w:rPr>
          <w:rFonts w:ascii="Times New Roman" w:hAnsi="Times New Roman"/>
          <w:sz w:val="28"/>
          <w:szCs w:val="28"/>
        </w:rPr>
        <w:t>% за счет большинства ЗНО, которое варьирует от минимальных величин при ЗНО легких (снижение на 4,5%), ЗНО почек (снижение на 4,7%), ЗНО ректосигмоидного</w:t>
      </w:r>
      <w:r w:rsidRPr="00940F0D">
        <w:rPr>
          <w:rFonts w:ascii="Times New Roman" w:hAnsi="Times New Roman"/>
          <w:sz w:val="28"/>
          <w:szCs w:val="28"/>
        </w:rPr>
        <w:t xml:space="preserve"> отдела, прямой кишки, анального канала (снижение на 7,2%) до максимального значения убыли при ЗНО с малым количеством случаев: ЗНО костей – снижение на 74,3%, ЗНО немеланомной кожи (снижение на 63,9%). Среди локализаций, влияющих на структуру смертности и одногодичной летальности снижение показателя отмечено при: ЗНО тела матки (на 41,8%), лейкозах – на 37,9%, меланоме кожи (на 36,4%), ЗНО полости рта (на 29,2%), ЗНО ободочной кишки (на 26,4%), ЗНО предстательной железы – на 21,6%, ЗНО молочной железы (на 20,4%), ЗНО яичника (на 19,8%), ЗНО пищевода (на 17,1%), ЗНО глотки (на 16,6%), ЗНО печени (снижение на 11,0%). </w:t>
      </w:r>
      <w:r w:rsidRPr="00940F0D">
        <w:rPr>
          <w:rFonts w:ascii="Times New Roman" w:hAnsi="Times New Roman" w:cs="Times New Roman"/>
          <w:sz w:val="28"/>
          <w:szCs w:val="28"/>
        </w:rPr>
        <w:t>За десятилетний период произошел рост показателя одногодичной летальности при ЗНО губы – на 32,0%, что связано с малым количеством наблюдений и нестабильностью показателя и при ЗНО органов ЦНС – на 6,4%, что обусловлено трудностями диагностики данных локализаций, скрытым течением заболеван</w:t>
      </w:r>
      <w:r w:rsidR="00546424">
        <w:rPr>
          <w:rFonts w:ascii="Times New Roman" w:hAnsi="Times New Roman" w:cs="Times New Roman"/>
          <w:sz w:val="28"/>
          <w:szCs w:val="28"/>
        </w:rPr>
        <w:t>ия, неспецифичностью симптомов.</w:t>
      </w:r>
    </w:p>
    <w:p w14:paraId="066CCCC4" w14:textId="44706DB6" w:rsidR="004D6834" w:rsidRPr="004D6834" w:rsidRDefault="004D6834" w:rsidP="005D34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F0D">
        <w:rPr>
          <w:rFonts w:ascii="Times New Roman" w:hAnsi="Times New Roman"/>
          <w:sz w:val="28"/>
          <w:szCs w:val="28"/>
        </w:rPr>
        <w:t xml:space="preserve">В 12 районах региона произошло снижение показателя одногодичной летальности за 10 лет, максимальное в: Богородском районе (-40,0%), Фаленском районе (-32,1%), Малмыжском районе (-25,4%,), Белохолуницком районе ( -23,2%), Юрьянском районе (-21,9%), Куменском районе (-21,8%), Слободском районе (-17,0%), Котельническом (-13,0%). </w:t>
      </w:r>
    </w:p>
    <w:p w14:paraId="5882E938" w14:textId="4FF8A2B6" w:rsidR="004D6834" w:rsidRDefault="004D6834" w:rsidP="00177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11">
        <w:rPr>
          <w:rFonts w:ascii="Times New Roman" w:hAnsi="Times New Roman" w:cs="Times New Roman"/>
          <w:sz w:val="28"/>
          <w:szCs w:val="28"/>
        </w:rPr>
        <w:t xml:space="preserve">В структуре смертности от доброкачественных новообразований в 2024 году лидирующие позиции занимают случаи смерти от новообразований головного мозга и мозговых оболочек (коды </w:t>
      </w:r>
      <w:r w:rsidRPr="00DF16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F1611">
        <w:rPr>
          <w:rFonts w:ascii="Times New Roman" w:hAnsi="Times New Roman" w:cs="Times New Roman"/>
          <w:sz w:val="28"/>
          <w:szCs w:val="28"/>
        </w:rPr>
        <w:t xml:space="preserve">32, </w:t>
      </w:r>
      <w:r w:rsidRPr="00DF16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F1611">
        <w:rPr>
          <w:rFonts w:ascii="Times New Roman" w:hAnsi="Times New Roman" w:cs="Times New Roman"/>
          <w:sz w:val="28"/>
          <w:szCs w:val="28"/>
        </w:rPr>
        <w:t xml:space="preserve">33, </w:t>
      </w:r>
      <w:r w:rsidRPr="00DF16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F1611">
        <w:rPr>
          <w:rFonts w:ascii="Times New Roman" w:hAnsi="Times New Roman" w:cs="Times New Roman"/>
          <w:sz w:val="28"/>
          <w:szCs w:val="28"/>
        </w:rPr>
        <w:t xml:space="preserve">42, </w:t>
      </w:r>
      <w:r w:rsidRPr="00DF16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F1611">
        <w:rPr>
          <w:rFonts w:ascii="Times New Roman" w:hAnsi="Times New Roman" w:cs="Times New Roman"/>
          <w:sz w:val="28"/>
          <w:szCs w:val="28"/>
        </w:rPr>
        <w:t xml:space="preserve">43) – 51,9% и 14 случаев, чаще непосредственной причиной смерти при данных локализациях является отек головного мозга; доброкачественных новообразований </w:t>
      </w:r>
      <w:r w:rsidRPr="00DF1611">
        <w:rPr>
          <w:rFonts w:ascii="Times New Roman" w:hAnsi="Times New Roman" w:cs="Times New Roman"/>
          <w:sz w:val="28"/>
          <w:szCs w:val="28"/>
        </w:rPr>
        <w:lastRenderedPageBreak/>
        <w:t xml:space="preserve">кроветворной и лимфатической тканей (коды </w:t>
      </w:r>
      <w:r w:rsidRPr="00DF16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F1611">
        <w:rPr>
          <w:rFonts w:ascii="Times New Roman" w:hAnsi="Times New Roman" w:cs="Times New Roman"/>
          <w:sz w:val="28"/>
          <w:szCs w:val="28"/>
        </w:rPr>
        <w:t xml:space="preserve">45, </w:t>
      </w:r>
      <w:r w:rsidRPr="00DF16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F1611">
        <w:rPr>
          <w:rFonts w:ascii="Times New Roman" w:hAnsi="Times New Roman" w:cs="Times New Roman"/>
          <w:sz w:val="28"/>
          <w:szCs w:val="28"/>
        </w:rPr>
        <w:t xml:space="preserve">46, </w:t>
      </w:r>
      <w:r w:rsidRPr="00DF16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F1611">
        <w:rPr>
          <w:rFonts w:ascii="Times New Roman" w:hAnsi="Times New Roman" w:cs="Times New Roman"/>
          <w:sz w:val="28"/>
          <w:szCs w:val="28"/>
        </w:rPr>
        <w:t>47) – 40,7% и 11 случаев с непосредственной причиной смерт</w:t>
      </w:r>
      <w:r w:rsidR="00FB3DB1">
        <w:rPr>
          <w:rFonts w:ascii="Times New Roman" w:hAnsi="Times New Roman" w:cs="Times New Roman"/>
          <w:sz w:val="28"/>
          <w:szCs w:val="28"/>
        </w:rPr>
        <w:t xml:space="preserve">и – тяжелые вторичные инфекции. </w:t>
      </w:r>
    </w:p>
    <w:p w14:paraId="3139EBF3" w14:textId="77777777" w:rsidR="0005371B" w:rsidRPr="00FB3DB1" w:rsidRDefault="0005371B" w:rsidP="00177C63">
      <w:pPr>
        <w:pStyle w:val="a3"/>
        <w:spacing w:before="480" w:after="48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Pr="00FB3DB1">
        <w:rPr>
          <w:rFonts w:ascii="Times New Roman" w:hAnsi="Times New Roman" w:cs="Times New Roman"/>
          <w:b/>
          <w:bCs/>
          <w:sz w:val="28"/>
          <w:szCs w:val="28"/>
        </w:rPr>
        <w:t xml:space="preserve">Текущая ситуация по реализации мероприятий по первичной </w:t>
      </w:r>
      <w:r w:rsidRPr="00FB3DB1">
        <w:rPr>
          <w:rFonts w:ascii="Times New Roman" w:hAnsi="Times New Roman" w:cs="Times New Roman"/>
          <w:b/>
          <w:bCs/>
          <w:sz w:val="28"/>
          <w:szCs w:val="28"/>
        </w:rPr>
        <w:br/>
        <w:t>и вторичной профилактике онкологических заболеваний</w:t>
      </w:r>
    </w:p>
    <w:p w14:paraId="161DA49E" w14:textId="31D842B9" w:rsidR="0005371B" w:rsidRPr="00D316C4" w:rsidRDefault="0005371B" w:rsidP="0054642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C4">
        <w:rPr>
          <w:rFonts w:ascii="Times New Roman" w:hAnsi="Times New Roman" w:cs="Times New Roman"/>
          <w:sz w:val="28"/>
          <w:szCs w:val="28"/>
        </w:rPr>
        <w:t xml:space="preserve">Служба медицинской профилактики Кировской области представлена КОГБУЗ «МИАЦ, ЦОЗМП» и открытыми на базе медицинских </w:t>
      </w:r>
      <w:r w:rsidRPr="00CB2915">
        <w:rPr>
          <w:rFonts w:ascii="Times New Roman" w:hAnsi="Times New Roman" w:cs="Times New Roman"/>
          <w:sz w:val="28"/>
          <w:szCs w:val="28"/>
        </w:rPr>
        <w:t>организаций 10 отделениями и 38 кабине</w:t>
      </w:r>
      <w:r w:rsidR="00BE59CC">
        <w:rPr>
          <w:rFonts w:ascii="Times New Roman" w:hAnsi="Times New Roman" w:cs="Times New Roman"/>
          <w:sz w:val="28"/>
          <w:szCs w:val="28"/>
        </w:rPr>
        <w:t xml:space="preserve">тами медицинской профилактики, </w:t>
      </w:r>
    </w:p>
    <w:p w14:paraId="0A4104FD" w14:textId="77777777" w:rsidR="0005371B" w:rsidRPr="00D316C4" w:rsidRDefault="0005371B" w:rsidP="00177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C4">
        <w:rPr>
          <w:rFonts w:ascii="Times New Roman" w:hAnsi="Times New Roman" w:cs="Times New Roman"/>
          <w:sz w:val="28"/>
          <w:szCs w:val="28"/>
        </w:rPr>
        <w:t xml:space="preserve">Ведомственные мероприятия по формированию приверженности </w:t>
      </w:r>
      <w:r w:rsidRPr="00D316C4">
        <w:rPr>
          <w:rFonts w:ascii="Times New Roman" w:hAnsi="Times New Roman" w:cs="Times New Roman"/>
          <w:sz w:val="28"/>
          <w:szCs w:val="28"/>
        </w:rPr>
        <w:br/>
        <w:t>к здоровому образу жизни реализуются по следующим направлениям:</w:t>
      </w:r>
    </w:p>
    <w:p w14:paraId="7B690B3D" w14:textId="745E6EF7" w:rsidR="0005371B" w:rsidRPr="00D316C4" w:rsidRDefault="0005371B" w:rsidP="005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AF">
        <w:rPr>
          <w:rFonts w:ascii="Times New Roman" w:hAnsi="Times New Roman" w:cs="Times New Roman"/>
          <w:sz w:val="28"/>
          <w:szCs w:val="28"/>
        </w:rPr>
        <w:t xml:space="preserve">информирование населения по вопросам формирования здорового образа жизни, по факторам риска развития ХНИЗ, симптомах их проявления, о необходимости и порядке прохождения медицинских исследований </w:t>
      </w:r>
      <w:r w:rsidRPr="00855FAF">
        <w:rPr>
          <w:rFonts w:ascii="Times New Roman" w:hAnsi="Times New Roman" w:cs="Times New Roman"/>
          <w:sz w:val="28"/>
          <w:szCs w:val="28"/>
        </w:rPr>
        <w:br/>
        <w:t>в рамках онкопоиска, диспансеризации и других видов профилактических осмотров;</w:t>
      </w:r>
      <w:r w:rsidRPr="00D316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11F3F" w14:textId="62CB71A7" w:rsidR="0005371B" w:rsidRPr="00D316C4" w:rsidRDefault="0005371B" w:rsidP="005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C4">
        <w:rPr>
          <w:rFonts w:ascii="Times New Roman" w:hAnsi="Times New Roman" w:cs="Times New Roman"/>
          <w:sz w:val="28"/>
          <w:szCs w:val="28"/>
        </w:rPr>
        <w:t xml:space="preserve">проведение массовых мероприятий; </w:t>
      </w:r>
    </w:p>
    <w:p w14:paraId="62785F91" w14:textId="3E670757" w:rsidR="0005371B" w:rsidRPr="00D316C4" w:rsidRDefault="0005371B" w:rsidP="005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C4">
        <w:rPr>
          <w:rFonts w:ascii="Times New Roman" w:hAnsi="Times New Roman" w:cs="Times New Roman"/>
          <w:sz w:val="28"/>
          <w:szCs w:val="28"/>
        </w:rPr>
        <w:t>повышение приверженности к здоровому образу жизни посредством обучения населения.</w:t>
      </w:r>
    </w:p>
    <w:p w14:paraId="3EF739E8" w14:textId="77777777" w:rsidR="0005371B" w:rsidRPr="00E90D67" w:rsidRDefault="0005371B" w:rsidP="00546424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90D67">
        <w:rPr>
          <w:rFonts w:ascii="Times New Roman" w:hAnsi="Times New Roman" w:cs="Times New Roman"/>
          <w:spacing w:val="-2"/>
          <w:sz w:val="28"/>
          <w:szCs w:val="28"/>
        </w:rPr>
        <w:t>С целью информирования населения о факторах риска развития неинфекционных заболеваний медицинскими организациями на постоянной основе оформляются информационные стенды, тиражируются памятки для населения, организуются публикации в СМИ, проводятся круглые столы, пресс-конференции, консультативные телефонные линии. Министерством здравоохранения Кировской области организуются прямые телефонные линии с привлечением СМИ.</w:t>
      </w:r>
    </w:p>
    <w:p w14:paraId="2D755944" w14:textId="7DE6544F" w:rsidR="00A21757" w:rsidRDefault="0005371B" w:rsidP="0054642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16C4">
        <w:rPr>
          <w:rFonts w:ascii="Times New Roman" w:hAnsi="Times New Roman" w:cs="Times New Roman"/>
          <w:sz w:val="28"/>
          <w:szCs w:val="28"/>
        </w:rPr>
        <w:lastRenderedPageBreak/>
        <w:t>Мероприятия по информированию населения по вопросам популяризации здорового образа жизни, профилактики ХНИЗ и факторов риска их ра</w:t>
      </w:r>
      <w:r>
        <w:rPr>
          <w:rFonts w:ascii="Times New Roman" w:hAnsi="Times New Roman" w:cs="Times New Roman"/>
          <w:sz w:val="28"/>
          <w:szCs w:val="28"/>
        </w:rPr>
        <w:t xml:space="preserve">звития представлены в таблице </w:t>
      </w:r>
      <w:r w:rsidR="00BE59CC">
        <w:rPr>
          <w:rFonts w:ascii="Times New Roman" w:hAnsi="Times New Roman" w:cs="Times New Roman"/>
          <w:sz w:val="28"/>
          <w:szCs w:val="28"/>
        </w:rPr>
        <w:t>7</w:t>
      </w:r>
      <w:r w:rsidRPr="00D316C4">
        <w:rPr>
          <w:rFonts w:ascii="Times New Roman" w:hAnsi="Times New Roman" w:cs="Times New Roman"/>
          <w:sz w:val="28"/>
          <w:szCs w:val="28"/>
        </w:rPr>
        <w:t>.</w:t>
      </w:r>
    </w:p>
    <w:p w14:paraId="70EEDA8E" w14:textId="7A10AFB6" w:rsidR="00FB3DB1" w:rsidRDefault="00FB3DB1" w:rsidP="00FB3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B3DB1" w:rsidSect="00732481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992"/>
        <w:gridCol w:w="992"/>
        <w:gridCol w:w="993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177C63" w:rsidRPr="00D316C4" w14:paraId="0BDFB833" w14:textId="77777777" w:rsidTr="00177C63">
        <w:trPr>
          <w:trHeight w:val="565"/>
          <w:tblHeader/>
        </w:trPr>
        <w:tc>
          <w:tcPr>
            <w:tcW w:w="144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03E39" w14:textId="16D6CD69" w:rsidR="00177C63" w:rsidRPr="00177C63" w:rsidRDefault="00177C63" w:rsidP="00177C63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7</w:t>
            </w:r>
          </w:p>
        </w:tc>
      </w:tr>
      <w:tr w:rsidR="00177C63" w:rsidRPr="00D316C4" w14:paraId="1F2EAB74" w14:textId="77777777" w:rsidTr="00177C63">
        <w:trPr>
          <w:trHeight w:val="833"/>
          <w:tblHeader/>
        </w:trPr>
        <w:tc>
          <w:tcPr>
            <w:tcW w:w="3408" w:type="dxa"/>
            <w:tcBorders>
              <w:top w:val="single" w:sz="4" w:space="0" w:color="auto"/>
            </w:tcBorders>
          </w:tcPr>
          <w:p w14:paraId="16FF9E40" w14:textId="77777777" w:rsidR="00486932" w:rsidRPr="003465F6" w:rsidRDefault="00486932" w:rsidP="0017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5F6">
              <w:rPr>
                <w:rFonts w:ascii="Times New Roman" w:hAnsi="Times New Roman" w:cs="Times New Roman"/>
                <w:sz w:val="20"/>
                <w:szCs w:val="20"/>
              </w:rPr>
              <w:t>Мероприятия по информированию населения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66C3D5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2014</w:t>
            </w:r>
          </w:p>
          <w:p w14:paraId="6C73A043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D81B09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2015</w:t>
            </w:r>
          </w:p>
          <w:p w14:paraId="3F91E2F0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ABBF3A4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2016</w:t>
            </w:r>
          </w:p>
          <w:p w14:paraId="777ECE57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BED1CC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2017</w:t>
            </w:r>
          </w:p>
          <w:p w14:paraId="7183520D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5EFBFD9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2018</w:t>
            </w:r>
          </w:p>
          <w:p w14:paraId="699FBCE0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1DBD6F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2019</w:t>
            </w:r>
          </w:p>
          <w:p w14:paraId="7FF91FEA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4A56FC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2020</w:t>
            </w:r>
          </w:p>
          <w:p w14:paraId="25F7C882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DD3D73A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2021</w:t>
            </w:r>
          </w:p>
          <w:p w14:paraId="32F4A829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EE3E96F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2022</w:t>
            </w:r>
          </w:p>
          <w:p w14:paraId="387F3E89" w14:textId="77777777" w:rsidR="00486932" w:rsidRPr="008E0E3F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8EE750" w14:textId="77777777" w:rsidR="00486932" w:rsidRPr="005E727D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2023</w:t>
            </w:r>
          </w:p>
          <w:p w14:paraId="794C9DDC" w14:textId="77777777" w:rsidR="00486932" w:rsidRPr="005E727D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50EACD" w14:textId="77777777" w:rsidR="00486932" w:rsidRPr="005E727D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2024</w:t>
            </w:r>
          </w:p>
          <w:p w14:paraId="3A4C60E9" w14:textId="77777777" w:rsidR="00486932" w:rsidRPr="005E727D" w:rsidRDefault="00486932" w:rsidP="00177C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год</w:t>
            </w:r>
          </w:p>
        </w:tc>
      </w:tr>
      <w:tr w:rsidR="00177C63" w:rsidRPr="00D316C4" w14:paraId="28F46D9B" w14:textId="77777777" w:rsidTr="00177C63">
        <w:trPr>
          <w:trHeight w:val="541"/>
        </w:trPr>
        <w:tc>
          <w:tcPr>
            <w:tcW w:w="3408" w:type="dxa"/>
          </w:tcPr>
          <w:p w14:paraId="5C744EB1" w14:textId="77777777" w:rsidR="00486932" w:rsidRPr="003465F6" w:rsidRDefault="00486932" w:rsidP="00177C6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465F6">
              <w:rPr>
                <w:rFonts w:ascii="Times New Roman" w:hAnsi="Times New Roman" w:cs="Times New Roman"/>
                <w:sz w:val="20"/>
              </w:rPr>
              <w:t>Размещение информации в сети «Интернет»</w:t>
            </w:r>
          </w:p>
        </w:tc>
        <w:tc>
          <w:tcPr>
            <w:tcW w:w="992" w:type="dxa"/>
          </w:tcPr>
          <w:p w14:paraId="74FBB610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78474E0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</w:tcPr>
          <w:p w14:paraId="2F84B953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</w:tcPr>
          <w:p w14:paraId="11C67A0D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2" w:type="dxa"/>
          </w:tcPr>
          <w:p w14:paraId="0644F07C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992" w:type="dxa"/>
          </w:tcPr>
          <w:p w14:paraId="1DCA7B86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2 604</w:t>
            </w:r>
          </w:p>
        </w:tc>
        <w:tc>
          <w:tcPr>
            <w:tcW w:w="992" w:type="dxa"/>
          </w:tcPr>
          <w:p w14:paraId="7BF1792D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1 613</w:t>
            </w:r>
          </w:p>
        </w:tc>
        <w:tc>
          <w:tcPr>
            <w:tcW w:w="993" w:type="dxa"/>
          </w:tcPr>
          <w:p w14:paraId="79C2A7B5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3 495</w:t>
            </w:r>
          </w:p>
        </w:tc>
        <w:tc>
          <w:tcPr>
            <w:tcW w:w="992" w:type="dxa"/>
          </w:tcPr>
          <w:p w14:paraId="3BA8CE67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5 763</w:t>
            </w:r>
          </w:p>
        </w:tc>
        <w:tc>
          <w:tcPr>
            <w:tcW w:w="992" w:type="dxa"/>
          </w:tcPr>
          <w:p w14:paraId="560324CD" w14:textId="77777777" w:rsidR="00486932" w:rsidRPr="005E727D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14 162</w:t>
            </w:r>
          </w:p>
        </w:tc>
        <w:tc>
          <w:tcPr>
            <w:tcW w:w="992" w:type="dxa"/>
          </w:tcPr>
          <w:p w14:paraId="51A7AF14" w14:textId="77777777" w:rsidR="00486932" w:rsidRPr="005E727D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14 613</w:t>
            </w:r>
          </w:p>
        </w:tc>
      </w:tr>
      <w:tr w:rsidR="00177C63" w:rsidRPr="00D316C4" w14:paraId="0D5FCD92" w14:textId="77777777" w:rsidTr="00177C63">
        <w:trPr>
          <w:trHeight w:val="381"/>
        </w:trPr>
        <w:tc>
          <w:tcPr>
            <w:tcW w:w="3408" w:type="dxa"/>
          </w:tcPr>
          <w:p w14:paraId="441D96E5" w14:textId="77777777" w:rsidR="00486932" w:rsidRPr="003465F6" w:rsidRDefault="00486932" w:rsidP="00177C6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465F6">
              <w:rPr>
                <w:rFonts w:ascii="Times New Roman" w:hAnsi="Times New Roman" w:cs="Times New Roman"/>
                <w:sz w:val="20"/>
              </w:rPr>
              <w:t>Статьи в СМИ</w:t>
            </w:r>
          </w:p>
        </w:tc>
        <w:tc>
          <w:tcPr>
            <w:tcW w:w="992" w:type="dxa"/>
          </w:tcPr>
          <w:p w14:paraId="3E32A2E3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379FB42F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3" w:type="dxa"/>
          </w:tcPr>
          <w:p w14:paraId="04D04120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34" w:type="dxa"/>
          </w:tcPr>
          <w:p w14:paraId="445F1821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</w:tcPr>
          <w:p w14:paraId="0F2D89FA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992" w:type="dxa"/>
          </w:tcPr>
          <w:p w14:paraId="6112E315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92" w:type="dxa"/>
          </w:tcPr>
          <w:p w14:paraId="2C9E7D5D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993" w:type="dxa"/>
          </w:tcPr>
          <w:p w14:paraId="573C1F5E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2" w:type="dxa"/>
          </w:tcPr>
          <w:p w14:paraId="388C3709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2" w:type="dxa"/>
          </w:tcPr>
          <w:p w14:paraId="76281E98" w14:textId="77777777" w:rsidR="00486932" w:rsidRPr="005E727D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992" w:type="dxa"/>
          </w:tcPr>
          <w:p w14:paraId="7C2AB49C" w14:textId="77777777" w:rsidR="00486932" w:rsidRPr="005E727D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961</w:t>
            </w:r>
          </w:p>
        </w:tc>
      </w:tr>
      <w:tr w:rsidR="00177C63" w:rsidRPr="00D316C4" w14:paraId="257BAE50" w14:textId="77777777" w:rsidTr="00177C63">
        <w:trPr>
          <w:trHeight w:val="287"/>
        </w:trPr>
        <w:tc>
          <w:tcPr>
            <w:tcW w:w="3408" w:type="dxa"/>
          </w:tcPr>
          <w:p w14:paraId="456A5BF0" w14:textId="2401B084" w:rsidR="00486932" w:rsidRPr="003465F6" w:rsidRDefault="00486932" w:rsidP="00177C6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465F6">
              <w:rPr>
                <w:rFonts w:ascii="Times New Roman" w:hAnsi="Times New Roman" w:cs="Times New Roman"/>
                <w:sz w:val="20"/>
              </w:rPr>
              <w:t>Телепередачи, радиопередачи</w:t>
            </w:r>
          </w:p>
        </w:tc>
        <w:tc>
          <w:tcPr>
            <w:tcW w:w="992" w:type="dxa"/>
          </w:tcPr>
          <w:p w14:paraId="1C55D564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23E81095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14:paraId="18D0E0E6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14:paraId="205096F2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</w:tcPr>
          <w:p w14:paraId="4EBB8F04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992" w:type="dxa"/>
          </w:tcPr>
          <w:p w14:paraId="0C6A62C6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14:paraId="685C02FE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14:paraId="2CEBCBE7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14:paraId="6CFA1988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51B27496" w14:textId="77777777" w:rsidR="00486932" w:rsidRPr="005E727D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</w:tcPr>
          <w:p w14:paraId="462F73D6" w14:textId="77777777" w:rsidR="00486932" w:rsidRPr="005E727D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64</w:t>
            </w:r>
          </w:p>
        </w:tc>
      </w:tr>
      <w:tr w:rsidR="00177C63" w:rsidRPr="00D316C4" w14:paraId="630664D6" w14:textId="77777777" w:rsidTr="00177C63">
        <w:trPr>
          <w:trHeight w:val="1080"/>
        </w:trPr>
        <w:tc>
          <w:tcPr>
            <w:tcW w:w="3408" w:type="dxa"/>
          </w:tcPr>
          <w:p w14:paraId="14DAF72D" w14:textId="7F26E830" w:rsidR="00486932" w:rsidRPr="003465F6" w:rsidRDefault="00486932" w:rsidP="00177C6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465F6">
              <w:rPr>
                <w:rFonts w:ascii="Times New Roman" w:hAnsi="Times New Roman" w:cs="Times New Roman"/>
                <w:sz w:val="20"/>
              </w:rPr>
              <w:t xml:space="preserve">Распространение печатной продукции среди населения (памяток, 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 w:rsidR="00177C63">
              <w:rPr>
                <w:rFonts w:ascii="Times New Roman" w:hAnsi="Times New Roman" w:cs="Times New Roman"/>
                <w:sz w:val="20"/>
              </w:rPr>
              <w:t xml:space="preserve">истовок, буклетов). </w:t>
            </w:r>
            <w:r w:rsidRPr="003465F6">
              <w:rPr>
                <w:rFonts w:ascii="Times New Roman" w:hAnsi="Times New Roman" w:cs="Times New Roman"/>
                <w:sz w:val="20"/>
              </w:rPr>
              <w:t>Тираж</w:t>
            </w:r>
          </w:p>
        </w:tc>
        <w:tc>
          <w:tcPr>
            <w:tcW w:w="992" w:type="dxa"/>
          </w:tcPr>
          <w:p w14:paraId="2F493118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992" w:type="dxa"/>
          </w:tcPr>
          <w:p w14:paraId="25ED44F4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112 668</w:t>
            </w:r>
          </w:p>
        </w:tc>
        <w:tc>
          <w:tcPr>
            <w:tcW w:w="993" w:type="dxa"/>
          </w:tcPr>
          <w:p w14:paraId="1A7B1950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101 141</w:t>
            </w:r>
          </w:p>
        </w:tc>
        <w:tc>
          <w:tcPr>
            <w:tcW w:w="1134" w:type="dxa"/>
          </w:tcPr>
          <w:p w14:paraId="7F86CF46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211 992</w:t>
            </w:r>
          </w:p>
        </w:tc>
        <w:tc>
          <w:tcPr>
            <w:tcW w:w="992" w:type="dxa"/>
          </w:tcPr>
          <w:p w14:paraId="71CABFFD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299 585</w:t>
            </w:r>
          </w:p>
        </w:tc>
        <w:tc>
          <w:tcPr>
            <w:tcW w:w="992" w:type="dxa"/>
          </w:tcPr>
          <w:p w14:paraId="0A344E04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276 466</w:t>
            </w:r>
          </w:p>
        </w:tc>
        <w:tc>
          <w:tcPr>
            <w:tcW w:w="992" w:type="dxa"/>
          </w:tcPr>
          <w:p w14:paraId="13A1A1BC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211 755</w:t>
            </w:r>
          </w:p>
        </w:tc>
        <w:tc>
          <w:tcPr>
            <w:tcW w:w="993" w:type="dxa"/>
          </w:tcPr>
          <w:p w14:paraId="3AC65834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215 900</w:t>
            </w:r>
          </w:p>
        </w:tc>
        <w:tc>
          <w:tcPr>
            <w:tcW w:w="992" w:type="dxa"/>
          </w:tcPr>
          <w:p w14:paraId="6632917D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296 950</w:t>
            </w:r>
          </w:p>
        </w:tc>
        <w:tc>
          <w:tcPr>
            <w:tcW w:w="992" w:type="dxa"/>
          </w:tcPr>
          <w:p w14:paraId="3D045701" w14:textId="77777777" w:rsidR="00486932" w:rsidRPr="005E727D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190 952</w:t>
            </w:r>
          </w:p>
        </w:tc>
        <w:tc>
          <w:tcPr>
            <w:tcW w:w="992" w:type="dxa"/>
          </w:tcPr>
          <w:p w14:paraId="6A8A9F19" w14:textId="77777777" w:rsidR="00486932" w:rsidRPr="005E727D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173 071</w:t>
            </w:r>
          </w:p>
        </w:tc>
      </w:tr>
      <w:tr w:rsidR="00177C63" w:rsidRPr="00D316C4" w14:paraId="32A127C8" w14:textId="77777777" w:rsidTr="00177C63">
        <w:trPr>
          <w:trHeight w:val="631"/>
        </w:trPr>
        <w:tc>
          <w:tcPr>
            <w:tcW w:w="3408" w:type="dxa"/>
          </w:tcPr>
          <w:p w14:paraId="07574F05" w14:textId="77777777" w:rsidR="00486932" w:rsidRPr="003465F6" w:rsidRDefault="00486932" w:rsidP="00177C6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465F6">
              <w:rPr>
                <w:rFonts w:ascii="Times New Roman" w:hAnsi="Times New Roman" w:cs="Times New Roman"/>
                <w:sz w:val="20"/>
              </w:rPr>
              <w:t>Число оформленных информационных стендов</w:t>
            </w:r>
          </w:p>
        </w:tc>
        <w:tc>
          <w:tcPr>
            <w:tcW w:w="992" w:type="dxa"/>
          </w:tcPr>
          <w:p w14:paraId="3B7F2E29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91AAF57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3 838</w:t>
            </w:r>
          </w:p>
        </w:tc>
        <w:tc>
          <w:tcPr>
            <w:tcW w:w="993" w:type="dxa"/>
          </w:tcPr>
          <w:p w14:paraId="2FC56B48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3 178</w:t>
            </w:r>
          </w:p>
        </w:tc>
        <w:tc>
          <w:tcPr>
            <w:tcW w:w="1134" w:type="dxa"/>
          </w:tcPr>
          <w:p w14:paraId="43B1785B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3 503</w:t>
            </w:r>
          </w:p>
        </w:tc>
        <w:tc>
          <w:tcPr>
            <w:tcW w:w="992" w:type="dxa"/>
          </w:tcPr>
          <w:p w14:paraId="0A6314AD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3 531</w:t>
            </w:r>
          </w:p>
        </w:tc>
        <w:tc>
          <w:tcPr>
            <w:tcW w:w="992" w:type="dxa"/>
          </w:tcPr>
          <w:p w14:paraId="161CED9E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3 273</w:t>
            </w:r>
          </w:p>
        </w:tc>
        <w:tc>
          <w:tcPr>
            <w:tcW w:w="992" w:type="dxa"/>
          </w:tcPr>
          <w:p w14:paraId="6ED485C9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3 422</w:t>
            </w:r>
          </w:p>
        </w:tc>
        <w:tc>
          <w:tcPr>
            <w:tcW w:w="993" w:type="dxa"/>
          </w:tcPr>
          <w:p w14:paraId="6A1D637B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3 145</w:t>
            </w:r>
          </w:p>
        </w:tc>
        <w:tc>
          <w:tcPr>
            <w:tcW w:w="992" w:type="dxa"/>
          </w:tcPr>
          <w:p w14:paraId="047E6271" w14:textId="77777777" w:rsidR="00486932" w:rsidRPr="008E0E3F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8E0E3F">
              <w:rPr>
                <w:rFonts w:ascii="Times New Roman" w:hAnsi="Times New Roman" w:cs="Times New Roman"/>
              </w:rPr>
              <w:t>2 383</w:t>
            </w:r>
          </w:p>
        </w:tc>
        <w:tc>
          <w:tcPr>
            <w:tcW w:w="992" w:type="dxa"/>
          </w:tcPr>
          <w:p w14:paraId="7F934D15" w14:textId="77777777" w:rsidR="00486932" w:rsidRPr="005E727D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4 408</w:t>
            </w:r>
          </w:p>
        </w:tc>
        <w:tc>
          <w:tcPr>
            <w:tcW w:w="992" w:type="dxa"/>
          </w:tcPr>
          <w:p w14:paraId="51011C22" w14:textId="77777777" w:rsidR="00486932" w:rsidRPr="005E727D" w:rsidRDefault="00486932" w:rsidP="00906B2F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5E727D">
              <w:rPr>
                <w:rFonts w:ascii="Times New Roman" w:hAnsi="Times New Roman" w:cs="Times New Roman"/>
              </w:rPr>
              <w:t>3 833</w:t>
            </w:r>
          </w:p>
        </w:tc>
      </w:tr>
    </w:tbl>
    <w:p w14:paraId="6B7FFEEB" w14:textId="77777777" w:rsidR="00486932" w:rsidRDefault="00486932" w:rsidP="00CA31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63605A" w14:textId="77777777" w:rsidR="00A21757" w:rsidRDefault="00A21757" w:rsidP="00CA31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21757" w:rsidSect="00177C63">
          <w:headerReference w:type="default" r:id="rId10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7743497" w14:textId="20C94BCF" w:rsidR="00486932" w:rsidRPr="00D316C4" w:rsidRDefault="00486932" w:rsidP="0048693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AF">
        <w:rPr>
          <w:rFonts w:ascii="Times New Roman" w:hAnsi="Times New Roman" w:cs="Times New Roman"/>
          <w:sz w:val="28"/>
          <w:szCs w:val="28"/>
        </w:rPr>
        <w:lastRenderedPageBreak/>
        <w:t>Отмечается рост количества проведенных информационно-коммуникационных мероприятий по вопросам формирования здорового образа жизни, профилактики ХНИЗ и факторов риска их развития за счет размещения материалов в сети «Интернет». Необходимо повысить санитарную грамотность населен</w:t>
      </w:r>
      <w:r w:rsidR="000E107B">
        <w:rPr>
          <w:rFonts w:ascii="Times New Roman" w:hAnsi="Times New Roman" w:cs="Times New Roman"/>
          <w:sz w:val="28"/>
          <w:szCs w:val="28"/>
        </w:rPr>
        <w:t xml:space="preserve">ия путем размещения материалов </w:t>
      </w:r>
      <w:r w:rsidR="00177C63">
        <w:rPr>
          <w:rFonts w:ascii="Times New Roman" w:hAnsi="Times New Roman" w:cs="Times New Roman"/>
          <w:sz w:val="28"/>
          <w:szCs w:val="28"/>
        </w:rPr>
        <w:br/>
      </w:r>
      <w:r w:rsidRPr="00855FAF">
        <w:rPr>
          <w:rFonts w:ascii="Times New Roman" w:hAnsi="Times New Roman" w:cs="Times New Roman"/>
          <w:sz w:val="28"/>
          <w:szCs w:val="28"/>
        </w:rPr>
        <w:t>о профилактике и раннем выявлении ЗНО в СМИ, в сети «Интернет», увеличения количества выступлений по данной теме на телевидении и радио, повышения тиража печатной продукции.</w:t>
      </w:r>
    </w:p>
    <w:p w14:paraId="10123ACF" w14:textId="1A203F1A" w:rsidR="00A21757" w:rsidRDefault="00486932" w:rsidP="00486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21757" w:rsidSect="00177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90D67">
        <w:rPr>
          <w:rFonts w:ascii="Times New Roman" w:hAnsi="Times New Roman" w:cs="Times New Roman"/>
          <w:spacing w:val="-2"/>
          <w:sz w:val="28"/>
          <w:szCs w:val="28"/>
        </w:rPr>
        <w:t xml:space="preserve">В рамках проведения мероприятий по профилактике ЗНО и факторов риска их развития КОГБУЗ «МИАЦ, ЦОЗМП», медицинскими </w:t>
      </w:r>
      <w:r w:rsidRPr="00A21757">
        <w:rPr>
          <w:rFonts w:ascii="Times New Roman" w:hAnsi="Times New Roman" w:cs="Times New Roman"/>
          <w:spacing w:val="-2"/>
          <w:sz w:val="28"/>
          <w:szCs w:val="28"/>
        </w:rPr>
        <w:t>организациями в 2024 году проведено 285 массовых мероприятий, в которых участвовало</w:t>
      </w:r>
      <w:r w:rsidRPr="00A21757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A21757">
        <w:rPr>
          <w:rFonts w:ascii="Times New Roman" w:hAnsi="Times New Roman" w:cs="Times New Roman"/>
          <w:sz w:val="28"/>
          <w:szCs w:val="28"/>
        </w:rPr>
        <w:t xml:space="preserve">21 132 гражданина, </w:t>
      </w:r>
      <w:r w:rsidRPr="00A21757">
        <w:rPr>
          <w:rFonts w:ascii="Times New Roman" w:hAnsi="Times New Roman" w:cs="Times New Roman"/>
          <w:spacing w:val="-2"/>
          <w:sz w:val="28"/>
          <w:szCs w:val="28"/>
        </w:rPr>
        <w:t xml:space="preserve">в 2023 году проведено 309 массовых мероприятий, </w:t>
      </w:r>
      <w:r w:rsidRPr="00A21757">
        <w:rPr>
          <w:rFonts w:ascii="Times New Roman" w:hAnsi="Times New Roman" w:cs="Times New Roman"/>
          <w:spacing w:val="-2"/>
          <w:sz w:val="28"/>
          <w:szCs w:val="28"/>
        </w:rPr>
        <w:br/>
        <w:t xml:space="preserve">в которых участвовало </w:t>
      </w:r>
      <w:r w:rsidRPr="00A21757">
        <w:rPr>
          <w:rFonts w:ascii="Times New Roman" w:hAnsi="Times New Roman" w:cs="Times New Roman"/>
          <w:sz w:val="28"/>
          <w:szCs w:val="28"/>
        </w:rPr>
        <w:t xml:space="preserve">17 438 граждан, </w:t>
      </w:r>
      <w:r w:rsidRPr="00A21757">
        <w:rPr>
          <w:rFonts w:ascii="Times New Roman" w:hAnsi="Times New Roman" w:cs="Times New Roman"/>
          <w:spacing w:val="-2"/>
          <w:sz w:val="28"/>
          <w:szCs w:val="28"/>
        </w:rPr>
        <w:t>в 2022 году проведено 215 м</w:t>
      </w:r>
      <w:r w:rsidRPr="00E90D67">
        <w:rPr>
          <w:rFonts w:ascii="Times New Roman" w:hAnsi="Times New Roman" w:cs="Times New Roman"/>
          <w:spacing w:val="-2"/>
          <w:sz w:val="28"/>
          <w:szCs w:val="28"/>
        </w:rPr>
        <w:t>ассовых мероприятий, в которых участвовало</w:t>
      </w:r>
      <w:r w:rsidR="00FB3DB1">
        <w:rPr>
          <w:rFonts w:ascii="Times New Roman" w:hAnsi="Times New Roman" w:cs="Times New Roman"/>
          <w:sz w:val="28"/>
          <w:szCs w:val="28"/>
        </w:rPr>
        <w:t xml:space="preserve"> 7 867 граждан</w:t>
      </w:r>
      <w:r w:rsidRPr="00D316C4">
        <w:rPr>
          <w:rFonts w:ascii="Times New Roman" w:hAnsi="Times New Roman" w:cs="Times New Roman"/>
          <w:sz w:val="28"/>
          <w:szCs w:val="28"/>
        </w:rPr>
        <w:t xml:space="preserve">. Уменьшение числа проведенных </w:t>
      </w:r>
      <w:r w:rsidRPr="005E727D">
        <w:rPr>
          <w:rFonts w:ascii="Times New Roman" w:hAnsi="Times New Roman" w:cs="Times New Roman"/>
          <w:sz w:val="28"/>
          <w:szCs w:val="28"/>
        </w:rPr>
        <w:t>мероприятий в период с 2020 по 2022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6C4">
        <w:rPr>
          <w:rFonts w:ascii="Times New Roman" w:hAnsi="Times New Roman" w:cs="Times New Roman"/>
          <w:sz w:val="28"/>
          <w:szCs w:val="28"/>
        </w:rPr>
        <w:t xml:space="preserve">связано с введением ограничений на проведение массовых мероприятий на основании постановления Правительства Кировской области от 13.03.2020 года № 122 </w:t>
      </w:r>
      <w:r w:rsidR="00177C63">
        <w:rPr>
          <w:rFonts w:ascii="Times New Roman" w:hAnsi="Times New Roman" w:cs="Times New Roman"/>
          <w:sz w:val="28"/>
          <w:szCs w:val="28"/>
        </w:rPr>
        <w:br/>
      </w:r>
      <w:r w:rsidRPr="00D316C4">
        <w:rPr>
          <w:rFonts w:ascii="Times New Roman" w:hAnsi="Times New Roman" w:cs="Times New Roman"/>
          <w:sz w:val="28"/>
          <w:szCs w:val="28"/>
        </w:rPr>
        <w:t>«О введении ограничительных мероприятий (карантина) 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Кировской области». </w:t>
      </w:r>
      <w:r w:rsidRPr="00D316C4">
        <w:rPr>
          <w:rFonts w:ascii="Times New Roman" w:hAnsi="Times New Roman" w:cs="Times New Roman"/>
          <w:sz w:val="28"/>
          <w:szCs w:val="28"/>
        </w:rPr>
        <w:t>Массовые мероприятия по профилактической деятельности, направленные на снижение факторов риска развития онкологических заболеваний среди насел</w:t>
      </w:r>
      <w:r w:rsidR="00BE59CC">
        <w:rPr>
          <w:rFonts w:ascii="Times New Roman" w:hAnsi="Times New Roman" w:cs="Times New Roman"/>
          <w:sz w:val="28"/>
          <w:szCs w:val="28"/>
        </w:rPr>
        <w:t>ения, представлены в таблице 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66C249" w14:textId="57A85A08" w:rsidR="00486932" w:rsidRPr="004D047F" w:rsidRDefault="00BE59CC" w:rsidP="004869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8</w:t>
      </w:r>
    </w:p>
    <w:tbl>
      <w:tblPr>
        <w:tblpPr w:leftFromText="180" w:rightFromText="180" w:vertAnchor="text" w:horzAnchor="margin" w:tblpXSpec="right" w:tblpY="-53"/>
        <w:tblOverlap w:val="never"/>
        <w:tblW w:w="1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</w:tblGrid>
      <w:tr w:rsidR="0034601F" w:rsidRPr="00BF6CCB" w14:paraId="38FE8132" w14:textId="77777777" w:rsidTr="00891998">
        <w:trPr>
          <w:trHeight w:val="558"/>
        </w:trPr>
        <w:tc>
          <w:tcPr>
            <w:tcW w:w="1413" w:type="dxa"/>
            <w:vMerge w:val="restart"/>
          </w:tcPr>
          <w:p w14:paraId="4F382F01" w14:textId="77777777" w:rsidR="00486932" w:rsidRPr="00824662" w:rsidRDefault="00486932" w:rsidP="003460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Мероприятия по информированию населения</w:t>
            </w:r>
          </w:p>
        </w:tc>
        <w:tc>
          <w:tcPr>
            <w:tcW w:w="1143" w:type="dxa"/>
            <w:gridSpan w:val="2"/>
          </w:tcPr>
          <w:p w14:paraId="397013F4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  <w:p w14:paraId="1BBA4246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134" w:type="dxa"/>
            <w:gridSpan w:val="2"/>
          </w:tcPr>
          <w:p w14:paraId="538D279C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  <w:p w14:paraId="69355DA4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134" w:type="dxa"/>
            <w:gridSpan w:val="2"/>
          </w:tcPr>
          <w:p w14:paraId="3F5651D7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  <w:p w14:paraId="6D8E8935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134" w:type="dxa"/>
            <w:gridSpan w:val="2"/>
          </w:tcPr>
          <w:p w14:paraId="1032A9DF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  <w:p w14:paraId="02AB8DFB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134" w:type="dxa"/>
            <w:gridSpan w:val="2"/>
          </w:tcPr>
          <w:p w14:paraId="0A7291FB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  <w:p w14:paraId="6856FBB6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134" w:type="dxa"/>
            <w:gridSpan w:val="2"/>
          </w:tcPr>
          <w:p w14:paraId="6C03686C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  <w:p w14:paraId="59C9D6B1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276" w:type="dxa"/>
            <w:gridSpan w:val="2"/>
          </w:tcPr>
          <w:p w14:paraId="2F3E2E07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Pr="00824662">
              <w:rPr>
                <w:rFonts w:ascii="Times New Roman" w:hAnsi="Times New Roman" w:cs="Times New Roman"/>
                <w:sz w:val="14"/>
                <w:szCs w:val="14"/>
              </w:rPr>
              <w:br/>
              <w:t>год</w:t>
            </w:r>
          </w:p>
        </w:tc>
        <w:tc>
          <w:tcPr>
            <w:tcW w:w="1134" w:type="dxa"/>
            <w:gridSpan w:val="2"/>
          </w:tcPr>
          <w:p w14:paraId="7F788154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  <w:p w14:paraId="4D067BF6" w14:textId="77777777" w:rsidR="00486932" w:rsidRPr="00824662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134" w:type="dxa"/>
            <w:gridSpan w:val="2"/>
          </w:tcPr>
          <w:p w14:paraId="0CCE5D5E" w14:textId="77777777" w:rsidR="00486932" w:rsidRPr="004D047F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47F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  <w:p w14:paraId="63E0A02F" w14:textId="77777777" w:rsidR="00486932" w:rsidRPr="004D047F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47F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134" w:type="dxa"/>
            <w:gridSpan w:val="2"/>
          </w:tcPr>
          <w:p w14:paraId="3B6E1E64" w14:textId="77777777" w:rsidR="00486932" w:rsidRPr="005E727D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  <w:p w14:paraId="0A90AAB6" w14:textId="77777777" w:rsidR="00486932" w:rsidRPr="005E727D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1105" w:type="dxa"/>
            <w:gridSpan w:val="2"/>
          </w:tcPr>
          <w:p w14:paraId="6AF1CD6C" w14:textId="77777777" w:rsidR="00486932" w:rsidRPr="005E727D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  <w:p w14:paraId="5962A91C" w14:textId="77777777" w:rsidR="00486932" w:rsidRPr="005E727D" w:rsidRDefault="00486932" w:rsidP="00346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</w:tr>
      <w:tr w:rsidR="00177C63" w:rsidRPr="00BF6CCB" w14:paraId="38268A6F" w14:textId="77777777" w:rsidTr="00891998">
        <w:trPr>
          <w:cantSplit/>
          <w:trHeight w:val="1134"/>
        </w:trPr>
        <w:tc>
          <w:tcPr>
            <w:tcW w:w="1413" w:type="dxa"/>
            <w:vMerge/>
          </w:tcPr>
          <w:p w14:paraId="16AF35D5" w14:textId="77777777" w:rsidR="00486932" w:rsidRPr="00824662" w:rsidRDefault="00486932" w:rsidP="003460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extDirection w:val="btLr"/>
            <w:vAlign w:val="center"/>
          </w:tcPr>
          <w:p w14:paraId="5AB0D79C" w14:textId="77777777" w:rsidR="00486932" w:rsidRPr="00824662" w:rsidRDefault="00486932" w:rsidP="0034601F">
            <w:pPr>
              <w:spacing w:after="0" w:line="240" w:lineRule="auto"/>
              <w:ind w:left="-14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количество мероприятий</w:t>
            </w:r>
          </w:p>
        </w:tc>
        <w:tc>
          <w:tcPr>
            <w:tcW w:w="567" w:type="dxa"/>
            <w:textDirection w:val="btLr"/>
            <w:vAlign w:val="center"/>
          </w:tcPr>
          <w:p w14:paraId="4D4C7475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охват</w:t>
            </w:r>
          </w:p>
        </w:tc>
        <w:tc>
          <w:tcPr>
            <w:tcW w:w="567" w:type="dxa"/>
            <w:textDirection w:val="btLr"/>
            <w:vAlign w:val="center"/>
          </w:tcPr>
          <w:p w14:paraId="091C7EDB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количество мероприятий</w:t>
            </w:r>
          </w:p>
        </w:tc>
        <w:tc>
          <w:tcPr>
            <w:tcW w:w="567" w:type="dxa"/>
            <w:textDirection w:val="btLr"/>
            <w:vAlign w:val="center"/>
          </w:tcPr>
          <w:p w14:paraId="253B3C93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охват</w:t>
            </w:r>
          </w:p>
        </w:tc>
        <w:tc>
          <w:tcPr>
            <w:tcW w:w="567" w:type="dxa"/>
            <w:textDirection w:val="btLr"/>
            <w:vAlign w:val="center"/>
          </w:tcPr>
          <w:p w14:paraId="6C8FA2E6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количество мероприятий</w:t>
            </w:r>
          </w:p>
        </w:tc>
        <w:tc>
          <w:tcPr>
            <w:tcW w:w="567" w:type="dxa"/>
            <w:textDirection w:val="btLr"/>
            <w:vAlign w:val="center"/>
          </w:tcPr>
          <w:p w14:paraId="5D69470A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охват</w:t>
            </w:r>
          </w:p>
        </w:tc>
        <w:tc>
          <w:tcPr>
            <w:tcW w:w="567" w:type="dxa"/>
            <w:textDirection w:val="btLr"/>
            <w:vAlign w:val="center"/>
          </w:tcPr>
          <w:p w14:paraId="2AD743A5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количество мероприятий</w:t>
            </w:r>
          </w:p>
        </w:tc>
        <w:tc>
          <w:tcPr>
            <w:tcW w:w="567" w:type="dxa"/>
            <w:textDirection w:val="btLr"/>
            <w:vAlign w:val="center"/>
          </w:tcPr>
          <w:p w14:paraId="1F4AD1D5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охват</w:t>
            </w:r>
          </w:p>
        </w:tc>
        <w:tc>
          <w:tcPr>
            <w:tcW w:w="567" w:type="dxa"/>
            <w:textDirection w:val="btLr"/>
            <w:vAlign w:val="center"/>
          </w:tcPr>
          <w:p w14:paraId="14609766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количество мероприятий</w:t>
            </w:r>
          </w:p>
        </w:tc>
        <w:tc>
          <w:tcPr>
            <w:tcW w:w="567" w:type="dxa"/>
            <w:textDirection w:val="btLr"/>
            <w:vAlign w:val="center"/>
          </w:tcPr>
          <w:p w14:paraId="589CCE50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охват</w:t>
            </w:r>
          </w:p>
        </w:tc>
        <w:tc>
          <w:tcPr>
            <w:tcW w:w="567" w:type="dxa"/>
            <w:textDirection w:val="btLr"/>
            <w:vAlign w:val="center"/>
          </w:tcPr>
          <w:p w14:paraId="12A3BDFD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количество мероприятий</w:t>
            </w:r>
          </w:p>
        </w:tc>
        <w:tc>
          <w:tcPr>
            <w:tcW w:w="567" w:type="dxa"/>
            <w:textDirection w:val="btLr"/>
            <w:vAlign w:val="center"/>
          </w:tcPr>
          <w:p w14:paraId="2EBC4E1B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охват</w:t>
            </w:r>
          </w:p>
        </w:tc>
        <w:tc>
          <w:tcPr>
            <w:tcW w:w="709" w:type="dxa"/>
            <w:textDirection w:val="btLr"/>
            <w:vAlign w:val="center"/>
          </w:tcPr>
          <w:p w14:paraId="090D2852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количество мероприятий</w:t>
            </w:r>
          </w:p>
        </w:tc>
        <w:tc>
          <w:tcPr>
            <w:tcW w:w="567" w:type="dxa"/>
            <w:textDirection w:val="btLr"/>
            <w:vAlign w:val="center"/>
          </w:tcPr>
          <w:p w14:paraId="58D08257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охват</w:t>
            </w:r>
          </w:p>
        </w:tc>
        <w:tc>
          <w:tcPr>
            <w:tcW w:w="567" w:type="dxa"/>
            <w:textDirection w:val="btLr"/>
            <w:vAlign w:val="center"/>
          </w:tcPr>
          <w:p w14:paraId="5225386B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количество мероприятий</w:t>
            </w:r>
          </w:p>
        </w:tc>
        <w:tc>
          <w:tcPr>
            <w:tcW w:w="567" w:type="dxa"/>
            <w:textDirection w:val="btLr"/>
            <w:vAlign w:val="center"/>
          </w:tcPr>
          <w:p w14:paraId="78F24187" w14:textId="77777777" w:rsidR="00486932" w:rsidRPr="00824662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охват</w:t>
            </w:r>
          </w:p>
        </w:tc>
        <w:tc>
          <w:tcPr>
            <w:tcW w:w="567" w:type="dxa"/>
            <w:textDirection w:val="btLr"/>
            <w:vAlign w:val="center"/>
          </w:tcPr>
          <w:p w14:paraId="00C8BE06" w14:textId="77777777" w:rsidR="00486932" w:rsidRPr="004D047F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47F">
              <w:rPr>
                <w:rFonts w:ascii="Times New Roman" w:hAnsi="Times New Roman" w:cs="Times New Roman"/>
                <w:sz w:val="14"/>
                <w:szCs w:val="14"/>
              </w:rPr>
              <w:t>количество мероприятий</w:t>
            </w:r>
          </w:p>
        </w:tc>
        <w:tc>
          <w:tcPr>
            <w:tcW w:w="567" w:type="dxa"/>
            <w:textDirection w:val="btLr"/>
            <w:vAlign w:val="center"/>
          </w:tcPr>
          <w:p w14:paraId="302EA7E6" w14:textId="77777777" w:rsidR="00486932" w:rsidRPr="004D047F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047F">
              <w:rPr>
                <w:rFonts w:ascii="Times New Roman" w:hAnsi="Times New Roman" w:cs="Times New Roman"/>
                <w:sz w:val="14"/>
                <w:szCs w:val="14"/>
              </w:rPr>
              <w:t>охват</w:t>
            </w:r>
          </w:p>
        </w:tc>
        <w:tc>
          <w:tcPr>
            <w:tcW w:w="567" w:type="dxa"/>
            <w:textDirection w:val="btLr"/>
            <w:vAlign w:val="center"/>
          </w:tcPr>
          <w:p w14:paraId="08EBF37B" w14:textId="77777777" w:rsidR="00486932" w:rsidRPr="005E727D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количество мероприятий</w:t>
            </w:r>
          </w:p>
        </w:tc>
        <w:tc>
          <w:tcPr>
            <w:tcW w:w="567" w:type="dxa"/>
            <w:textDirection w:val="btLr"/>
            <w:vAlign w:val="center"/>
          </w:tcPr>
          <w:p w14:paraId="5EE87B41" w14:textId="77777777" w:rsidR="00486932" w:rsidRPr="005E727D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охват</w:t>
            </w:r>
          </w:p>
        </w:tc>
        <w:tc>
          <w:tcPr>
            <w:tcW w:w="567" w:type="dxa"/>
            <w:textDirection w:val="btLr"/>
            <w:vAlign w:val="center"/>
          </w:tcPr>
          <w:p w14:paraId="17CD4C56" w14:textId="77777777" w:rsidR="00486932" w:rsidRPr="005E727D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количество мероприятий</w:t>
            </w:r>
          </w:p>
        </w:tc>
        <w:tc>
          <w:tcPr>
            <w:tcW w:w="538" w:type="dxa"/>
            <w:textDirection w:val="btLr"/>
            <w:vAlign w:val="center"/>
          </w:tcPr>
          <w:p w14:paraId="39F647A0" w14:textId="77777777" w:rsidR="00486932" w:rsidRPr="005E727D" w:rsidRDefault="00486932" w:rsidP="00346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охват</w:t>
            </w:r>
          </w:p>
        </w:tc>
      </w:tr>
      <w:tr w:rsidR="00177C63" w:rsidRPr="00BF6CCB" w14:paraId="513B2E9D" w14:textId="77777777" w:rsidTr="00891998">
        <w:tc>
          <w:tcPr>
            <w:tcW w:w="1413" w:type="dxa"/>
          </w:tcPr>
          <w:p w14:paraId="39999ED7" w14:textId="77777777" w:rsidR="00486932" w:rsidRPr="00824662" w:rsidRDefault="00486932" w:rsidP="0034601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824662">
              <w:rPr>
                <w:rFonts w:ascii="Times New Roman" w:hAnsi="Times New Roman" w:cs="Times New Roman"/>
                <w:sz w:val="14"/>
                <w:szCs w:val="14"/>
              </w:rPr>
              <w:t>Горячие линии</w:t>
            </w:r>
          </w:p>
        </w:tc>
        <w:tc>
          <w:tcPr>
            <w:tcW w:w="576" w:type="dxa"/>
          </w:tcPr>
          <w:p w14:paraId="556F61C4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2D0676DE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6C0AF43E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14:paraId="7B48E74E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67" w:type="dxa"/>
          </w:tcPr>
          <w:p w14:paraId="36DE940C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14:paraId="13E25BD1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567" w:type="dxa"/>
          </w:tcPr>
          <w:p w14:paraId="6DE91107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14:paraId="213F2AE9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567" w:type="dxa"/>
          </w:tcPr>
          <w:p w14:paraId="0F5DFFBE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14:paraId="2428E05C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567" w:type="dxa"/>
          </w:tcPr>
          <w:p w14:paraId="4F33F613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14:paraId="177409C7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14:paraId="59A7C6B9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14:paraId="147F803A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67" w:type="dxa"/>
          </w:tcPr>
          <w:p w14:paraId="7A66DC73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57242E7F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567" w:type="dxa"/>
          </w:tcPr>
          <w:p w14:paraId="2218AEC2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27F4FC2E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567" w:type="dxa"/>
          </w:tcPr>
          <w:p w14:paraId="7C7B30EC" w14:textId="77777777" w:rsidR="00486932" w:rsidRPr="005E727D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14:paraId="1D10C120" w14:textId="77777777" w:rsidR="00486932" w:rsidRPr="005E727D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567" w:type="dxa"/>
          </w:tcPr>
          <w:p w14:paraId="26CDB7FA" w14:textId="77777777" w:rsidR="00486932" w:rsidRPr="005E727D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38" w:type="dxa"/>
          </w:tcPr>
          <w:p w14:paraId="3D17B302" w14:textId="77777777" w:rsidR="00486932" w:rsidRPr="005E727D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275</w:t>
            </w:r>
          </w:p>
        </w:tc>
      </w:tr>
      <w:tr w:rsidR="00177C63" w:rsidRPr="00BF6CCB" w14:paraId="064D1608" w14:textId="77777777" w:rsidTr="00891998">
        <w:tc>
          <w:tcPr>
            <w:tcW w:w="1413" w:type="dxa"/>
          </w:tcPr>
          <w:p w14:paraId="66782389" w14:textId="77777777" w:rsidR="00486932" w:rsidRPr="00C0789C" w:rsidRDefault="00486932" w:rsidP="0034601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Круглые столы, пресс-конференции</w:t>
            </w:r>
          </w:p>
        </w:tc>
        <w:tc>
          <w:tcPr>
            <w:tcW w:w="576" w:type="dxa"/>
          </w:tcPr>
          <w:p w14:paraId="29F82B31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09DCA46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065A03E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45C148EF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459</w:t>
            </w:r>
          </w:p>
        </w:tc>
        <w:tc>
          <w:tcPr>
            <w:tcW w:w="567" w:type="dxa"/>
          </w:tcPr>
          <w:p w14:paraId="2317CD92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63361E39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109</w:t>
            </w:r>
          </w:p>
        </w:tc>
        <w:tc>
          <w:tcPr>
            <w:tcW w:w="567" w:type="dxa"/>
          </w:tcPr>
          <w:p w14:paraId="2E3255C9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14:paraId="5C11DB22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567" w:type="dxa"/>
          </w:tcPr>
          <w:p w14:paraId="34107C65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14:paraId="77810EBF" w14:textId="77777777" w:rsidR="00486932" w:rsidRPr="00850279" w:rsidRDefault="00486932" w:rsidP="0034601F">
            <w:pPr>
              <w:ind w:right="-3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453</w:t>
            </w:r>
          </w:p>
        </w:tc>
        <w:tc>
          <w:tcPr>
            <w:tcW w:w="567" w:type="dxa"/>
          </w:tcPr>
          <w:p w14:paraId="2D1FB058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14:paraId="33BCFCA8" w14:textId="77777777" w:rsidR="00486932" w:rsidRPr="00850279" w:rsidRDefault="00486932" w:rsidP="0034601F">
            <w:pPr>
              <w:ind w:right="-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921</w:t>
            </w:r>
          </w:p>
        </w:tc>
        <w:tc>
          <w:tcPr>
            <w:tcW w:w="709" w:type="dxa"/>
          </w:tcPr>
          <w:p w14:paraId="743586F4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44873B3F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567" w:type="dxa"/>
          </w:tcPr>
          <w:p w14:paraId="12F8BC6D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14:paraId="6B616196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567" w:type="dxa"/>
          </w:tcPr>
          <w:p w14:paraId="11E995FB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14:paraId="492B739B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279</w:t>
            </w:r>
          </w:p>
        </w:tc>
        <w:tc>
          <w:tcPr>
            <w:tcW w:w="567" w:type="dxa"/>
          </w:tcPr>
          <w:p w14:paraId="22FEEEB5" w14:textId="77777777" w:rsidR="00486932" w:rsidRPr="005E727D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</w:tcPr>
          <w:p w14:paraId="291850B9" w14:textId="77777777" w:rsidR="00486932" w:rsidRPr="005E727D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466</w:t>
            </w:r>
          </w:p>
        </w:tc>
        <w:tc>
          <w:tcPr>
            <w:tcW w:w="567" w:type="dxa"/>
          </w:tcPr>
          <w:p w14:paraId="24DDA12D" w14:textId="77777777" w:rsidR="00486932" w:rsidRPr="005E727D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38" w:type="dxa"/>
          </w:tcPr>
          <w:p w14:paraId="657CF843" w14:textId="77777777" w:rsidR="00486932" w:rsidRPr="005E727D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</w:tr>
      <w:tr w:rsidR="00177C63" w:rsidRPr="00BF6CCB" w14:paraId="3977A5B7" w14:textId="77777777" w:rsidTr="00891998">
        <w:tc>
          <w:tcPr>
            <w:tcW w:w="1413" w:type="dxa"/>
          </w:tcPr>
          <w:p w14:paraId="5652F5C4" w14:textId="77777777" w:rsidR="00486932" w:rsidRPr="00C0789C" w:rsidRDefault="00486932" w:rsidP="0034601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Акции</w:t>
            </w:r>
          </w:p>
        </w:tc>
        <w:tc>
          <w:tcPr>
            <w:tcW w:w="576" w:type="dxa"/>
          </w:tcPr>
          <w:p w14:paraId="47AB3745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0E742E75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1A26F08F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291</w:t>
            </w:r>
          </w:p>
        </w:tc>
        <w:tc>
          <w:tcPr>
            <w:tcW w:w="567" w:type="dxa"/>
          </w:tcPr>
          <w:p w14:paraId="62E75E50" w14:textId="77777777" w:rsidR="00486932" w:rsidRPr="00C0789C" w:rsidRDefault="00486932" w:rsidP="0034601F">
            <w:pPr>
              <w:ind w:left="-56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4 296</w:t>
            </w:r>
          </w:p>
        </w:tc>
        <w:tc>
          <w:tcPr>
            <w:tcW w:w="567" w:type="dxa"/>
          </w:tcPr>
          <w:p w14:paraId="6119FE06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14:paraId="3D3319A7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4 739</w:t>
            </w:r>
          </w:p>
        </w:tc>
        <w:tc>
          <w:tcPr>
            <w:tcW w:w="567" w:type="dxa"/>
          </w:tcPr>
          <w:p w14:paraId="6C6BDD9A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567" w:type="dxa"/>
          </w:tcPr>
          <w:p w14:paraId="01215728" w14:textId="77777777" w:rsidR="00486932" w:rsidRPr="00850279" w:rsidRDefault="00486932" w:rsidP="0034601F">
            <w:pPr>
              <w:ind w:left="-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5 236</w:t>
            </w:r>
          </w:p>
        </w:tc>
        <w:tc>
          <w:tcPr>
            <w:tcW w:w="567" w:type="dxa"/>
          </w:tcPr>
          <w:p w14:paraId="771956E5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567" w:type="dxa"/>
          </w:tcPr>
          <w:p w14:paraId="22278655" w14:textId="77777777" w:rsidR="00486932" w:rsidRPr="00850279" w:rsidRDefault="00486932" w:rsidP="0034601F">
            <w:pPr>
              <w:ind w:right="-3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3 936</w:t>
            </w:r>
          </w:p>
        </w:tc>
        <w:tc>
          <w:tcPr>
            <w:tcW w:w="567" w:type="dxa"/>
          </w:tcPr>
          <w:p w14:paraId="6159228D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567" w:type="dxa"/>
          </w:tcPr>
          <w:p w14:paraId="338F537D" w14:textId="77777777" w:rsidR="00486932" w:rsidRPr="00850279" w:rsidRDefault="00486932" w:rsidP="0034601F">
            <w:pPr>
              <w:ind w:right="-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6 129</w:t>
            </w:r>
          </w:p>
        </w:tc>
        <w:tc>
          <w:tcPr>
            <w:tcW w:w="709" w:type="dxa"/>
          </w:tcPr>
          <w:p w14:paraId="1C82BB34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567" w:type="dxa"/>
          </w:tcPr>
          <w:p w14:paraId="5E5476BB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5 341</w:t>
            </w:r>
          </w:p>
        </w:tc>
        <w:tc>
          <w:tcPr>
            <w:tcW w:w="567" w:type="dxa"/>
          </w:tcPr>
          <w:p w14:paraId="695BD0A7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14:paraId="02608604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2 676</w:t>
            </w:r>
          </w:p>
        </w:tc>
        <w:tc>
          <w:tcPr>
            <w:tcW w:w="567" w:type="dxa"/>
          </w:tcPr>
          <w:p w14:paraId="4C01F7C8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184</w:t>
            </w:r>
          </w:p>
        </w:tc>
        <w:tc>
          <w:tcPr>
            <w:tcW w:w="567" w:type="dxa"/>
          </w:tcPr>
          <w:p w14:paraId="028B9392" w14:textId="2F3C1671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177C6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461</w:t>
            </w:r>
          </w:p>
        </w:tc>
        <w:tc>
          <w:tcPr>
            <w:tcW w:w="567" w:type="dxa"/>
          </w:tcPr>
          <w:p w14:paraId="3FA8FF56" w14:textId="77777777" w:rsidR="00486932" w:rsidRPr="005E727D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67" w:type="dxa"/>
          </w:tcPr>
          <w:p w14:paraId="51586208" w14:textId="69F12FCE" w:rsidR="00486932" w:rsidRPr="005E727D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177C6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438</w:t>
            </w:r>
          </w:p>
        </w:tc>
        <w:tc>
          <w:tcPr>
            <w:tcW w:w="567" w:type="dxa"/>
          </w:tcPr>
          <w:p w14:paraId="46B5AAF1" w14:textId="77777777" w:rsidR="00486932" w:rsidRPr="005E727D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285</w:t>
            </w:r>
          </w:p>
        </w:tc>
        <w:tc>
          <w:tcPr>
            <w:tcW w:w="538" w:type="dxa"/>
          </w:tcPr>
          <w:p w14:paraId="426BB7D1" w14:textId="77777777" w:rsidR="00486932" w:rsidRPr="005E727D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21 132</w:t>
            </w:r>
          </w:p>
        </w:tc>
      </w:tr>
      <w:tr w:rsidR="00177C63" w:rsidRPr="00BF6CCB" w14:paraId="2AD44A90" w14:textId="77777777" w:rsidTr="00891998">
        <w:tc>
          <w:tcPr>
            <w:tcW w:w="1413" w:type="dxa"/>
          </w:tcPr>
          <w:p w14:paraId="3E1D40B0" w14:textId="77777777" w:rsidR="00486932" w:rsidRPr="00C0789C" w:rsidRDefault="00486932" w:rsidP="0034601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Выездные акции центров здоровья на крупные предприятия</w:t>
            </w:r>
          </w:p>
        </w:tc>
        <w:tc>
          <w:tcPr>
            <w:tcW w:w="576" w:type="dxa"/>
          </w:tcPr>
          <w:p w14:paraId="0347664D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652C3A96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6CD0898C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1739B6C6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1C258799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66CFBEDD" w14:textId="77777777" w:rsidR="00486932" w:rsidRPr="00C0789C" w:rsidRDefault="00486932" w:rsidP="0034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0789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4ADA0CA9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14:paraId="2A248A36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552</w:t>
            </w:r>
          </w:p>
        </w:tc>
        <w:tc>
          <w:tcPr>
            <w:tcW w:w="567" w:type="dxa"/>
          </w:tcPr>
          <w:p w14:paraId="56D6F2C9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14:paraId="0F2CF991" w14:textId="77777777" w:rsidR="00486932" w:rsidRPr="00850279" w:rsidRDefault="00486932" w:rsidP="0034601F">
            <w:pPr>
              <w:ind w:right="-3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418</w:t>
            </w:r>
          </w:p>
        </w:tc>
        <w:tc>
          <w:tcPr>
            <w:tcW w:w="567" w:type="dxa"/>
          </w:tcPr>
          <w:p w14:paraId="4B6EDC68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14:paraId="770A6C7A" w14:textId="77777777" w:rsidR="00486932" w:rsidRPr="00850279" w:rsidRDefault="00486932" w:rsidP="0034601F">
            <w:pPr>
              <w:ind w:right="-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807</w:t>
            </w:r>
          </w:p>
        </w:tc>
        <w:tc>
          <w:tcPr>
            <w:tcW w:w="709" w:type="dxa"/>
          </w:tcPr>
          <w:p w14:paraId="65F07755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14:paraId="551EF130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567" w:type="dxa"/>
          </w:tcPr>
          <w:p w14:paraId="1F179B33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14:paraId="67A9C86B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67" w:type="dxa"/>
          </w:tcPr>
          <w:p w14:paraId="777AA95A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7BFE4E5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57BD0121" w14:textId="77777777" w:rsidR="00486932" w:rsidRPr="005E727D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14:paraId="08E123F6" w14:textId="77777777" w:rsidR="00486932" w:rsidRPr="005E727D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1020</w:t>
            </w:r>
          </w:p>
        </w:tc>
        <w:tc>
          <w:tcPr>
            <w:tcW w:w="567" w:type="dxa"/>
          </w:tcPr>
          <w:p w14:paraId="402D4718" w14:textId="77777777" w:rsidR="00486932" w:rsidRPr="005E727D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38" w:type="dxa"/>
          </w:tcPr>
          <w:p w14:paraId="240D3C70" w14:textId="77777777" w:rsidR="00486932" w:rsidRPr="005E727D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727D">
              <w:rPr>
                <w:rFonts w:ascii="Times New Roman" w:hAnsi="Times New Roman" w:cs="Times New Roman"/>
                <w:sz w:val="14"/>
                <w:szCs w:val="14"/>
              </w:rPr>
              <w:t>555</w:t>
            </w:r>
          </w:p>
        </w:tc>
      </w:tr>
      <w:tr w:rsidR="00177C63" w:rsidRPr="004D047F" w14:paraId="19BA473A" w14:textId="77777777" w:rsidTr="00891998">
        <w:tc>
          <w:tcPr>
            <w:tcW w:w="1413" w:type="dxa"/>
          </w:tcPr>
          <w:p w14:paraId="2D3D40CB" w14:textId="77777777" w:rsidR="00486932" w:rsidRPr="004D047F" w:rsidRDefault="00486932" w:rsidP="0034601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4D047F">
              <w:rPr>
                <w:rFonts w:ascii="Times New Roman" w:hAnsi="Times New Roman" w:cs="Times New Roman"/>
                <w:sz w:val="14"/>
                <w:szCs w:val="14"/>
              </w:rPr>
              <w:t>Дни здоровья</w:t>
            </w:r>
          </w:p>
        </w:tc>
        <w:tc>
          <w:tcPr>
            <w:tcW w:w="576" w:type="dxa"/>
          </w:tcPr>
          <w:p w14:paraId="21EB745B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14:paraId="60DB7AE8" w14:textId="177BCA42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460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471</w:t>
            </w:r>
          </w:p>
        </w:tc>
        <w:tc>
          <w:tcPr>
            <w:tcW w:w="567" w:type="dxa"/>
          </w:tcPr>
          <w:p w14:paraId="5F070ACB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14:paraId="2C35F8E5" w14:textId="77777777" w:rsidR="00486932" w:rsidRPr="00850279" w:rsidRDefault="00486932" w:rsidP="0034601F">
            <w:pPr>
              <w:ind w:left="-5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1 072</w:t>
            </w:r>
          </w:p>
        </w:tc>
        <w:tc>
          <w:tcPr>
            <w:tcW w:w="567" w:type="dxa"/>
          </w:tcPr>
          <w:p w14:paraId="2D9A394B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567" w:type="dxa"/>
          </w:tcPr>
          <w:p w14:paraId="1094AC65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1 821</w:t>
            </w:r>
          </w:p>
        </w:tc>
        <w:tc>
          <w:tcPr>
            <w:tcW w:w="567" w:type="dxa"/>
          </w:tcPr>
          <w:p w14:paraId="32A6505F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567" w:type="dxa"/>
          </w:tcPr>
          <w:p w14:paraId="31661066" w14:textId="77777777" w:rsidR="00486932" w:rsidRPr="00850279" w:rsidRDefault="00486932" w:rsidP="0034601F">
            <w:pPr>
              <w:ind w:left="-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3 128</w:t>
            </w:r>
          </w:p>
        </w:tc>
        <w:tc>
          <w:tcPr>
            <w:tcW w:w="567" w:type="dxa"/>
          </w:tcPr>
          <w:p w14:paraId="338FE243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567" w:type="dxa"/>
          </w:tcPr>
          <w:p w14:paraId="31E7E993" w14:textId="77777777" w:rsidR="00486932" w:rsidRPr="00850279" w:rsidRDefault="00486932" w:rsidP="0034601F">
            <w:pPr>
              <w:ind w:right="-3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3 822</w:t>
            </w:r>
          </w:p>
        </w:tc>
        <w:tc>
          <w:tcPr>
            <w:tcW w:w="567" w:type="dxa"/>
          </w:tcPr>
          <w:p w14:paraId="28F87FF3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567" w:type="dxa"/>
          </w:tcPr>
          <w:p w14:paraId="6051550F" w14:textId="77777777" w:rsidR="00486932" w:rsidRPr="00850279" w:rsidRDefault="00486932" w:rsidP="0034601F">
            <w:pPr>
              <w:ind w:right="-3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4 546</w:t>
            </w:r>
          </w:p>
        </w:tc>
        <w:tc>
          <w:tcPr>
            <w:tcW w:w="709" w:type="dxa"/>
          </w:tcPr>
          <w:p w14:paraId="2B38FABD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567" w:type="dxa"/>
          </w:tcPr>
          <w:p w14:paraId="43F7F9C7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5 799</w:t>
            </w:r>
          </w:p>
        </w:tc>
        <w:tc>
          <w:tcPr>
            <w:tcW w:w="567" w:type="dxa"/>
          </w:tcPr>
          <w:p w14:paraId="1B362E52" w14:textId="77777777" w:rsidR="00486932" w:rsidRPr="00850279" w:rsidRDefault="00486932" w:rsidP="00346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567" w:type="dxa"/>
          </w:tcPr>
          <w:p w14:paraId="089BD044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0279">
              <w:rPr>
                <w:rFonts w:ascii="Times New Roman" w:hAnsi="Times New Roman" w:cs="Times New Roman"/>
                <w:sz w:val="14"/>
                <w:szCs w:val="14"/>
              </w:rPr>
              <w:t>2 549</w:t>
            </w:r>
          </w:p>
        </w:tc>
        <w:tc>
          <w:tcPr>
            <w:tcW w:w="567" w:type="dxa"/>
          </w:tcPr>
          <w:p w14:paraId="5C917753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50279">
              <w:rPr>
                <w:rFonts w:ascii="Times New Roman" w:hAnsi="Times New Roman" w:cs="Times New Roman"/>
                <w:sz w:val="16"/>
                <w:szCs w:val="14"/>
              </w:rPr>
              <w:t>*</w:t>
            </w:r>
          </w:p>
        </w:tc>
        <w:tc>
          <w:tcPr>
            <w:tcW w:w="567" w:type="dxa"/>
          </w:tcPr>
          <w:p w14:paraId="539B94F3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50279">
              <w:rPr>
                <w:rFonts w:ascii="Times New Roman" w:hAnsi="Times New Roman" w:cs="Times New Roman"/>
                <w:sz w:val="16"/>
                <w:szCs w:val="14"/>
              </w:rPr>
              <w:t>*</w:t>
            </w:r>
          </w:p>
        </w:tc>
        <w:tc>
          <w:tcPr>
            <w:tcW w:w="567" w:type="dxa"/>
          </w:tcPr>
          <w:p w14:paraId="12AE1A67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50279">
              <w:rPr>
                <w:rFonts w:ascii="Times New Roman" w:hAnsi="Times New Roman" w:cs="Times New Roman"/>
                <w:sz w:val="16"/>
                <w:szCs w:val="14"/>
              </w:rPr>
              <w:t>*</w:t>
            </w:r>
          </w:p>
        </w:tc>
        <w:tc>
          <w:tcPr>
            <w:tcW w:w="567" w:type="dxa"/>
          </w:tcPr>
          <w:p w14:paraId="3C379904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50279">
              <w:rPr>
                <w:rFonts w:ascii="Times New Roman" w:hAnsi="Times New Roman" w:cs="Times New Roman"/>
                <w:sz w:val="16"/>
                <w:szCs w:val="14"/>
              </w:rPr>
              <w:t>*</w:t>
            </w:r>
          </w:p>
        </w:tc>
        <w:tc>
          <w:tcPr>
            <w:tcW w:w="567" w:type="dxa"/>
          </w:tcPr>
          <w:p w14:paraId="3BF5FFC0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50279">
              <w:rPr>
                <w:rFonts w:ascii="Times New Roman" w:hAnsi="Times New Roman" w:cs="Times New Roman"/>
                <w:sz w:val="16"/>
                <w:szCs w:val="14"/>
              </w:rPr>
              <w:t>*</w:t>
            </w:r>
          </w:p>
        </w:tc>
        <w:tc>
          <w:tcPr>
            <w:tcW w:w="538" w:type="dxa"/>
          </w:tcPr>
          <w:p w14:paraId="676145A9" w14:textId="77777777" w:rsidR="00486932" w:rsidRPr="00850279" w:rsidRDefault="00486932" w:rsidP="0034601F">
            <w:pPr>
              <w:ind w:left="-132" w:right="-8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50279">
              <w:rPr>
                <w:rFonts w:ascii="Times New Roman" w:hAnsi="Times New Roman" w:cs="Times New Roman"/>
                <w:sz w:val="16"/>
                <w:szCs w:val="14"/>
              </w:rPr>
              <w:t>*</w:t>
            </w:r>
          </w:p>
        </w:tc>
      </w:tr>
    </w:tbl>
    <w:p w14:paraId="1A4B45F4" w14:textId="77777777" w:rsidR="00486932" w:rsidRPr="004D047F" w:rsidRDefault="00486932" w:rsidP="00486932">
      <w:pPr>
        <w:rPr>
          <w:rFonts w:ascii="Times New Roman" w:hAnsi="Times New Roman" w:cs="Times New Roman"/>
          <w:sz w:val="14"/>
          <w:szCs w:val="14"/>
        </w:rPr>
      </w:pPr>
    </w:p>
    <w:p w14:paraId="54C758DD" w14:textId="77777777" w:rsidR="00486932" w:rsidRPr="00D316C4" w:rsidRDefault="00486932" w:rsidP="0034601F">
      <w:pPr>
        <w:tabs>
          <w:tab w:val="left" w:pos="4425"/>
        </w:tabs>
        <w:ind w:firstLine="1134"/>
        <w:rPr>
          <w:rFonts w:ascii="Times New Roman" w:hAnsi="Times New Roman" w:cs="Times New Roman"/>
          <w:sz w:val="24"/>
          <w:szCs w:val="24"/>
        </w:rPr>
      </w:pPr>
      <w:r w:rsidRPr="00D316C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С 2022 года</w:t>
      </w:r>
      <w:r w:rsidRPr="00D31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акции и Дни здоровья учитываются</w:t>
      </w:r>
      <w:r w:rsidRPr="00D316C4">
        <w:rPr>
          <w:rFonts w:ascii="Times New Roman" w:hAnsi="Times New Roman" w:cs="Times New Roman"/>
          <w:sz w:val="24"/>
          <w:szCs w:val="24"/>
        </w:rPr>
        <w:t xml:space="preserve"> совместно.</w:t>
      </w:r>
    </w:p>
    <w:p w14:paraId="7EA8EB1A" w14:textId="77777777" w:rsidR="00486932" w:rsidRDefault="00486932" w:rsidP="00486932">
      <w:pPr>
        <w:tabs>
          <w:tab w:val="left" w:pos="4425"/>
        </w:tabs>
        <w:rPr>
          <w:rFonts w:ascii="Times New Roman" w:hAnsi="Times New Roman" w:cs="Times New Roman"/>
          <w:sz w:val="28"/>
          <w:szCs w:val="28"/>
        </w:rPr>
      </w:pPr>
    </w:p>
    <w:p w14:paraId="315035F7" w14:textId="77777777" w:rsidR="00486932" w:rsidRDefault="00486932" w:rsidP="00486932">
      <w:pPr>
        <w:tabs>
          <w:tab w:val="left" w:pos="4425"/>
        </w:tabs>
        <w:rPr>
          <w:rFonts w:ascii="Times New Roman" w:hAnsi="Times New Roman" w:cs="Times New Roman"/>
          <w:sz w:val="28"/>
          <w:szCs w:val="28"/>
        </w:rPr>
        <w:sectPr w:rsidR="00486932" w:rsidSect="005D2ADD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D32FF66" w14:textId="69F8927E" w:rsidR="00486932" w:rsidRPr="005557A4" w:rsidRDefault="00486932" w:rsidP="00486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A4">
        <w:rPr>
          <w:rFonts w:ascii="Times New Roman" w:hAnsi="Times New Roman" w:cs="Times New Roman"/>
          <w:sz w:val="28"/>
          <w:szCs w:val="28"/>
        </w:rPr>
        <w:lastRenderedPageBreak/>
        <w:t>Мероприятия, направленные на обучение насе</w:t>
      </w:r>
      <w:r>
        <w:rPr>
          <w:rFonts w:ascii="Times New Roman" w:hAnsi="Times New Roman" w:cs="Times New Roman"/>
          <w:sz w:val="28"/>
          <w:szCs w:val="28"/>
        </w:rPr>
        <w:t>ления, представлены в таблице</w:t>
      </w:r>
      <w:r w:rsidR="00BE59CC">
        <w:rPr>
          <w:rFonts w:ascii="Times New Roman" w:hAnsi="Times New Roman" w:cs="Times New Roman"/>
          <w:sz w:val="28"/>
          <w:szCs w:val="28"/>
        </w:rPr>
        <w:t xml:space="preserve"> 9</w:t>
      </w:r>
      <w:r w:rsidRPr="005557A4">
        <w:rPr>
          <w:rFonts w:ascii="Times New Roman" w:hAnsi="Times New Roman" w:cs="Times New Roman"/>
          <w:sz w:val="28"/>
          <w:szCs w:val="28"/>
        </w:rPr>
        <w:t>.</w:t>
      </w:r>
    </w:p>
    <w:p w14:paraId="470B4524" w14:textId="0282701D" w:rsidR="00486932" w:rsidRPr="005557A4" w:rsidRDefault="00BE59CC" w:rsidP="0045642A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91998" w:rsidRPr="004D047F" w14:paraId="39CA617F" w14:textId="77777777" w:rsidTr="004D0E45">
        <w:trPr>
          <w:trHeight w:val="454"/>
          <w:jc w:val="center"/>
        </w:trPr>
        <w:tc>
          <w:tcPr>
            <w:tcW w:w="1555" w:type="dxa"/>
            <w:vMerge w:val="restart"/>
          </w:tcPr>
          <w:p w14:paraId="4E9150DC" w14:textId="77777777" w:rsidR="004D0E45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 xml:space="preserve">Мероприятия, направленные </w:t>
            </w:r>
          </w:p>
          <w:p w14:paraId="16684FD8" w14:textId="7BDC540C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на обучение населения</w:t>
            </w:r>
          </w:p>
        </w:tc>
        <w:tc>
          <w:tcPr>
            <w:tcW w:w="8363" w:type="dxa"/>
            <w:gridSpan w:val="11"/>
          </w:tcPr>
          <w:p w14:paraId="3ACBDC2C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Количество человек, обученных основам здорового образа жизни</w:t>
            </w:r>
          </w:p>
        </w:tc>
      </w:tr>
      <w:tr w:rsidR="00891998" w:rsidRPr="004D047F" w14:paraId="66176E7E" w14:textId="77777777" w:rsidTr="004D0E45">
        <w:trPr>
          <w:trHeight w:val="697"/>
          <w:jc w:val="center"/>
        </w:trPr>
        <w:tc>
          <w:tcPr>
            <w:tcW w:w="1555" w:type="dxa"/>
            <w:vMerge/>
          </w:tcPr>
          <w:p w14:paraId="240B12FD" w14:textId="77777777" w:rsidR="00891998" w:rsidRPr="00891998" w:rsidRDefault="00891998" w:rsidP="0045642A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57E4432F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  <w:p w14:paraId="6AF242A8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год</w:t>
            </w:r>
          </w:p>
        </w:tc>
        <w:tc>
          <w:tcPr>
            <w:tcW w:w="851" w:type="dxa"/>
          </w:tcPr>
          <w:p w14:paraId="6AF4060A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  <w:p w14:paraId="2E9893C3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год</w:t>
            </w:r>
          </w:p>
        </w:tc>
        <w:tc>
          <w:tcPr>
            <w:tcW w:w="850" w:type="dxa"/>
          </w:tcPr>
          <w:p w14:paraId="2E69697F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  <w:p w14:paraId="1D00F5D2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год</w:t>
            </w:r>
          </w:p>
        </w:tc>
        <w:tc>
          <w:tcPr>
            <w:tcW w:w="709" w:type="dxa"/>
          </w:tcPr>
          <w:p w14:paraId="48E3341C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2017</w:t>
            </w:r>
          </w:p>
          <w:p w14:paraId="4F52E033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год</w:t>
            </w:r>
          </w:p>
        </w:tc>
        <w:tc>
          <w:tcPr>
            <w:tcW w:w="709" w:type="dxa"/>
          </w:tcPr>
          <w:p w14:paraId="396FF00D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  <w:p w14:paraId="1658EF4D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год</w:t>
            </w:r>
          </w:p>
        </w:tc>
        <w:tc>
          <w:tcPr>
            <w:tcW w:w="708" w:type="dxa"/>
          </w:tcPr>
          <w:p w14:paraId="6CE128DF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2019</w:t>
            </w:r>
          </w:p>
          <w:p w14:paraId="14E9F34B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год</w:t>
            </w:r>
          </w:p>
        </w:tc>
        <w:tc>
          <w:tcPr>
            <w:tcW w:w="709" w:type="dxa"/>
          </w:tcPr>
          <w:p w14:paraId="6E273685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  <w:p w14:paraId="716387F2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год</w:t>
            </w:r>
          </w:p>
        </w:tc>
        <w:tc>
          <w:tcPr>
            <w:tcW w:w="709" w:type="dxa"/>
          </w:tcPr>
          <w:p w14:paraId="12634408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2021 год</w:t>
            </w:r>
          </w:p>
        </w:tc>
        <w:tc>
          <w:tcPr>
            <w:tcW w:w="709" w:type="dxa"/>
          </w:tcPr>
          <w:p w14:paraId="053596CA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2022</w:t>
            </w:r>
          </w:p>
          <w:p w14:paraId="73E6797A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год</w:t>
            </w:r>
          </w:p>
        </w:tc>
        <w:tc>
          <w:tcPr>
            <w:tcW w:w="708" w:type="dxa"/>
          </w:tcPr>
          <w:p w14:paraId="6BCF4311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2023</w:t>
            </w:r>
          </w:p>
          <w:p w14:paraId="094CC5DC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год</w:t>
            </w:r>
          </w:p>
        </w:tc>
        <w:tc>
          <w:tcPr>
            <w:tcW w:w="851" w:type="dxa"/>
          </w:tcPr>
          <w:p w14:paraId="614F44F0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2024</w:t>
            </w:r>
          </w:p>
          <w:p w14:paraId="391497FC" w14:textId="77777777" w:rsidR="00891998" w:rsidRPr="00891998" w:rsidRDefault="00891998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год</w:t>
            </w:r>
          </w:p>
        </w:tc>
      </w:tr>
      <w:tr w:rsidR="00891998" w:rsidRPr="004D047F" w14:paraId="5825B97E" w14:textId="77777777" w:rsidTr="004D0E45">
        <w:trPr>
          <w:jc w:val="center"/>
        </w:trPr>
        <w:tc>
          <w:tcPr>
            <w:tcW w:w="1555" w:type="dxa"/>
          </w:tcPr>
          <w:p w14:paraId="2BF6D0B6" w14:textId="77777777" w:rsidR="00486932" w:rsidRPr="00891998" w:rsidRDefault="00486932" w:rsidP="0045642A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Лекции и тренинги</w:t>
            </w:r>
          </w:p>
        </w:tc>
        <w:tc>
          <w:tcPr>
            <w:tcW w:w="850" w:type="dxa"/>
          </w:tcPr>
          <w:p w14:paraId="36B1900A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5 470</w:t>
            </w:r>
          </w:p>
        </w:tc>
        <w:tc>
          <w:tcPr>
            <w:tcW w:w="851" w:type="dxa"/>
          </w:tcPr>
          <w:p w14:paraId="54EF92C5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86 196</w:t>
            </w:r>
          </w:p>
        </w:tc>
        <w:tc>
          <w:tcPr>
            <w:tcW w:w="850" w:type="dxa"/>
          </w:tcPr>
          <w:p w14:paraId="05DE5FD2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143 791</w:t>
            </w:r>
          </w:p>
        </w:tc>
        <w:tc>
          <w:tcPr>
            <w:tcW w:w="709" w:type="dxa"/>
          </w:tcPr>
          <w:p w14:paraId="3F0E9D02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168 713</w:t>
            </w:r>
          </w:p>
        </w:tc>
        <w:tc>
          <w:tcPr>
            <w:tcW w:w="709" w:type="dxa"/>
          </w:tcPr>
          <w:p w14:paraId="2EAA2587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160 066</w:t>
            </w:r>
          </w:p>
        </w:tc>
        <w:tc>
          <w:tcPr>
            <w:tcW w:w="708" w:type="dxa"/>
          </w:tcPr>
          <w:p w14:paraId="506E70AD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146 575</w:t>
            </w:r>
          </w:p>
        </w:tc>
        <w:tc>
          <w:tcPr>
            <w:tcW w:w="709" w:type="dxa"/>
          </w:tcPr>
          <w:p w14:paraId="37E58560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65 822</w:t>
            </w:r>
          </w:p>
        </w:tc>
        <w:tc>
          <w:tcPr>
            <w:tcW w:w="709" w:type="dxa"/>
          </w:tcPr>
          <w:p w14:paraId="7B3A7642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70 943</w:t>
            </w:r>
          </w:p>
        </w:tc>
        <w:tc>
          <w:tcPr>
            <w:tcW w:w="709" w:type="dxa"/>
          </w:tcPr>
          <w:p w14:paraId="0CD7BFA2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85 219</w:t>
            </w:r>
          </w:p>
        </w:tc>
        <w:tc>
          <w:tcPr>
            <w:tcW w:w="708" w:type="dxa"/>
          </w:tcPr>
          <w:p w14:paraId="4BDF74DB" w14:textId="65B0248A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143</w:t>
            </w:r>
            <w:r w:rsidR="00891998" w:rsidRPr="008919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476</w:t>
            </w:r>
          </w:p>
        </w:tc>
        <w:tc>
          <w:tcPr>
            <w:tcW w:w="851" w:type="dxa"/>
          </w:tcPr>
          <w:p w14:paraId="5692C894" w14:textId="6576C7C9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137</w:t>
            </w:r>
            <w:r w:rsidR="00891998" w:rsidRPr="008919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322</w:t>
            </w:r>
          </w:p>
        </w:tc>
      </w:tr>
      <w:tr w:rsidR="00891998" w:rsidRPr="004D047F" w14:paraId="5D1F231A" w14:textId="77777777" w:rsidTr="004D0E45">
        <w:trPr>
          <w:jc w:val="center"/>
        </w:trPr>
        <w:tc>
          <w:tcPr>
            <w:tcW w:w="1555" w:type="dxa"/>
          </w:tcPr>
          <w:p w14:paraId="3A4A0DE9" w14:textId="77777777" w:rsidR="00486932" w:rsidRPr="00891998" w:rsidRDefault="00486932" w:rsidP="0045642A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Обучение в школах здоровья</w:t>
            </w:r>
          </w:p>
        </w:tc>
        <w:tc>
          <w:tcPr>
            <w:tcW w:w="850" w:type="dxa"/>
          </w:tcPr>
          <w:p w14:paraId="46047624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305</w:t>
            </w:r>
          </w:p>
        </w:tc>
        <w:tc>
          <w:tcPr>
            <w:tcW w:w="851" w:type="dxa"/>
          </w:tcPr>
          <w:p w14:paraId="34351C65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80 600</w:t>
            </w:r>
          </w:p>
        </w:tc>
        <w:tc>
          <w:tcPr>
            <w:tcW w:w="850" w:type="dxa"/>
          </w:tcPr>
          <w:p w14:paraId="748F15F2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79 803</w:t>
            </w:r>
          </w:p>
        </w:tc>
        <w:tc>
          <w:tcPr>
            <w:tcW w:w="709" w:type="dxa"/>
          </w:tcPr>
          <w:p w14:paraId="3049DB27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93 309</w:t>
            </w:r>
          </w:p>
        </w:tc>
        <w:tc>
          <w:tcPr>
            <w:tcW w:w="709" w:type="dxa"/>
          </w:tcPr>
          <w:p w14:paraId="1C6932EC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104 906</w:t>
            </w:r>
          </w:p>
        </w:tc>
        <w:tc>
          <w:tcPr>
            <w:tcW w:w="708" w:type="dxa"/>
          </w:tcPr>
          <w:p w14:paraId="0AD353B7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110 289</w:t>
            </w:r>
          </w:p>
        </w:tc>
        <w:tc>
          <w:tcPr>
            <w:tcW w:w="709" w:type="dxa"/>
          </w:tcPr>
          <w:p w14:paraId="683F4DFF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59 692</w:t>
            </w:r>
          </w:p>
        </w:tc>
        <w:tc>
          <w:tcPr>
            <w:tcW w:w="709" w:type="dxa"/>
          </w:tcPr>
          <w:p w14:paraId="5FA02A84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52 710</w:t>
            </w:r>
          </w:p>
        </w:tc>
        <w:tc>
          <w:tcPr>
            <w:tcW w:w="709" w:type="dxa"/>
          </w:tcPr>
          <w:p w14:paraId="1E8C05F6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44 641</w:t>
            </w:r>
          </w:p>
        </w:tc>
        <w:tc>
          <w:tcPr>
            <w:tcW w:w="708" w:type="dxa"/>
          </w:tcPr>
          <w:p w14:paraId="7CCD7971" w14:textId="68F0EB32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57</w:t>
            </w:r>
            <w:r w:rsidR="00891998" w:rsidRPr="008919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590</w:t>
            </w:r>
          </w:p>
        </w:tc>
        <w:tc>
          <w:tcPr>
            <w:tcW w:w="851" w:type="dxa"/>
          </w:tcPr>
          <w:p w14:paraId="71B8E466" w14:textId="1D7986B6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62</w:t>
            </w:r>
            <w:r w:rsidR="00891998" w:rsidRPr="008919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305</w:t>
            </w:r>
          </w:p>
        </w:tc>
      </w:tr>
      <w:tr w:rsidR="00891998" w:rsidRPr="004D047F" w14:paraId="0AE0B96E" w14:textId="77777777" w:rsidTr="004D0E45">
        <w:trPr>
          <w:jc w:val="center"/>
        </w:trPr>
        <w:tc>
          <w:tcPr>
            <w:tcW w:w="1555" w:type="dxa"/>
          </w:tcPr>
          <w:p w14:paraId="0E9274A4" w14:textId="3323D0EA" w:rsidR="00486932" w:rsidRPr="00891998" w:rsidRDefault="00486932" w:rsidP="0045642A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Углубленное консультирование</w:t>
            </w:r>
          </w:p>
        </w:tc>
        <w:tc>
          <w:tcPr>
            <w:tcW w:w="850" w:type="dxa"/>
          </w:tcPr>
          <w:p w14:paraId="2391630A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55 036</w:t>
            </w:r>
          </w:p>
        </w:tc>
        <w:tc>
          <w:tcPr>
            <w:tcW w:w="851" w:type="dxa"/>
          </w:tcPr>
          <w:p w14:paraId="1B913799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42 985</w:t>
            </w:r>
          </w:p>
        </w:tc>
        <w:tc>
          <w:tcPr>
            <w:tcW w:w="850" w:type="dxa"/>
          </w:tcPr>
          <w:p w14:paraId="2D0EAE91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65 931</w:t>
            </w:r>
          </w:p>
        </w:tc>
        <w:tc>
          <w:tcPr>
            <w:tcW w:w="709" w:type="dxa"/>
          </w:tcPr>
          <w:p w14:paraId="274BBD2E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62 381</w:t>
            </w:r>
          </w:p>
        </w:tc>
        <w:tc>
          <w:tcPr>
            <w:tcW w:w="709" w:type="dxa"/>
          </w:tcPr>
          <w:p w14:paraId="1FA552A6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56 495</w:t>
            </w:r>
          </w:p>
        </w:tc>
        <w:tc>
          <w:tcPr>
            <w:tcW w:w="708" w:type="dxa"/>
          </w:tcPr>
          <w:p w14:paraId="246061FA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71 510</w:t>
            </w:r>
          </w:p>
        </w:tc>
        <w:tc>
          <w:tcPr>
            <w:tcW w:w="709" w:type="dxa"/>
          </w:tcPr>
          <w:p w14:paraId="209B8C17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36 834</w:t>
            </w:r>
          </w:p>
        </w:tc>
        <w:tc>
          <w:tcPr>
            <w:tcW w:w="709" w:type="dxa"/>
          </w:tcPr>
          <w:p w14:paraId="0A5A00C9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44 027</w:t>
            </w:r>
          </w:p>
        </w:tc>
        <w:tc>
          <w:tcPr>
            <w:tcW w:w="709" w:type="dxa"/>
          </w:tcPr>
          <w:p w14:paraId="39DCDBDD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47 087</w:t>
            </w:r>
          </w:p>
        </w:tc>
        <w:tc>
          <w:tcPr>
            <w:tcW w:w="708" w:type="dxa"/>
          </w:tcPr>
          <w:p w14:paraId="68EB73A4" w14:textId="23FFB76B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58</w:t>
            </w:r>
            <w:r w:rsidR="00891998" w:rsidRPr="008919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611</w:t>
            </w:r>
          </w:p>
        </w:tc>
        <w:tc>
          <w:tcPr>
            <w:tcW w:w="851" w:type="dxa"/>
          </w:tcPr>
          <w:p w14:paraId="2BC049EC" w14:textId="5E6F9E84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55</w:t>
            </w:r>
            <w:r w:rsidR="00891998" w:rsidRPr="008919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</w:p>
        </w:tc>
      </w:tr>
      <w:tr w:rsidR="00891998" w:rsidRPr="00BF6CCB" w14:paraId="3F7FCA96" w14:textId="77777777" w:rsidTr="004D0E45">
        <w:trPr>
          <w:jc w:val="center"/>
        </w:trPr>
        <w:tc>
          <w:tcPr>
            <w:tcW w:w="1555" w:type="dxa"/>
          </w:tcPr>
          <w:p w14:paraId="6A366A81" w14:textId="77777777" w:rsidR="00486932" w:rsidRPr="00891998" w:rsidRDefault="00486932" w:rsidP="0045642A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850" w:type="dxa"/>
          </w:tcPr>
          <w:p w14:paraId="44A0C3E2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60 811</w:t>
            </w:r>
          </w:p>
        </w:tc>
        <w:tc>
          <w:tcPr>
            <w:tcW w:w="851" w:type="dxa"/>
          </w:tcPr>
          <w:p w14:paraId="668799F4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480 486</w:t>
            </w:r>
          </w:p>
        </w:tc>
        <w:tc>
          <w:tcPr>
            <w:tcW w:w="850" w:type="dxa"/>
          </w:tcPr>
          <w:p w14:paraId="7B2A1235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464 930</w:t>
            </w:r>
          </w:p>
        </w:tc>
        <w:tc>
          <w:tcPr>
            <w:tcW w:w="709" w:type="dxa"/>
          </w:tcPr>
          <w:p w14:paraId="18098307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508 171</w:t>
            </w:r>
          </w:p>
        </w:tc>
        <w:tc>
          <w:tcPr>
            <w:tcW w:w="709" w:type="dxa"/>
          </w:tcPr>
          <w:p w14:paraId="3FF45C1D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486 310</w:t>
            </w:r>
          </w:p>
        </w:tc>
        <w:tc>
          <w:tcPr>
            <w:tcW w:w="708" w:type="dxa"/>
          </w:tcPr>
          <w:p w14:paraId="1C7EA3B2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498 386</w:t>
            </w:r>
          </w:p>
        </w:tc>
        <w:tc>
          <w:tcPr>
            <w:tcW w:w="709" w:type="dxa"/>
          </w:tcPr>
          <w:p w14:paraId="415AB15D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251 467</w:t>
            </w:r>
          </w:p>
        </w:tc>
        <w:tc>
          <w:tcPr>
            <w:tcW w:w="709" w:type="dxa"/>
          </w:tcPr>
          <w:p w14:paraId="4F53247C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267 467</w:t>
            </w:r>
          </w:p>
        </w:tc>
        <w:tc>
          <w:tcPr>
            <w:tcW w:w="709" w:type="dxa"/>
          </w:tcPr>
          <w:p w14:paraId="43AB91DF" w14:textId="77777777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276 405</w:t>
            </w:r>
          </w:p>
        </w:tc>
        <w:tc>
          <w:tcPr>
            <w:tcW w:w="708" w:type="dxa"/>
          </w:tcPr>
          <w:p w14:paraId="2807F646" w14:textId="762B6263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362</w:t>
            </w:r>
            <w:r w:rsidR="00891998" w:rsidRPr="008919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501</w:t>
            </w:r>
          </w:p>
        </w:tc>
        <w:tc>
          <w:tcPr>
            <w:tcW w:w="851" w:type="dxa"/>
          </w:tcPr>
          <w:p w14:paraId="547FA23C" w14:textId="0AAB9B5A" w:rsidR="00486932" w:rsidRPr="00891998" w:rsidRDefault="00486932" w:rsidP="004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365</w:t>
            </w:r>
            <w:r w:rsidR="00891998" w:rsidRPr="008919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91998">
              <w:rPr>
                <w:rFonts w:ascii="Times New Roman" w:hAnsi="Times New Roman" w:cs="Times New Roman"/>
                <w:sz w:val="15"/>
                <w:szCs w:val="15"/>
              </w:rPr>
              <w:t>044</w:t>
            </w:r>
          </w:p>
        </w:tc>
      </w:tr>
    </w:tbl>
    <w:p w14:paraId="20711A73" w14:textId="14A8F536" w:rsidR="00486932" w:rsidRPr="00505F5C" w:rsidRDefault="00486932" w:rsidP="0034601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5C">
        <w:rPr>
          <w:rFonts w:ascii="Times New Roman" w:hAnsi="Times New Roman" w:cs="Times New Roman"/>
          <w:sz w:val="28"/>
          <w:szCs w:val="28"/>
        </w:rPr>
        <w:t>Численность населения, обученного основам здорового образа жизни, профилактике ХНИЗ и факторов их развития, снизилась</w:t>
      </w:r>
      <w:r>
        <w:rPr>
          <w:rFonts w:ascii="Times New Roman" w:hAnsi="Times New Roman" w:cs="Times New Roman"/>
          <w:sz w:val="28"/>
          <w:szCs w:val="28"/>
        </w:rPr>
        <w:t xml:space="preserve"> в период 2020-2022 гг.</w:t>
      </w:r>
      <w:r w:rsidRPr="00505F5C">
        <w:rPr>
          <w:rFonts w:ascii="Times New Roman" w:hAnsi="Times New Roman" w:cs="Times New Roman"/>
          <w:sz w:val="28"/>
          <w:szCs w:val="28"/>
        </w:rPr>
        <w:t xml:space="preserve"> в связи с уменьшением числа проведенных школ здоровья, лекций </w:t>
      </w:r>
      <w:r w:rsidR="00534B2B">
        <w:rPr>
          <w:rFonts w:ascii="Times New Roman" w:hAnsi="Times New Roman" w:cs="Times New Roman"/>
          <w:sz w:val="28"/>
          <w:szCs w:val="28"/>
        </w:rPr>
        <w:br/>
      </w:r>
      <w:r w:rsidRPr="00505F5C">
        <w:rPr>
          <w:rFonts w:ascii="Times New Roman" w:hAnsi="Times New Roman" w:cs="Times New Roman"/>
          <w:sz w:val="28"/>
          <w:szCs w:val="28"/>
        </w:rPr>
        <w:t xml:space="preserve">и тренингов вследствие введения ограничений на территории региона в целях недопущения распространения новой коронавирусной инфекции </w:t>
      </w:r>
      <w:r w:rsidRPr="00505F5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05F5C">
        <w:rPr>
          <w:rFonts w:ascii="Times New Roman" w:hAnsi="Times New Roman" w:cs="Times New Roman"/>
          <w:sz w:val="28"/>
          <w:szCs w:val="28"/>
        </w:rPr>
        <w:t xml:space="preserve">-19. </w:t>
      </w:r>
    </w:p>
    <w:p w14:paraId="2E105F4E" w14:textId="77777777" w:rsidR="00486932" w:rsidRPr="00B264E8" w:rsidRDefault="00486932" w:rsidP="008919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90D67">
        <w:rPr>
          <w:rFonts w:ascii="Times New Roman" w:hAnsi="Times New Roman" w:cs="Times New Roman"/>
          <w:spacing w:val="-2"/>
          <w:sz w:val="28"/>
          <w:szCs w:val="28"/>
        </w:rPr>
        <w:t xml:space="preserve">Согласно </w:t>
      </w:r>
      <w:r w:rsidRPr="00E90D67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перечню мероприятий скрининга и методов исследований, направленных на раннее выявление онкологических заболеваний (</w:t>
      </w:r>
      <w:r w:rsidRPr="00E90D67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№ 2 к порядку проведения профилактического медицинского осмотра </w:t>
      </w:r>
      <w:r w:rsidRPr="00E90D67">
        <w:rPr>
          <w:rFonts w:ascii="Times New Roman" w:hAnsi="Times New Roman" w:cs="Times New Roman"/>
          <w:spacing w:val="-2"/>
          <w:sz w:val="28"/>
          <w:szCs w:val="28"/>
        </w:rPr>
        <w:br/>
        <w:t xml:space="preserve">и диспансеризации определенных групп взрослого населения, утвержденному приказом Министерства здравоохранения Российской Федерации </w:t>
      </w:r>
      <w:r w:rsidRPr="00E90D67">
        <w:rPr>
          <w:rFonts w:ascii="Times New Roman" w:hAnsi="Times New Roman" w:cs="Times New Roman"/>
          <w:spacing w:val="-2"/>
          <w:sz w:val="28"/>
          <w:szCs w:val="28"/>
        </w:rPr>
        <w:br/>
        <w:t>от 27.04.2021 №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E90D67">
        <w:rPr>
          <w:rFonts w:ascii="Times New Roman" w:hAnsi="Times New Roman" w:cs="Times New Roman"/>
          <w:spacing w:val="-2"/>
          <w:sz w:val="28"/>
          <w:szCs w:val="28"/>
        </w:rPr>
        <w:t>404н «Об утверждении порядка проведения профилактического медицинского осмотра и диспансеризации определенн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ых групп взрослого населения»)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645D">
        <w:rPr>
          <w:rFonts w:ascii="Times New Roman" w:hAnsi="Times New Roman" w:cs="Times New Roman"/>
          <w:sz w:val="28"/>
          <w:szCs w:val="28"/>
        </w:rPr>
        <w:t xml:space="preserve"> рамках профилактического медицинского осмотра или первого э</w:t>
      </w:r>
      <w:r>
        <w:rPr>
          <w:rFonts w:ascii="Times New Roman" w:hAnsi="Times New Roman" w:cs="Times New Roman"/>
          <w:sz w:val="28"/>
          <w:szCs w:val="28"/>
        </w:rPr>
        <w:t>тапа диспансеризации проводятся</w:t>
      </w:r>
      <w:r w:rsidRPr="005557A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250FA6" w14:textId="77777777" w:rsidR="00486932" w:rsidRPr="005557A4" w:rsidRDefault="00486932" w:rsidP="00891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A4">
        <w:rPr>
          <w:rFonts w:ascii="Times New Roman" w:hAnsi="Times New Roman" w:cs="Times New Roman"/>
          <w:sz w:val="28"/>
          <w:szCs w:val="28"/>
        </w:rPr>
        <w:t xml:space="preserve">скрининг на выявление ЗНО шейки матки (у женщин): в возрасте </w:t>
      </w:r>
      <w:r w:rsidRPr="005557A4">
        <w:rPr>
          <w:rFonts w:ascii="Times New Roman" w:hAnsi="Times New Roman" w:cs="Times New Roman"/>
          <w:sz w:val="28"/>
          <w:szCs w:val="28"/>
        </w:rPr>
        <w:br/>
        <w:t xml:space="preserve">18 лет и старше – осмотр фельдшером (акушеркой) или врачом акушером-гинекологом 1 раз в год, в возрасте от 18 до 64 лет включительно – взятие мазка с шейки матки, цитологическое исследование мазка с шейки матки </w:t>
      </w:r>
      <w:r w:rsidRPr="005557A4">
        <w:rPr>
          <w:rFonts w:ascii="Times New Roman" w:hAnsi="Times New Roman" w:cs="Times New Roman"/>
          <w:sz w:val="28"/>
          <w:szCs w:val="28"/>
        </w:rPr>
        <w:br/>
        <w:t xml:space="preserve">1 раз в 3 года. На основании распоряжения министерства здравоохранения Кировской области от 21.06.2018 № 390 «Об организации скрининга рака шейки матки» организовано обследование прикрепленного женского </w:t>
      </w:r>
      <w:r w:rsidRPr="005557A4">
        <w:rPr>
          <w:rFonts w:ascii="Times New Roman" w:hAnsi="Times New Roman" w:cs="Times New Roman"/>
          <w:sz w:val="28"/>
          <w:szCs w:val="28"/>
        </w:rPr>
        <w:lastRenderedPageBreak/>
        <w:t>населения в возрасте 18 лет и старше на онкоцитологию при массовых профилактических осмотрах 1 раз в год,</w:t>
      </w:r>
    </w:p>
    <w:p w14:paraId="39D624C1" w14:textId="39DF95E9" w:rsidR="00486932" w:rsidRPr="005557A4" w:rsidRDefault="00486932" w:rsidP="000E10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A4">
        <w:rPr>
          <w:rFonts w:ascii="Times New Roman" w:hAnsi="Times New Roman" w:cs="Times New Roman"/>
          <w:sz w:val="28"/>
          <w:szCs w:val="28"/>
        </w:rPr>
        <w:t>скрининг на выявление ЗНО молочных желез (у женщин): в возрасте от 40 до 75 лет включительно – маммография обеих молочных желез в двух проекциях с двойным прочтени</w:t>
      </w:r>
      <w:r w:rsidR="00400A32">
        <w:rPr>
          <w:rFonts w:ascii="Times New Roman" w:hAnsi="Times New Roman" w:cs="Times New Roman"/>
          <w:sz w:val="28"/>
          <w:szCs w:val="28"/>
        </w:rPr>
        <w:t>ем рентгенограмм 1 раз в 2 года.</w:t>
      </w:r>
    </w:p>
    <w:p w14:paraId="674CC498" w14:textId="201EA2A8" w:rsidR="00486932" w:rsidRPr="005557A4" w:rsidRDefault="00486932" w:rsidP="000E1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A4">
        <w:rPr>
          <w:rFonts w:ascii="Times New Roman" w:hAnsi="Times New Roman" w:cs="Times New Roman"/>
          <w:sz w:val="28"/>
          <w:szCs w:val="28"/>
        </w:rPr>
        <w:t xml:space="preserve">скрининг на выявление ЗНО предстательной железы (у мужчин): </w:t>
      </w:r>
      <w:r w:rsidR="00534B2B">
        <w:rPr>
          <w:rFonts w:ascii="Times New Roman" w:hAnsi="Times New Roman" w:cs="Times New Roman"/>
          <w:sz w:val="28"/>
          <w:szCs w:val="28"/>
        </w:rPr>
        <w:br/>
      </w:r>
      <w:r w:rsidRPr="005557A4">
        <w:rPr>
          <w:rFonts w:ascii="Times New Roman" w:hAnsi="Times New Roman" w:cs="Times New Roman"/>
          <w:sz w:val="28"/>
          <w:szCs w:val="28"/>
        </w:rPr>
        <w:t>в возрасте 45, 50, 55, 60 и 64 лет – определение ПСА в крови,</w:t>
      </w:r>
    </w:p>
    <w:p w14:paraId="071EFC2D" w14:textId="582E9EE9" w:rsidR="00486932" w:rsidRPr="005557A4" w:rsidRDefault="00486932" w:rsidP="000E1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A4">
        <w:rPr>
          <w:rFonts w:ascii="Times New Roman" w:hAnsi="Times New Roman" w:cs="Times New Roman"/>
          <w:sz w:val="28"/>
          <w:szCs w:val="28"/>
        </w:rPr>
        <w:t xml:space="preserve">скрининг на выявление ЗНО толстого кишечника и прямой кишки: </w:t>
      </w:r>
      <w:r w:rsidR="00534B2B">
        <w:rPr>
          <w:rFonts w:ascii="Times New Roman" w:hAnsi="Times New Roman" w:cs="Times New Roman"/>
          <w:sz w:val="28"/>
          <w:szCs w:val="28"/>
        </w:rPr>
        <w:br/>
      </w:r>
      <w:r w:rsidRPr="005557A4">
        <w:rPr>
          <w:rFonts w:ascii="Times New Roman" w:hAnsi="Times New Roman" w:cs="Times New Roman"/>
          <w:sz w:val="28"/>
          <w:szCs w:val="28"/>
        </w:rPr>
        <w:t xml:space="preserve">в возрасте от 40 до 64 лет включительно – исследование кала на скрытую кровь иммунохимическим качественным или количественным методом 1 раз </w:t>
      </w:r>
      <w:r>
        <w:rPr>
          <w:rFonts w:ascii="Times New Roman" w:hAnsi="Times New Roman" w:cs="Times New Roman"/>
          <w:sz w:val="28"/>
          <w:szCs w:val="28"/>
        </w:rPr>
        <w:br/>
      </w:r>
      <w:r w:rsidRPr="005557A4">
        <w:rPr>
          <w:rFonts w:ascii="Times New Roman" w:hAnsi="Times New Roman" w:cs="Times New Roman"/>
          <w:sz w:val="28"/>
          <w:szCs w:val="28"/>
        </w:rPr>
        <w:t xml:space="preserve">в 2 года, в возрасте от 65 до 75 лет включительно – исследование кала </w:t>
      </w:r>
      <w:r w:rsidR="00534B2B">
        <w:rPr>
          <w:rFonts w:ascii="Times New Roman" w:hAnsi="Times New Roman" w:cs="Times New Roman"/>
          <w:sz w:val="28"/>
          <w:szCs w:val="28"/>
        </w:rPr>
        <w:br/>
      </w:r>
      <w:r w:rsidRPr="005557A4">
        <w:rPr>
          <w:rFonts w:ascii="Times New Roman" w:hAnsi="Times New Roman" w:cs="Times New Roman"/>
          <w:sz w:val="28"/>
          <w:szCs w:val="28"/>
        </w:rPr>
        <w:t>на скрытую кровь иммунохимическим качественным или количественным методом 1 раз в год,</w:t>
      </w:r>
    </w:p>
    <w:p w14:paraId="4ABCEE9D" w14:textId="77777777" w:rsidR="00486932" w:rsidRPr="00E90D67" w:rsidRDefault="00486932" w:rsidP="000E107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90D67">
        <w:rPr>
          <w:rFonts w:ascii="Times New Roman" w:hAnsi="Times New Roman" w:cs="Times New Roman"/>
          <w:spacing w:val="-2"/>
          <w:sz w:val="28"/>
          <w:szCs w:val="28"/>
        </w:rPr>
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</w:t>
      </w:r>
    </w:p>
    <w:p w14:paraId="4D1AD394" w14:textId="77777777" w:rsidR="00486932" w:rsidRPr="005557A4" w:rsidRDefault="00486932" w:rsidP="000E1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A4">
        <w:rPr>
          <w:rFonts w:ascii="Times New Roman" w:hAnsi="Times New Roman" w:cs="Times New Roman"/>
          <w:sz w:val="28"/>
          <w:szCs w:val="28"/>
        </w:rPr>
        <w:t>скрининг на выявление ЗНО пищевода, желудка и двенадцатиперстной кишки: в возрасте 45 лет –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14:paraId="1933A6BD" w14:textId="77777777" w:rsidR="00486932" w:rsidRPr="005557A4" w:rsidRDefault="00486932" w:rsidP="000E1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A4">
        <w:rPr>
          <w:rFonts w:ascii="Times New Roman" w:hAnsi="Times New Roman" w:cs="Times New Roman"/>
          <w:sz w:val="28"/>
          <w:szCs w:val="28"/>
        </w:rPr>
        <w:t>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врача-хирурга или врача-колопроктолога проводятся:</w:t>
      </w:r>
    </w:p>
    <w:p w14:paraId="6D906F8F" w14:textId="77777777" w:rsidR="00486932" w:rsidRPr="005557A4" w:rsidRDefault="00486932" w:rsidP="000E1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A4">
        <w:rPr>
          <w:rFonts w:ascii="Times New Roman" w:hAnsi="Times New Roman" w:cs="Times New Roman"/>
          <w:sz w:val="28"/>
          <w:szCs w:val="28"/>
        </w:rPr>
        <w:t>исследования на выявление ЗНО легкого: рентгенография легких или компьютерная томография легких,</w:t>
      </w:r>
    </w:p>
    <w:p w14:paraId="22DB7C2E" w14:textId="77E42428" w:rsidR="0045642A" w:rsidRPr="005557A4" w:rsidRDefault="00486932" w:rsidP="00456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A4">
        <w:rPr>
          <w:rFonts w:ascii="Times New Roman" w:hAnsi="Times New Roman" w:cs="Times New Roman"/>
          <w:sz w:val="28"/>
          <w:szCs w:val="28"/>
        </w:rPr>
        <w:t xml:space="preserve">исследования на выявление ЗНО пищевода, желудка </w:t>
      </w:r>
      <w:r w:rsidR="00534B2B">
        <w:rPr>
          <w:rFonts w:ascii="Times New Roman" w:hAnsi="Times New Roman" w:cs="Times New Roman"/>
          <w:sz w:val="28"/>
          <w:szCs w:val="28"/>
        </w:rPr>
        <w:br/>
      </w:r>
      <w:r w:rsidRPr="005557A4">
        <w:rPr>
          <w:rFonts w:ascii="Times New Roman" w:hAnsi="Times New Roman" w:cs="Times New Roman"/>
          <w:sz w:val="28"/>
          <w:szCs w:val="28"/>
        </w:rPr>
        <w:t>и двенадцатиперстной кишки: эзофагогастродуоденоскопия (при</w:t>
      </w:r>
      <w:r w:rsidR="0045642A">
        <w:rPr>
          <w:rFonts w:ascii="Times New Roman" w:hAnsi="Times New Roman" w:cs="Times New Roman"/>
          <w:sz w:val="28"/>
          <w:szCs w:val="28"/>
        </w:rPr>
        <w:t xml:space="preserve"> </w:t>
      </w:r>
      <w:r w:rsidRPr="005557A4">
        <w:rPr>
          <w:rFonts w:ascii="Times New Roman" w:hAnsi="Times New Roman" w:cs="Times New Roman"/>
          <w:sz w:val="28"/>
          <w:szCs w:val="28"/>
        </w:rPr>
        <w:lastRenderedPageBreak/>
        <w:t>необходимости может проводиться с применением анестезиологического пособия, в том числе в медицинских организациях, оказывающих специализиров</w:t>
      </w:r>
      <w:r w:rsidR="003E7BAB">
        <w:rPr>
          <w:rFonts w:ascii="Times New Roman" w:hAnsi="Times New Roman" w:cs="Times New Roman"/>
          <w:sz w:val="28"/>
          <w:szCs w:val="28"/>
        </w:rPr>
        <w:t>анную медицинскую помощь</w:t>
      </w:r>
      <w:r w:rsidR="00F90F66">
        <w:rPr>
          <w:rFonts w:ascii="Times New Roman" w:hAnsi="Times New Roman" w:cs="Times New Roman"/>
          <w:sz w:val="28"/>
          <w:szCs w:val="28"/>
        </w:rPr>
        <w:t>, в условиях дневного стационара</w:t>
      </w:r>
      <w:r w:rsidR="003E7BAB">
        <w:rPr>
          <w:rFonts w:ascii="Times New Roman" w:hAnsi="Times New Roman" w:cs="Times New Roman"/>
          <w:sz w:val="28"/>
          <w:szCs w:val="28"/>
        </w:rPr>
        <w:t>)</w:t>
      </w:r>
      <w:r w:rsidR="00F90F66">
        <w:rPr>
          <w:rFonts w:ascii="Times New Roman" w:hAnsi="Times New Roman" w:cs="Times New Roman"/>
          <w:sz w:val="28"/>
          <w:szCs w:val="28"/>
        </w:rPr>
        <w:t>,</w:t>
      </w:r>
    </w:p>
    <w:p w14:paraId="080CD757" w14:textId="2EA55175" w:rsidR="00486932" w:rsidRPr="005557A4" w:rsidRDefault="0045642A" w:rsidP="00456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A4">
        <w:rPr>
          <w:rFonts w:ascii="Times New Roman" w:hAnsi="Times New Roman" w:cs="Times New Roman"/>
          <w:sz w:val="28"/>
          <w:szCs w:val="28"/>
        </w:rPr>
        <w:t xml:space="preserve">исследования на выявление ЗНО толстого кишечника и прямой кишки: ректороманоскопия, колоноскопия (при необходимости может проводиться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57A4">
        <w:rPr>
          <w:rFonts w:ascii="Times New Roman" w:hAnsi="Times New Roman" w:cs="Times New Roman"/>
          <w:sz w:val="28"/>
          <w:szCs w:val="28"/>
        </w:rPr>
        <w:t xml:space="preserve">с применением анестезиологического </w:t>
      </w:r>
      <w:r w:rsidR="00486932" w:rsidRPr="005557A4">
        <w:rPr>
          <w:rFonts w:ascii="Times New Roman" w:hAnsi="Times New Roman" w:cs="Times New Roman"/>
          <w:sz w:val="28"/>
          <w:szCs w:val="28"/>
        </w:rPr>
        <w:t>пособия, в том числе в медицинских организациях, оказывающих специализированную медицинскую помощь</w:t>
      </w:r>
      <w:r w:rsidR="00534B2B">
        <w:rPr>
          <w:rFonts w:ascii="Times New Roman" w:hAnsi="Times New Roman" w:cs="Times New Roman"/>
          <w:sz w:val="28"/>
          <w:szCs w:val="28"/>
        </w:rPr>
        <w:br/>
      </w:r>
      <w:r w:rsidR="00486932" w:rsidRPr="005557A4">
        <w:rPr>
          <w:rFonts w:ascii="Times New Roman" w:hAnsi="Times New Roman" w:cs="Times New Roman"/>
          <w:sz w:val="28"/>
          <w:szCs w:val="28"/>
        </w:rPr>
        <w:t>в условиях дневного стационара),</w:t>
      </w:r>
    </w:p>
    <w:p w14:paraId="62092354" w14:textId="2CBBD8E0" w:rsidR="000E107B" w:rsidRPr="00FB3DB1" w:rsidRDefault="00486932" w:rsidP="00FB3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7F">
        <w:rPr>
          <w:rFonts w:ascii="Times New Roman" w:hAnsi="Times New Roman" w:cs="Times New Roman"/>
          <w:sz w:val="28"/>
          <w:szCs w:val="28"/>
        </w:rPr>
        <w:t>исследование на выя</w:t>
      </w:r>
      <w:r w:rsidR="00FB3DB1">
        <w:rPr>
          <w:rFonts w:ascii="Times New Roman" w:hAnsi="Times New Roman" w:cs="Times New Roman"/>
          <w:sz w:val="28"/>
          <w:szCs w:val="28"/>
        </w:rPr>
        <w:t>вление ЗНО кожи: дерматоскопия.</w:t>
      </w:r>
    </w:p>
    <w:p w14:paraId="232CEA11" w14:textId="0EE99704" w:rsidR="00486932" w:rsidRPr="004D047F" w:rsidRDefault="00486932" w:rsidP="00486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7F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планируются следующие меры </w:t>
      </w:r>
      <w:r w:rsidR="003E7BAB">
        <w:rPr>
          <w:rFonts w:ascii="Times New Roman" w:hAnsi="Times New Roman" w:cs="Times New Roman"/>
          <w:sz w:val="28"/>
          <w:szCs w:val="28"/>
        </w:rPr>
        <w:br/>
      </w:r>
      <w:r w:rsidRPr="004D047F">
        <w:rPr>
          <w:rFonts w:ascii="Times New Roman" w:hAnsi="Times New Roman" w:cs="Times New Roman"/>
          <w:sz w:val="28"/>
          <w:szCs w:val="28"/>
        </w:rPr>
        <w:t>по снижению заболеваемости:</w:t>
      </w:r>
    </w:p>
    <w:p w14:paraId="0D1C518A" w14:textId="4E79A0A6" w:rsidR="00486932" w:rsidRPr="004D047F" w:rsidRDefault="00486932" w:rsidP="00486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4D047F">
        <w:rPr>
          <w:rFonts w:ascii="Times New Roman" w:hAnsi="Times New Roman" w:cs="Times New Roman"/>
          <w:sz w:val="28"/>
          <w:szCs w:val="28"/>
        </w:rPr>
        <w:t xml:space="preserve"> охват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47F">
        <w:rPr>
          <w:rFonts w:ascii="Times New Roman" w:hAnsi="Times New Roman" w:cs="Times New Roman"/>
          <w:sz w:val="28"/>
          <w:szCs w:val="28"/>
        </w:rPr>
        <w:t xml:space="preserve"> населения профилактическими медицинскими осмотрами и диспансеризацией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Pr="004D047F">
        <w:rPr>
          <w:rFonts w:ascii="Times New Roman" w:hAnsi="Times New Roman" w:cs="Times New Roman"/>
          <w:sz w:val="28"/>
          <w:szCs w:val="28"/>
        </w:rPr>
        <w:t xml:space="preserve"> привле</w:t>
      </w:r>
      <w:r>
        <w:rPr>
          <w:rFonts w:ascii="Times New Roman" w:hAnsi="Times New Roman" w:cs="Times New Roman"/>
          <w:sz w:val="28"/>
          <w:szCs w:val="28"/>
        </w:rPr>
        <w:t>чения</w:t>
      </w:r>
      <w:r w:rsidRPr="004D047F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4D047F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047F">
        <w:rPr>
          <w:rFonts w:ascii="Times New Roman" w:hAnsi="Times New Roman" w:cs="Times New Roman"/>
          <w:sz w:val="28"/>
          <w:szCs w:val="28"/>
        </w:rPr>
        <w:t xml:space="preserve"> информирования, оповещения (звонки, СМС-информирование, информационные материалы и пр.);</w:t>
      </w:r>
    </w:p>
    <w:p w14:paraId="1270D9ED" w14:textId="47D3C0A5" w:rsidR="00486932" w:rsidRPr="004D047F" w:rsidRDefault="00486932" w:rsidP="00486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7F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4D047F">
        <w:rPr>
          <w:rFonts w:ascii="Times New Roman" w:hAnsi="Times New Roman" w:cs="Times New Roman"/>
          <w:sz w:val="28"/>
          <w:szCs w:val="28"/>
        </w:rPr>
        <w:t xml:space="preserve"> доступност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047F">
        <w:rPr>
          <w:rFonts w:ascii="Times New Roman" w:hAnsi="Times New Roman" w:cs="Times New Roman"/>
          <w:sz w:val="28"/>
          <w:szCs w:val="28"/>
        </w:rPr>
        <w:t xml:space="preserve"> методов обследования;</w:t>
      </w:r>
    </w:p>
    <w:p w14:paraId="0E6514D2" w14:textId="60915A00" w:rsidR="00486932" w:rsidRPr="004D047F" w:rsidRDefault="00486932" w:rsidP="00486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7F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4D047F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47F">
        <w:rPr>
          <w:rFonts w:ascii="Times New Roman" w:hAnsi="Times New Roman" w:cs="Times New Roman"/>
          <w:sz w:val="28"/>
          <w:szCs w:val="28"/>
        </w:rPr>
        <w:t xml:space="preserve"> проведения скринингов.</w:t>
      </w:r>
    </w:p>
    <w:p w14:paraId="56DC66D9" w14:textId="1979096B" w:rsidR="00486932" w:rsidRPr="008C536F" w:rsidRDefault="00486932" w:rsidP="0048693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C536F">
        <w:rPr>
          <w:rFonts w:ascii="Times New Roman" w:hAnsi="Times New Roman" w:cs="Times New Roman"/>
          <w:spacing w:val="-2"/>
          <w:sz w:val="28"/>
          <w:szCs w:val="28"/>
        </w:rPr>
        <w:t>В структуре выявляемости ЗНО в рамках профилактических мероприятий в 2021 году первое место от общего количества всех выявленных случаев ЗНО занимают ЗНО молочной железы (11,5%), второе место – ЗНО предстательной железы (9,2%)</w:t>
      </w:r>
      <w:r w:rsidRPr="008C536F">
        <w:rPr>
          <w:spacing w:val="-2"/>
        </w:rPr>
        <w:t xml:space="preserve">, </w:t>
      </w:r>
      <w:r w:rsidRPr="008C536F">
        <w:rPr>
          <w:rFonts w:ascii="Times New Roman" w:hAnsi="Times New Roman" w:cs="Times New Roman"/>
          <w:spacing w:val="-2"/>
          <w:sz w:val="28"/>
          <w:szCs w:val="28"/>
        </w:rPr>
        <w:t>третье место – ЗНО кожи (9,1%), четвертое место –</w:t>
      </w:r>
      <w:r w:rsidR="00CD5B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36F">
        <w:rPr>
          <w:rFonts w:ascii="Times New Roman" w:hAnsi="Times New Roman" w:cs="Times New Roman"/>
          <w:spacing w:val="-2"/>
          <w:sz w:val="28"/>
          <w:szCs w:val="28"/>
        </w:rPr>
        <w:t xml:space="preserve">ЗНО </w:t>
      </w:r>
      <w:proofErr w:type="spellStart"/>
      <w:r w:rsidRPr="008C536F">
        <w:rPr>
          <w:rFonts w:ascii="Times New Roman" w:hAnsi="Times New Roman" w:cs="Times New Roman"/>
          <w:spacing w:val="-2"/>
          <w:sz w:val="28"/>
          <w:szCs w:val="28"/>
        </w:rPr>
        <w:t>колоректальной</w:t>
      </w:r>
      <w:proofErr w:type="spellEnd"/>
      <w:r w:rsidRPr="008C536F">
        <w:rPr>
          <w:rFonts w:ascii="Times New Roman" w:hAnsi="Times New Roman" w:cs="Times New Roman"/>
          <w:spacing w:val="-2"/>
          <w:sz w:val="28"/>
          <w:szCs w:val="28"/>
        </w:rPr>
        <w:t xml:space="preserve"> области (8,1%), пятое место – ЗНО шейки </w:t>
      </w:r>
      <w:r w:rsidRPr="008C536F">
        <w:rPr>
          <w:rFonts w:ascii="Times New Roman" w:hAnsi="Times New Roman" w:cs="Times New Roman"/>
          <w:spacing w:val="-2"/>
          <w:sz w:val="28"/>
          <w:szCs w:val="28"/>
        </w:rPr>
        <w:br/>
        <w:t>матки (7,2%).</w:t>
      </w:r>
    </w:p>
    <w:p w14:paraId="60627343" w14:textId="570D8C5A" w:rsidR="00486932" w:rsidRDefault="00486932" w:rsidP="0048693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C536F">
        <w:rPr>
          <w:rFonts w:ascii="Times New Roman" w:hAnsi="Times New Roman" w:cs="Times New Roman"/>
          <w:spacing w:val="-2"/>
          <w:sz w:val="28"/>
          <w:szCs w:val="28"/>
        </w:rPr>
        <w:t xml:space="preserve">В структуре выявляемости ЗНО в рамках профилактических мероприятий в 2022 году первое место от общего количества всех выявленных случаев ЗНО занимают ЗНО молочной железы (14,4%), второе место – ЗНО шейки матки (13,2%), третье место – ЗНО колоректальной области (9,6%), </w:t>
      </w:r>
      <w:r w:rsidRPr="008C536F">
        <w:rPr>
          <w:rFonts w:ascii="Times New Roman" w:hAnsi="Times New Roman" w:cs="Times New Roman"/>
          <w:spacing w:val="-4"/>
          <w:sz w:val="28"/>
          <w:szCs w:val="28"/>
        </w:rPr>
        <w:t xml:space="preserve">четвертое место – ЗНО предстательной железы (9,4%), пятое место – ЗНО губы, полости рта, </w:t>
      </w:r>
      <w:r w:rsidR="0045642A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C536F">
        <w:rPr>
          <w:rFonts w:ascii="Times New Roman" w:hAnsi="Times New Roman" w:cs="Times New Roman"/>
          <w:spacing w:val="-4"/>
          <w:sz w:val="28"/>
          <w:szCs w:val="28"/>
        </w:rPr>
        <w:t>глотки (9,1%).</w:t>
      </w:r>
    </w:p>
    <w:p w14:paraId="3BECC8C7" w14:textId="40BF11FD" w:rsidR="00486932" w:rsidRPr="001653C5" w:rsidRDefault="00486932" w:rsidP="0048693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653C5">
        <w:rPr>
          <w:rFonts w:ascii="Times New Roman" w:hAnsi="Times New Roman" w:cs="Times New Roman"/>
          <w:spacing w:val="-2"/>
          <w:sz w:val="28"/>
          <w:szCs w:val="28"/>
        </w:rPr>
        <w:lastRenderedPageBreak/>
        <w:t>В структуре выявляемости ЗНО в рамках профилактических мероприятий в 2023 году первое место от общего количества всех выявленных случаев ЗНО занимают ЗНО молочной железы (20,1%), второе место – ЗНО предстательной железы (19,2%)</w:t>
      </w:r>
      <w:r w:rsidRPr="001653C5">
        <w:rPr>
          <w:spacing w:val="-2"/>
        </w:rPr>
        <w:t xml:space="preserve">, </w:t>
      </w:r>
      <w:r w:rsidRPr="001653C5">
        <w:rPr>
          <w:rFonts w:ascii="Times New Roman" w:hAnsi="Times New Roman" w:cs="Times New Roman"/>
          <w:spacing w:val="-2"/>
          <w:sz w:val="28"/>
          <w:szCs w:val="28"/>
        </w:rPr>
        <w:t xml:space="preserve">третье место – ЗНО </w:t>
      </w:r>
      <w:proofErr w:type="spellStart"/>
      <w:r w:rsidRPr="001653C5">
        <w:rPr>
          <w:rFonts w:ascii="Times New Roman" w:hAnsi="Times New Roman" w:cs="Times New Roman"/>
          <w:spacing w:val="-2"/>
          <w:sz w:val="28"/>
          <w:szCs w:val="28"/>
        </w:rPr>
        <w:t>колоректальной</w:t>
      </w:r>
      <w:proofErr w:type="spellEnd"/>
      <w:r w:rsidRPr="001653C5">
        <w:rPr>
          <w:rFonts w:ascii="Times New Roman" w:hAnsi="Times New Roman" w:cs="Times New Roman"/>
          <w:spacing w:val="-2"/>
          <w:sz w:val="28"/>
          <w:szCs w:val="28"/>
        </w:rPr>
        <w:t xml:space="preserve"> области (19,0%), четвертое место – ЗНО кожи (10,7%), пятое место – ЗНО шейки </w:t>
      </w:r>
      <w:r w:rsidRPr="001653C5">
        <w:rPr>
          <w:rFonts w:ascii="Times New Roman" w:hAnsi="Times New Roman" w:cs="Times New Roman"/>
          <w:spacing w:val="-2"/>
          <w:sz w:val="28"/>
          <w:szCs w:val="28"/>
        </w:rPr>
        <w:br/>
        <w:t>матки (3,4%).</w:t>
      </w:r>
    </w:p>
    <w:p w14:paraId="168BCA14" w14:textId="5CEE1CDA" w:rsidR="00863E24" w:rsidRDefault="00486932" w:rsidP="00863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C5">
        <w:rPr>
          <w:rFonts w:ascii="Times New Roman" w:hAnsi="Times New Roman" w:cs="Times New Roman"/>
          <w:spacing w:val="-2"/>
          <w:sz w:val="28"/>
          <w:szCs w:val="28"/>
        </w:rPr>
        <w:t>В структуре выявляемости ЗНО в рамках профилактических мероприятий в 2024 году первое место от общего количества всех выявленных случаев ЗНО занимают ЗНО колоректальной области (21,7%), второе место –</w:t>
      </w:r>
      <w:r w:rsidR="000774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53C5">
        <w:rPr>
          <w:rFonts w:ascii="Times New Roman" w:hAnsi="Times New Roman" w:cs="Times New Roman"/>
          <w:spacing w:val="-4"/>
          <w:sz w:val="28"/>
          <w:szCs w:val="28"/>
        </w:rPr>
        <w:t xml:space="preserve">ЗНО предстательной железы (18,0%), </w:t>
      </w:r>
      <w:r w:rsidRPr="001653C5">
        <w:rPr>
          <w:rFonts w:ascii="Times New Roman" w:hAnsi="Times New Roman" w:cs="Times New Roman"/>
          <w:spacing w:val="-2"/>
          <w:sz w:val="28"/>
          <w:szCs w:val="28"/>
        </w:rPr>
        <w:t xml:space="preserve">третье место – ЗНО молочной железы (16,8%), </w:t>
      </w:r>
      <w:r w:rsidRPr="001653C5">
        <w:rPr>
          <w:rFonts w:ascii="Times New Roman" w:hAnsi="Times New Roman" w:cs="Times New Roman"/>
          <w:spacing w:val="-4"/>
          <w:sz w:val="28"/>
          <w:szCs w:val="28"/>
        </w:rPr>
        <w:t>четвертое место – ЗНО кожи (11,6%), пято</w:t>
      </w:r>
      <w:r w:rsidR="00534B2B">
        <w:rPr>
          <w:rFonts w:ascii="Times New Roman" w:hAnsi="Times New Roman" w:cs="Times New Roman"/>
          <w:spacing w:val="-4"/>
          <w:sz w:val="28"/>
          <w:szCs w:val="28"/>
        </w:rPr>
        <w:t>е место –</w:t>
      </w:r>
      <w:r w:rsidR="004564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34B2B">
        <w:rPr>
          <w:rFonts w:ascii="Times New Roman" w:hAnsi="Times New Roman" w:cs="Times New Roman"/>
          <w:spacing w:val="-4"/>
          <w:sz w:val="28"/>
          <w:szCs w:val="28"/>
        </w:rPr>
        <w:t>ЗНО шейки матки (6,7%)</w:t>
      </w:r>
      <w:r w:rsidR="003B21C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4C58A87" w14:textId="77777777" w:rsidR="00B4293E" w:rsidRPr="00C0789C" w:rsidRDefault="00B4293E" w:rsidP="003B21CD">
      <w:pPr>
        <w:spacing w:before="480" w:after="48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4D5">
        <w:rPr>
          <w:rFonts w:ascii="Times New Roman" w:hAnsi="Times New Roman" w:cs="Times New Roman"/>
          <w:b/>
          <w:bCs/>
          <w:sz w:val="28"/>
          <w:szCs w:val="28"/>
        </w:rPr>
        <w:t>1.5. Текущее состояние ресур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сной базы </w:t>
      </w:r>
      <w:r w:rsidRPr="00C078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онкологической службы</w:t>
      </w:r>
    </w:p>
    <w:p w14:paraId="29600D4C" w14:textId="66D73364" w:rsidR="00B4293E" w:rsidRPr="002D5EE8" w:rsidRDefault="00B4293E" w:rsidP="00B42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оказании онкологической помощи гражданам задействовано </w:t>
      </w:r>
      <w:r w:rsidR="00534B2B" w:rsidRPr="00C078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789C">
        <w:rPr>
          <w:rFonts w:ascii="Times New Roman" w:hAnsi="Times New Roman" w:cs="Times New Roman"/>
          <w:color w:val="000000" w:themeColor="text1"/>
          <w:sz w:val="28"/>
          <w:szCs w:val="28"/>
        </w:rPr>
        <w:t>49 учреждений здравоохранения, участвующих в ранней диагностике ЗНО, проведении программ Д</w:t>
      </w:r>
      <w:r w:rsidR="006F6505" w:rsidRPr="00C0789C">
        <w:rPr>
          <w:rFonts w:ascii="Times New Roman" w:hAnsi="Times New Roman" w:cs="Times New Roman"/>
          <w:color w:val="000000" w:themeColor="text1"/>
          <w:sz w:val="28"/>
          <w:szCs w:val="28"/>
        </w:rPr>
        <w:t>ОГ</w:t>
      </w:r>
      <w:r w:rsidRPr="00C07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ВН, скрининговых программах, профилактических медицинских осмотрах и других мероприятиях, из них специализированную медицинскую помощь по профилю «онкология» оказывает КОГКБУЗ «Центр онкологии и медицинской радиологии», пациентам гематологического профиля – ФГБУН КНИИГиПК ФМБА России, больным по профилю «нейрохирургия» с объемными образованиями головного мозга и ЦНС – КОГБУЗ «Кировская областная клиническая больница». </w:t>
      </w:r>
      <w:r w:rsidRPr="0079651C">
        <w:rPr>
          <w:rFonts w:ascii="Times New Roman" w:hAnsi="Times New Roman" w:cs="Times New Roman"/>
          <w:sz w:val="28"/>
          <w:szCs w:val="28"/>
        </w:rPr>
        <w:t>Перечень медицинских организаций, в которых проводятся профилактические медицинские осмотры и диспансеризация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групп взрослого населения</w:t>
      </w:r>
      <w:r w:rsidRPr="0079651C">
        <w:rPr>
          <w:rFonts w:ascii="Times New Roman" w:hAnsi="Times New Roman" w:cs="Times New Roman"/>
          <w:sz w:val="28"/>
          <w:szCs w:val="28"/>
        </w:rPr>
        <w:t xml:space="preserve">, </w:t>
      </w:r>
      <w:r w:rsidRPr="002D5EE8">
        <w:rPr>
          <w:rFonts w:ascii="Times New Roman" w:hAnsi="Times New Roman" w:cs="Times New Roman"/>
          <w:sz w:val="28"/>
          <w:szCs w:val="28"/>
        </w:rPr>
        <w:t xml:space="preserve">утвержден распоряжением министерства здравоохранения Кировской области </w:t>
      </w:r>
      <w:r w:rsidRPr="00844427">
        <w:rPr>
          <w:rFonts w:ascii="Times New Roman" w:hAnsi="Times New Roman" w:cs="Times New Roman"/>
          <w:sz w:val="28"/>
          <w:szCs w:val="28"/>
        </w:rPr>
        <w:t xml:space="preserve">от 19.12.2024 № 977 «О проведении профилактического медицинского осмотра и диспансеризации определенных групп взрослого населения, углубленной диспансеризации лиц, переболевших новой коронавирусной инфекцией (COVID-19), диспансеризации граждан </w:t>
      </w:r>
      <w:r w:rsidRPr="00844427">
        <w:rPr>
          <w:rFonts w:ascii="Times New Roman" w:hAnsi="Times New Roman" w:cs="Times New Roman"/>
          <w:sz w:val="28"/>
          <w:szCs w:val="28"/>
        </w:rPr>
        <w:lastRenderedPageBreak/>
        <w:t>репродуктивного возраста по оценке репродуктивного здоровья в Кировской области в 2025 году».</w:t>
      </w:r>
    </w:p>
    <w:p w14:paraId="4307C6C3" w14:textId="62FEAC0A" w:rsidR="00B4293E" w:rsidRPr="003B21CD" w:rsidRDefault="00D5673F" w:rsidP="003B21C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Функционирует т</w:t>
      </w:r>
      <w:r w:rsidR="00B4293E" w:rsidRPr="006B1942">
        <w:rPr>
          <w:rFonts w:ascii="Times New Roman" w:hAnsi="Times New Roman" w:cs="Times New Roman"/>
          <w:spacing w:val="-2"/>
          <w:sz w:val="28"/>
          <w:szCs w:val="28"/>
        </w:rPr>
        <w:t>рехуровневая система оказания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медицинской</w:t>
      </w:r>
      <w:r w:rsidR="00B4293E" w:rsidRPr="006B1942">
        <w:rPr>
          <w:rFonts w:ascii="Times New Roman" w:hAnsi="Times New Roman" w:cs="Times New Roman"/>
          <w:spacing w:val="-2"/>
          <w:sz w:val="28"/>
          <w:szCs w:val="28"/>
        </w:rPr>
        <w:t xml:space="preserve"> помощи пациентам с ЗНО</w:t>
      </w:r>
      <w:r w:rsidR="000E107B">
        <w:rPr>
          <w:rFonts w:ascii="Times New Roman" w:hAnsi="Times New Roman" w:cs="Times New Roman"/>
          <w:spacing w:val="-2"/>
          <w:sz w:val="28"/>
          <w:szCs w:val="28"/>
        </w:rPr>
        <w:t xml:space="preserve"> в Кировской области, которая </w:t>
      </w:r>
      <w:r w:rsidR="00B4293E" w:rsidRPr="006B1942">
        <w:rPr>
          <w:rFonts w:ascii="Times New Roman" w:hAnsi="Times New Roman" w:cs="Times New Roman"/>
          <w:spacing w:val="-2"/>
          <w:sz w:val="28"/>
          <w:szCs w:val="28"/>
        </w:rPr>
        <w:t>представлена на ри</w:t>
      </w:r>
      <w:r w:rsidR="00B4293E">
        <w:rPr>
          <w:rFonts w:ascii="Times New Roman" w:hAnsi="Times New Roman" w:cs="Times New Roman"/>
          <w:spacing w:val="-2"/>
          <w:sz w:val="28"/>
          <w:szCs w:val="28"/>
        </w:rPr>
        <w:t>сунке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1</w:t>
      </w:r>
      <w:r w:rsidR="00B4293E" w:rsidRPr="006B194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C61052D" w14:textId="77777777" w:rsidR="00B4293E" w:rsidRDefault="00B4293E" w:rsidP="00B4293E">
      <w:r>
        <w:rPr>
          <w:noProof/>
        </w:rPr>
        <w:drawing>
          <wp:inline distT="0" distB="0" distL="0" distR="0" wp14:anchorId="52FC9397" wp14:editId="4C003A43">
            <wp:extent cx="6179837" cy="59775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155" cy="6048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05D1F" w14:textId="5C980F15" w:rsidR="00B4293E" w:rsidRDefault="00B4293E" w:rsidP="00B42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20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420">
        <w:rPr>
          <w:rFonts w:ascii="Times New Roman" w:hAnsi="Times New Roman" w:cs="Times New Roman"/>
          <w:sz w:val="24"/>
          <w:szCs w:val="24"/>
        </w:rPr>
        <w:t xml:space="preserve"> </w:t>
      </w:r>
      <w:r w:rsidR="00BE59CC">
        <w:rPr>
          <w:rFonts w:ascii="Times New Roman" w:hAnsi="Times New Roman" w:cs="Times New Roman"/>
          <w:sz w:val="24"/>
          <w:szCs w:val="24"/>
        </w:rPr>
        <w:t xml:space="preserve">1. </w:t>
      </w:r>
      <w:r w:rsidRPr="00A53420">
        <w:rPr>
          <w:rFonts w:ascii="Times New Roman" w:hAnsi="Times New Roman" w:cs="Times New Roman"/>
          <w:sz w:val="24"/>
          <w:szCs w:val="24"/>
        </w:rPr>
        <w:t>Трехуровневая система оказания помощи паци</w:t>
      </w:r>
      <w:r>
        <w:rPr>
          <w:rFonts w:ascii="Times New Roman" w:hAnsi="Times New Roman" w:cs="Times New Roman"/>
          <w:sz w:val="24"/>
          <w:szCs w:val="24"/>
        </w:rPr>
        <w:t>ентам с ЗНО в Кировской области</w:t>
      </w:r>
    </w:p>
    <w:p w14:paraId="7BD15CED" w14:textId="77777777" w:rsidR="00B4293E" w:rsidRPr="00E07666" w:rsidRDefault="00B4293E" w:rsidP="00B4293E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7666">
        <w:rPr>
          <w:rFonts w:ascii="Times New Roman" w:hAnsi="Times New Roman" w:cs="Times New Roman"/>
          <w:b/>
          <w:sz w:val="28"/>
          <w:szCs w:val="28"/>
        </w:rPr>
        <w:t>Условные обозначения</w:t>
      </w:r>
    </w:p>
    <w:p w14:paraId="29E6FB2B" w14:textId="77777777" w:rsidR="00B4293E" w:rsidRPr="00B55F63" w:rsidRDefault="00B4293E" w:rsidP="00B42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9B7FBD" wp14:editId="50801B59">
            <wp:extent cx="180975" cy="161925"/>
            <wp:effectExtent l="0" t="0" r="9525" b="9525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6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  </w:t>
      </w:r>
      <w:r w:rsidRPr="00B55F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Первичный онкологический кабинет</w:t>
      </w:r>
    </w:p>
    <w:p w14:paraId="1D3E58E5" w14:textId="77777777" w:rsidR="00B4293E" w:rsidRPr="00B55F63" w:rsidRDefault="00B4293E" w:rsidP="00B4293E">
      <w:pPr>
        <w:pStyle w:val="a3"/>
        <w:numPr>
          <w:ilvl w:val="0"/>
          <w:numId w:val="27"/>
        </w:numPr>
        <w:tabs>
          <w:tab w:val="clear" w:pos="720"/>
        </w:tabs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55F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Центр амбулаторной онкологической помощи</w:t>
      </w:r>
    </w:p>
    <w:p w14:paraId="7BE50C79" w14:textId="77777777" w:rsidR="00B4293E" w:rsidRPr="00B55F63" w:rsidRDefault="00B4293E" w:rsidP="00B4293E">
      <w:pPr>
        <w:pStyle w:val="a3"/>
        <w:numPr>
          <w:ilvl w:val="0"/>
          <w:numId w:val="28"/>
        </w:numPr>
        <w:tabs>
          <w:tab w:val="clear" w:pos="720"/>
        </w:tabs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55F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КОГКБУЗ «Центр онкологии и медицинской радиологии»</w:t>
      </w:r>
    </w:p>
    <w:p w14:paraId="1D1C8282" w14:textId="1D6C7647" w:rsidR="00B4293E" w:rsidRDefault="00B4293E" w:rsidP="00B4293E">
      <w:pPr>
        <w:pStyle w:val="a3"/>
        <w:numPr>
          <w:ilvl w:val="0"/>
          <w:numId w:val="29"/>
        </w:num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55F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Областной центр</w:t>
      </w:r>
    </w:p>
    <w:p w14:paraId="69C77523" w14:textId="65023A83" w:rsidR="00B4293E" w:rsidRPr="00B55F63" w:rsidRDefault="0045642A" w:rsidP="00B4293E">
      <w:pPr>
        <w:pStyle w:val="a3"/>
        <w:numPr>
          <w:ilvl w:val="0"/>
          <w:numId w:val="29"/>
        </w:num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60D2E" wp14:editId="4F9C0911">
                <wp:simplePos x="0" y="0"/>
                <wp:positionH relativeFrom="margin">
                  <wp:posOffset>17145</wp:posOffset>
                </wp:positionH>
                <wp:positionV relativeFrom="paragraph">
                  <wp:posOffset>14605</wp:posOffset>
                </wp:positionV>
                <wp:extent cx="129540" cy="121920"/>
                <wp:effectExtent l="0" t="0" r="22860" b="1143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8B4212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.35pt;margin-top:1.15pt;width:10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" fillcolor="red" strokecolor="red" strokeweight="1pt">
                <v:stroke joinstyle="miter"/>
                <w10:wrap anchorx="margin"/>
              </v:shape>
            </w:pict>
          </mc:Fallback>
        </mc:AlternateContent>
      </w:r>
      <w:r w:rsidR="00B4293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Районный центр</w:t>
      </w:r>
    </w:p>
    <w:p w14:paraId="23E5BD99" w14:textId="77777777" w:rsidR="00B4293E" w:rsidRDefault="00B4293E" w:rsidP="00B4293E"/>
    <w:p w14:paraId="41391E36" w14:textId="77777777" w:rsidR="00D82135" w:rsidRPr="00BE59CC" w:rsidRDefault="00D82135" w:rsidP="00D821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73F">
        <w:rPr>
          <w:rFonts w:ascii="Times New Roman" w:hAnsi="Times New Roman" w:cs="Times New Roman"/>
          <w:sz w:val="28"/>
          <w:szCs w:val="28"/>
        </w:rPr>
        <w:lastRenderedPageBreak/>
        <w:t>Медицинские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6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оказывающие помощь пациентам с онкологическими заболеваниями, указаны в таблице 10.</w:t>
      </w:r>
    </w:p>
    <w:p w14:paraId="4748CB51" w14:textId="39EA1E55" w:rsidR="00D82135" w:rsidRPr="000E107B" w:rsidRDefault="00D82135" w:rsidP="00C0789C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E107B">
        <w:rPr>
          <w:rFonts w:ascii="Times New Roman" w:hAnsi="Times New Roman" w:cs="Times New Roman"/>
          <w:sz w:val="28"/>
          <w:szCs w:val="28"/>
          <w:lang w:eastAsia="en-US"/>
        </w:rPr>
        <w:t>Таблица</w:t>
      </w:r>
      <w:r w:rsidRPr="000E107B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>10</w:t>
      </w:r>
    </w:p>
    <w:tbl>
      <w:tblPr>
        <w:tblStyle w:val="TableNormal"/>
        <w:tblW w:w="9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5"/>
        <w:gridCol w:w="1985"/>
        <w:gridCol w:w="3844"/>
      </w:tblGrid>
      <w:tr w:rsidR="00D82135" w:rsidRPr="00844427" w14:paraId="2FD5017B" w14:textId="77777777" w:rsidTr="00543A2F">
        <w:trPr>
          <w:trHeight w:val="1149"/>
          <w:tblHeader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A66A1" w14:textId="77777777" w:rsidR="00D82135" w:rsidRPr="000451A6" w:rsidRDefault="00D82135" w:rsidP="00B83573">
            <w:pPr>
              <w:spacing w:after="0" w:line="240" w:lineRule="auto"/>
              <w:ind w:left="1074" w:right="380" w:hanging="107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  <w:proofErr w:type="spellEnd"/>
            <w:r w:rsidRPr="000451A6">
              <w:rPr>
                <w:rFonts w:ascii="Times New Roman" w:hAnsi="Times New Roman" w:cs="Times New Roman"/>
                <w:spacing w:val="-1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медицинской</w:t>
            </w:r>
            <w:proofErr w:type="spellEnd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4EACCA20" w14:textId="1789504D" w:rsidR="00D82135" w:rsidRPr="000451A6" w:rsidRDefault="00D82135" w:rsidP="00B83573">
            <w:pPr>
              <w:spacing w:after="0" w:line="240" w:lineRule="auto"/>
              <w:ind w:left="1074" w:right="380" w:hanging="107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1673" w14:textId="77777777" w:rsidR="00D82135" w:rsidRPr="000451A6" w:rsidRDefault="00D82135" w:rsidP="00B83573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Тип</w:t>
            </w:r>
            <w:r w:rsidRPr="000451A6">
              <w:rPr>
                <w:rFonts w:ascii="Times New Roman" w:hAnsi="Times New Roman" w:cs="Times New Roman"/>
                <w:spacing w:val="-13"/>
                <w:sz w:val="18"/>
                <w:szCs w:val="18"/>
                <w:lang w:val="ru-RU" w:eastAsia="en-US"/>
              </w:rPr>
              <w:t xml:space="preserve"> </w:t>
            </w:r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медицинской</w:t>
            </w:r>
            <w:r w:rsidRPr="000451A6">
              <w:rPr>
                <w:rFonts w:ascii="Times New Roman" w:hAnsi="Times New Roman" w:cs="Times New Roman"/>
                <w:spacing w:val="-12"/>
                <w:sz w:val="18"/>
                <w:szCs w:val="18"/>
                <w:lang w:val="ru-RU" w:eastAsia="en-US"/>
              </w:rPr>
              <w:t xml:space="preserve"> </w:t>
            </w:r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организации (онкологический диспансер, онкологическая больница, многопрофильная больница,</w:t>
            </w:r>
          </w:p>
          <w:p w14:paraId="1E11180A" w14:textId="77777777" w:rsidR="00D82135" w:rsidRPr="000451A6" w:rsidRDefault="00D82135" w:rsidP="00B83573">
            <w:pPr>
              <w:spacing w:after="0" w:line="240" w:lineRule="auto"/>
              <w:ind w:left="13" w:right="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поликлиника</w:t>
            </w:r>
            <w:proofErr w:type="spellEnd"/>
            <w:r w:rsidRPr="000451A6">
              <w:rPr>
                <w:rFonts w:ascii="Times New Roman" w:hAnsi="Times New Roman" w:cs="Times New Roman"/>
                <w:spacing w:val="-8"/>
                <w:sz w:val="18"/>
                <w:szCs w:val="18"/>
                <w:lang w:eastAsia="en-US"/>
              </w:rPr>
              <w:t xml:space="preserve"> </w:t>
            </w: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0451A6"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т.д</w:t>
            </w:r>
            <w:proofErr w:type="spellEnd"/>
            <w:r w:rsidRPr="000451A6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FE71" w14:textId="77777777" w:rsidR="00D82135" w:rsidRPr="000451A6" w:rsidRDefault="00D82135" w:rsidP="00B83573">
            <w:pPr>
              <w:spacing w:after="0" w:line="240" w:lineRule="auto"/>
              <w:ind w:right="38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  <w:proofErr w:type="spellEnd"/>
            <w:r w:rsidRPr="000451A6">
              <w:rPr>
                <w:rFonts w:ascii="Times New Roman" w:hAnsi="Times New Roman" w:cs="Times New Roman"/>
                <w:spacing w:val="-1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структурного</w:t>
            </w:r>
            <w:proofErr w:type="spellEnd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подразделения</w:t>
            </w:r>
            <w:proofErr w:type="spellEnd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кабинета</w:t>
            </w:r>
            <w:proofErr w:type="spellEnd"/>
          </w:p>
        </w:tc>
      </w:tr>
      <w:tr w:rsidR="00D82135" w:rsidRPr="00844427" w14:paraId="24FB8776" w14:textId="77777777" w:rsidTr="00D82135">
        <w:trPr>
          <w:trHeight w:val="275"/>
          <w:jc w:val="center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689A7" w14:textId="77777777" w:rsidR="00D82135" w:rsidRPr="000451A6" w:rsidRDefault="00D82135" w:rsidP="00B83573">
            <w:pPr>
              <w:spacing w:after="0" w:line="250" w:lineRule="exact"/>
              <w:ind w:left="10" w:right="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Pr="000451A6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уровень</w:t>
            </w:r>
            <w:proofErr w:type="spellEnd"/>
          </w:p>
        </w:tc>
      </w:tr>
      <w:tr w:rsidR="00D82135" w:rsidRPr="00844427" w14:paraId="50AC60F0" w14:textId="77777777" w:rsidTr="00465A0A">
        <w:trPr>
          <w:trHeight w:val="113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891C2" w14:textId="6BD6D02C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Арбажская</w:t>
            </w:r>
            <w:proofErr w:type="spellEnd"/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BC9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65D6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5A25011B" w14:textId="77777777" w:rsidTr="00465A0A">
        <w:trPr>
          <w:trHeight w:val="291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FB8C0" w14:textId="67344380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КОГБУЗ «Афанасьевская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4BC1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1930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37A24029" w14:textId="77777777" w:rsidTr="00465A0A">
        <w:trPr>
          <w:trHeight w:val="200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4B43" w14:textId="5C34B538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Белохолуницкая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3D1B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00A3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2D598D2E" w14:textId="77777777" w:rsidTr="00465A0A">
        <w:trPr>
          <w:trHeight w:val="236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41A7" w14:textId="32429692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«Верхнекамская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9EEC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BC38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7B88AED3" w14:textId="77777777" w:rsidTr="00465A0A">
        <w:trPr>
          <w:trHeight w:val="144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992" w14:textId="53857357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Верхошижемская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4A67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2EA1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665A0FAD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DAC6" w14:textId="72241A5B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Вятскополянская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BD2A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C8EE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7BE4159A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AF22" w14:textId="77777777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«Даровская центральная </w:t>
            </w:r>
          </w:p>
          <w:p w14:paraId="2818490C" w14:textId="236F8735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2C19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93A5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32DD4C0B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AE1A" w14:textId="6E81EC55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«Зуевская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10B6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D3EE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3C06078E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2220" w14:textId="01236F74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Кильмезская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278E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24DE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0FD1C351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A12F" w14:textId="486EA9CF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Котельничская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76AB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5BDB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17AF031B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6FD5" w14:textId="77777777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Куменская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</w:t>
            </w:r>
          </w:p>
          <w:p w14:paraId="7D3EBD7C" w14:textId="279F7A09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2DB0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ABA7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7E68978A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3F41" w14:textId="77777777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Лебяжская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</w:t>
            </w:r>
          </w:p>
          <w:p w14:paraId="3016E9B1" w14:textId="6CB3705B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FEB1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D2DF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7AD90F42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83DE" w14:textId="726A46BD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Лузская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A382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6D1E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27F5C659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3E73" w14:textId="7160930A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Малмыжская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BC23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5604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37ABA09E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1794" w14:textId="775BE9A1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Мурашинская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5B09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530B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5331C9C8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F74D" w14:textId="77777777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Нагорская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</w:t>
            </w:r>
          </w:p>
          <w:p w14:paraId="4E3D9C26" w14:textId="5F784ECD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33F9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ACF2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4A0ABFCA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D229" w14:textId="77777777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Нолинская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</w:t>
            </w:r>
          </w:p>
          <w:p w14:paraId="3816DFE3" w14:textId="3F2FEA93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E653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D658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6DABB349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8FB6" w14:textId="01AF72AD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Омутнинская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FF19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54F3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772FC07A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DC85" w14:textId="71096E49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Оричевская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D4D2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7BE4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54C19091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3D57" w14:textId="77777777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«Орловская центральная</w:t>
            </w:r>
          </w:p>
          <w:p w14:paraId="7DF802D3" w14:textId="23A06433" w:rsidR="00D82135" w:rsidRPr="000451A6" w:rsidRDefault="00D82135" w:rsidP="00B83573">
            <w:pPr>
              <w:spacing w:before="1" w:after="0" w:line="260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842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9C58" w14:textId="77777777" w:rsidR="00D82135" w:rsidRPr="000451A6" w:rsidRDefault="00D82135" w:rsidP="00B83573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6DBDE760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119C" w14:textId="77777777" w:rsidR="00D82135" w:rsidRPr="000451A6" w:rsidRDefault="00D82135" w:rsidP="00543A2F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lastRenderedPageBreak/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Пижанская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</w:t>
            </w:r>
          </w:p>
          <w:p w14:paraId="20D3F826" w14:textId="2675CDCE" w:rsidR="00D82135" w:rsidRPr="000451A6" w:rsidRDefault="00D82135" w:rsidP="00543A2F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8BBD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CBDD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1F15338D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4516" w14:textId="734943FB" w:rsidR="00D82135" w:rsidRPr="000451A6" w:rsidRDefault="00D82135" w:rsidP="00543A2F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Санчурская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 имени заслуженного врача РСФСР А.И. Прохорова»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3688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DB91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1ED4726E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74F4" w14:textId="4753C36F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Свечинская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681E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1892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02D9932E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B42F" w14:textId="5568FAA5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КОГКБУЗ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Тужинская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130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60C8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3312F170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D380" w14:textId="77777777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Унинская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</w:t>
            </w:r>
          </w:p>
          <w:p w14:paraId="6FEFF9DD" w14:textId="40DB4C45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8F4B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1254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61AEF2D2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361E" w14:textId="7FF880CC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Уржумская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1456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EF66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5C77B399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E8F0" w14:textId="77777777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Фаленская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</w:t>
            </w:r>
          </w:p>
          <w:p w14:paraId="0FA6492B" w14:textId="1F30AD02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B927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18C2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53EC8AF9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EEB6" w14:textId="489B13B4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КОГБУЗ </w:t>
            </w: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Юрьянская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районная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больница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BF2B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A29E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2983D51B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4ACC" w14:textId="735E1836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Яранская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53DE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4ABB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61B5388C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5D24" w14:textId="77777777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«Кировская городская больница </w:t>
            </w:r>
          </w:p>
          <w:p w14:paraId="4193393C" w14:textId="23863C70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№ 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9720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88C7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1ADC582D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20B3" w14:textId="77777777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«Кировская городская больница </w:t>
            </w:r>
          </w:p>
          <w:p w14:paraId="00472F2D" w14:textId="699E21F8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№ 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7C6E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72D0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00B8E667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9C54" w14:textId="77777777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«Кировская клиническая </w:t>
            </w:r>
          </w:p>
          <w:p w14:paraId="122F7C2F" w14:textId="1A8AA8A3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больница № 7 им. В.И. Юрловой»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D5A4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C1C1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05B44317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8CDE" w14:textId="77777777" w:rsidR="00D82135" w:rsidRPr="000451A6" w:rsidRDefault="00D82135" w:rsidP="00543A2F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КОГКБУЗ «Кировская городская </w:t>
            </w:r>
          </w:p>
          <w:p w14:paraId="506BB65D" w14:textId="299C50EA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больница № 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E96C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BF28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7A72A742" w14:textId="77777777" w:rsidTr="00D82135">
        <w:trPr>
          <w:trHeight w:val="277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8FDC" w14:textId="2B3EBB40" w:rsidR="00D82135" w:rsidRPr="000451A6" w:rsidRDefault="00D82135" w:rsidP="00543A2F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«Детский клинический консультативно-диагностический центр»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E833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Консультативно-диагностический</w:t>
            </w:r>
            <w:proofErr w:type="spellEnd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центр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E156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Первичный онкологический кабинет</w:t>
            </w:r>
          </w:p>
        </w:tc>
      </w:tr>
      <w:tr w:rsidR="00D82135" w:rsidRPr="00844427" w14:paraId="3C641440" w14:textId="77777777" w:rsidTr="00D82135">
        <w:trPr>
          <w:trHeight w:val="275"/>
          <w:jc w:val="center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9B78" w14:textId="26ECF6B0" w:rsidR="00D82135" w:rsidRPr="000451A6" w:rsidRDefault="00D82135" w:rsidP="00543A2F">
            <w:pPr>
              <w:spacing w:after="0" w:line="256" w:lineRule="exact"/>
              <w:ind w:left="10" w:right="161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II </w:t>
            </w:r>
            <w:proofErr w:type="spellStart"/>
            <w:r w:rsidRPr="000451A6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уровень</w:t>
            </w:r>
            <w:proofErr w:type="spellEnd"/>
          </w:p>
        </w:tc>
      </w:tr>
      <w:tr w:rsidR="00D82135" w:rsidRPr="00844427" w14:paraId="4E68FE9E" w14:textId="77777777" w:rsidTr="00D82135">
        <w:trPr>
          <w:trHeight w:val="275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9A3EE" w14:textId="77777777" w:rsidR="00D82135" w:rsidRPr="000451A6" w:rsidRDefault="00D82135" w:rsidP="00543A2F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Вятскополянская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C2A4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FDF9" w14:textId="77777777" w:rsidR="00D82135" w:rsidRPr="000451A6" w:rsidRDefault="00D82135" w:rsidP="00543A2F">
            <w:pPr>
              <w:spacing w:before="1" w:after="0" w:line="257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Центр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амбулаторной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онкологической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помощи</w:t>
            </w:r>
            <w:proofErr w:type="spellEnd"/>
          </w:p>
        </w:tc>
      </w:tr>
      <w:tr w:rsidR="00D82135" w:rsidRPr="00844427" w14:paraId="74F871E6" w14:textId="77777777" w:rsidTr="00D82135">
        <w:trPr>
          <w:trHeight w:val="275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CBFFA" w14:textId="76C201C5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«Кирово-Чепецкая центральная 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A5B8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841F" w14:textId="77777777" w:rsidR="00D82135" w:rsidRPr="000451A6" w:rsidRDefault="00D82135" w:rsidP="00543A2F">
            <w:pPr>
              <w:spacing w:before="1" w:after="0" w:line="257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Центр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амбулаторной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онкологической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помощи</w:t>
            </w:r>
            <w:proofErr w:type="spellEnd"/>
          </w:p>
        </w:tc>
      </w:tr>
      <w:tr w:rsidR="00D82135" w:rsidRPr="00844427" w14:paraId="683BFAAC" w14:textId="77777777" w:rsidTr="00D82135">
        <w:trPr>
          <w:trHeight w:val="275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802F" w14:textId="30E44249" w:rsidR="00D82135" w:rsidRPr="000451A6" w:rsidRDefault="00D82135" w:rsidP="000451A6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«Слободская центральная районная больница имени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ак</w:t>
            </w:r>
            <w:proofErr w:type="spellEnd"/>
            <w:r w:rsid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.</w:t>
            </w: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А.Н. Бакулева»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8031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87AF" w14:textId="77777777" w:rsidR="00D82135" w:rsidRPr="000451A6" w:rsidRDefault="00D82135" w:rsidP="00543A2F">
            <w:pPr>
              <w:spacing w:before="1" w:after="0" w:line="257" w:lineRule="exact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Центр амбулаторной онкологической помощи</w:t>
            </w:r>
          </w:p>
        </w:tc>
      </w:tr>
      <w:tr w:rsidR="00D82135" w:rsidRPr="00844427" w14:paraId="02347E3B" w14:textId="77777777" w:rsidTr="00D82135">
        <w:trPr>
          <w:trHeight w:val="275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889D" w14:textId="77777777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«Советская центральная </w:t>
            </w:r>
          </w:p>
          <w:p w14:paraId="600C77DE" w14:textId="071C8928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районная больница»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6241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Многопрофи</w:t>
            </w: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льная</w:t>
            </w:r>
            <w:proofErr w:type="spellEnd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больница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32F4" w14:textId="77777777" w:rsidR="00D82135" w:rsidRPr="000451A6" w:rsidRDefault="00D82135" w:rsidP="00543A2F">
            <w:pPr>
              <w:spacing w:before="1" w:after="0" w:line="257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Центр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амбулаторной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онкологической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помощи</w:t>
            </w:r>
            <w:proofErr w:type="spellEnd"/>
          </w:p>
        </w:tc>
      </w:tr>
      <w:tr w:rsidR="00D82135" w:rsidRPr="00844427" w14:paraId="3CB79FD2" w14:textId="77777777" w:rsidTr="00D82135">
        <w:trPr>
          <w:trHeight w:val="275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278F" w14:textId="77777777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КОГКБУЗ «Больница скорой </w:t>
            </w:r>
          </w:p>
          <w:p w14:paraId="32DB4AC4" w14:textId="4ADF9DFF" w:rsidR="00D82135" w:rsidRPr="000451A6" w:rsidRDefault="00D82135" w:rsidP="00D82135">
            <w:pPr>
              <w:spacing w:before="1" w:after="0" w:line="257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медицинской помощи»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16ED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Многопрофильная больница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44C9" w14:textId="77777777" w:rsidR="00D82135" w:rsidRPr="000451A6" w:rsidRDefault="00D82135" w:rsidP="00543A2F">
            <w:pPr>
              <w:spacing w:before="1" w:after="0" w:line="257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Центр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амбулаторной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онкологической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помощи</w:t>
            </w:r>
            <w:proofErr w:type="spellEnd"/>
          </w:p>
        </w:tc>
      </w:tr>
      <w:tr w:rsidR="00D82135" w:rsidRPr="00844427" w14:paraId="4105700C" w14:textId="77777777" w:rsidTr="00D82135">
        <w:trPr>
          <w:trHeight w:val="275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1C18" w14:textId="5662FA19" w:rsidR="00D82135" w:rsidRPr="000451A6" w:rsidRDefault="00D82135" w:rsidP="00D82135">
            <w:pPr>
              <w:spacing w:after="0" w:line="256" w:lineRule="exact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«Кировский клинико-диагностический центр»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B8A1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Клинико-диагностический</w:t>
            </w:r>
            <w:proofErr w:type="spellEnd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центр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F8B2" w14:textId="77777777" w:rsidR="00D82135" w:rsidRPr="000451A6" w:rsidRDefault="00D82135" w:rsidP="00543A2F">
            <w:pPr>
              <w:spacing w:before="1" w:after="0" w:line="257" w:lineRule="exac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Центр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амбулаторной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онкологической</w:t>
            </w:r>
            <w:proofErr w:type="spellEnd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помощи</w:t>
            </w:r>
            <w:proofErr w:type="spellEnd"/>
          </w:p>
        </w:tc>
      </w:tr>
      <w:tr w:rsidR="00D82135" w:rsidRPr="00844427" w14:paraId="3DF9C8F3" w14:textId="77777777" w:rsidTr="00D82135">
        <w:trPr>
          <w:trHeight w:val="275"/>
          <w:jc w:val="center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5CB9" w14:textId="77777777" w:rsidR="00D82135" w:rsidRPr="000451A6" w:rsidRDefault="00D82135" w:rsidP="00543A2F">
            <w:pPr>
              <w:spacing w:after="0" w:line="256" w:lineRule="exact"/>
              <w:ind w:left="10" w:right="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III </w:t>
            </w:r>
            <w:proofErr w:type="spellStart"/>
            <w:r w:rsidRPr="000451A6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уровень</w:t>
            </w:r>
            <w:proofErr w:type="spellEnd"/>
          </w:p>
        </w:tc>
      </w:tr>
      <w:tr w:rsidR="00D82135" w:rsidRPr="00844427" w14:paraId="24EBF315" w14:textId="77777777" w:rsidTr="00D82135">
        <w:trPr>
          <w:trHeight w:val="275"/>
          <w:jc w:val="center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EDE68" w14:textId="4906C90C" w:rsidR="00D82135" w:rsidRPr="000451A6" w:rsidRDefault="00D82135" w:rsidP="00D82135">
            <w:pPr>
              <w:spacing w:after="0" w:line="256" w:lineRule="exact"/>
              <w:rPr>
                <w:rFonts w:ascii="Times New Roman" w:hAnsi="Times New Roman" w:cs="Times New Roman"/>
                <w:b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КОГКБУЗ «Центр онкологии и медицинской радиологии»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043D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Специализированный</w:t>
            </w:r>
            <w:proofErr w:type="spellEnd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51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центр</w:t>
            </w:r>
            <w:proofErr w:type="spellEnd"/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6470" w14:textId="77777777" w:rsidR="00D82135" w:rsidRPr="000451A6" w:rsidRDefault="00D82135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Поликлиническое отделение, стационар, прочие структурные подразделения, необходимые для выполнения функций учреждения</w:t>
            </w:r>
          </w:p>
        </w:tc>
      </w:tr>
    </w:tbl>
    <w:p w14:paraId="40F964E2" w14:textId="6BA834CD" w:rsidR="00B4293E" w:rsidRPr="000E107B" w:rsidRDefault="00B4293E" w:rsidP="000E107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107B">
        <w:rPr>
          <w:rFonts w:ascii="Times New Roman" w:hAnsi="Times New Roman" w:cs="Times New Roman"/>
          <w:spacing w:val="-2"/>
          <w:sz w:val="28"/>
          <w:szCs w:val="28"/>
        </w:rPr>
        <w:t xml:space="preserve">На первом уровне помощь пациентам с ЗНО предоставляют медицинские организации, оказывающие первичную медико-санитарную помощь. </w:t>
      </w:r>
      <w:r w:rsidR="00534B2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0E107B">
        <w:rPr>
          <w:rFonts w:ascii="Times New Roman" w:hAnsi="Times New Roman" w:cs="Times New Roman"/>
          <w:spacing w:val="-2"/>
          <w:sz w:val="28"/>
          <w:szCs w:val="28"/>
        </w:rPr>
        <w:lastRenderedPageBreak/>
        <w:t>В 2024 году функционировал</w:t>
      </w:r>
      <w:r w:rsidR="00204B91" w:rsidRPr="000E107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E107B">
        <w:rPr>
          <w:rFonts w:ascii="Times New Roman" w:hAnsi="Times New Roman" w:cs="Times New Roman"/>
          <w:spacing w:val="-2"/>
          <w:sz w:val="28"/>
          <w:szCs w:val="28"/>
        </w:rPr>
        <w:t xml:space="preserve"> 34 </w:t>
      </w:r>
      <w:r w:rsidR="009F0225">
        <w:rPr>
          <w:rFonts w:ascii="Times New Roman" w:hAnsi="Times New Roman" w:cs="Times New Roman"/>
          <w:spacing w:val="-2"/>
          <w:sz w:val="28"/>
          <w:szCs w:val="28"/>
        </w:rPr>
        <w:t>первичных онкологических кабинет</w:t>
      </w:r>
      <w:r w:rsidR="0045642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9F0225">
        <w:rPr>
          <w:rFonts w:ascii="Times New Roman" w:hAnsi="Times New Roman" w:cs="Times New Roman"/>
          <w:spacing w:val="-2"/>
          <w:sz w:val="28"/>
          <w:szCs w:val="28"/>
        </w:rPr>
        <w:t xml:space="preserve"> (далее – ПОК)</w:t>
      </w:r>
      <w:r w:rsidRPr="000E107B">
        <w:rPr>
          <w:rFonts w:ascii="Times New Roman" w:hAnsi="Times New Roman" w:cs="Times New Roman"/>
          <w:spacing w:val="-2"/>
          <w:sz w:val="28"/>
          <w:szCs w:val="28"/>
        </w:rPr>
        <w:t xml:space="preserve">, количество посещений к врачам-онкологам ПОК </w:t>
      </w:r>
      <w:r w:rsidR="009F0225">
        <w:rPr>
          <w:rFonts w:ascii="Times New Roman" w:hAnsi="Times New Roman" w:cs="Times New Roman"/>
          <w:spacing w:val="-2"/>
          <w:sz w:val="28"/>
          <w:szCs w:val="28"/>
        </w:rPr>
        <w:t xml:space="preserve">составило </w:t>
      </w:r>
      <w:r w:rsidRPr="000E107B">
        <w:rPr>
          <w:rFonts w:ascii="Times New Roman" w:hAnsi="Times New Roman" w:cs="Times New Roman"/>
          <w:sz w:val="28"/>
          <w:szCs w:val="28"/>
        </w:rPr>
        <w:t>28</w:t>
      </w:r>
      <w:r w:rsidR="00534B2B">
        <w:rPr>
          <w:rFonts w:ascii="Times New Roman" w:hAnsi="Times New Roman" w:cs="Times New Roman"/>
          <w:sz w:val="28"/>
          <w:szCs w:val="28"/>
        </w:rPr>
        <w:t xml:space="preserve"> </w:t>
      </w:r>
      <w:r w:rsidRPr="000E107B">
        <w:rPr>
          <w:rFonts w:ascii="Times New Roman" w:hAnsi="Times New Roman" w:cs="Times New Roman"/>
          <w:sz w:val="28"/>
          <w:szCs w:val="28"/>
        </w:rPr>
        <w:t>887</w:t>
      </w:r>
      <w:r w:rsidR="00187E5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0E107B">
        <w:rPr>
          <w:rFonts w:ascii="Times New Roman" w:hAnsi="Times New Roman" w:cs="Times New Roman"/>
          <w:spacing w:val="-2"/>
          <w:sz w:val="28"/>
          <w:szCs w:val="28"/>
        </w:rPr>
        <w:t>Создана сеть мужских и женских смотровых кабинетов (в 2024 году функционировало</w:t>
      </w:r>
      <w:r w:rsidR="00204B91" w:rsidRPr="000E1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107B">
        <w:rPr>
          <w:rFonts w:ascii="Times New Roman" w:hAnsi="Times New Roman" w:cs="Times New Roman"/>
          <w:spacing w:val="-2"/>
          <w:sz w:val="28"/>
          <w:szCs w:val="28"/>
        </w:rPr>
        <w:t xml:space="preserve">57 кабинетов, в том числе 18 кабинетов в г. Кирове, мужских </w:t>
      </w:r>
      <w:r w:rsidR="009F0225">
        <w:rPr>
          <w:rFonts w:ascii="Times New Roman" w:hAnsi="Times New Roman" w:cs="Times New Roman"/>
          <w:spacing w:val="-2"/>
          <w:sz w:val="28"/>
          <w:szCs w:val="28"/>
        </w:rPr>
        <w:t xml:space="preserve">кабинетов </w:t>
      </w:r>
      <w:r w:rsidRPr="000E107B">
        <w:rPr>
          <w:rFonts w:ascii="Times New Roman" w:hAnsi="Times New Roman" w:cs="Times New Roman"/>
          <w:spacing w:val="-2"/>
          <w:sz w:val="28"/>
          <w:szCs w:val="28"/>
        </w:rPr>
        <w:t>– 6), обеспечивающих скрининговые исследования на рак шейки матки (онкоцитологические исследования мазков) и осмотры на визуальные формы рака: щитовидной железы, прямой кишки,</w:t>
      </w:r>
      <w:r w:rsidR="00A40398" w:rsidRPr="000E107B">
        <w:rPr>
          <w:rFonts w:ascii="Times New Roman" w:hAnsi="Times New Roman" w:cs="Times New Roman"/>
          <w:spacing w:val="-2"/>
          <w:sz w:val="28"/>
          <w:szCs w:val="28"/>
        </w:rPr>
        <w:t xml:space="preserve"> предстательной железы,</w:t>
      </w:r>
      <w:r w:rsidRPr="000E107B">
        <w:rPr>
          <w:rFonts w:ascii="Times New Roman" w:hAnsi="Times New Roman" w:cs="Times New Roman"/>
          <w:spacing w:val="-2"/>
          <w:sz w:val="28"/>
          <w:szCs w:val="28"/>
        </w:rPr>
        <w:t xml:space="preserve"> шейки матки, молочной железы, лимфатической системы, полости рта и кожи.</w:t>
      </w:r>
      <w:r w:rsidRPr="000E107B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0E1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3A9FF8D6" w14:textId="77777777" w:rsidR="00B4293E" w:rsidRPr="000E107B" w:rsidRDefault="00B4293E" w:rsidP="000E1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07B">
        <w:rPr>
          <w:rFonts w:ascii="Times New Roman" w:hAnsi="Times New Roman" w:cs="Times New Roman"/>
          <w:sz w:val="28"/>
          <w:szCs w:val="28"/>
        </w:rPr>
        <w:t>В 2024 году число штатных должностей среднего медицинского персонала в смотровом кабинете составило 53,5, из них занято должностей 49, физических лиц – 40 человек.</w:t>
      </w:r>
      <w:r w:rsidR="00204B91" w:rsidRPr="000E107B">
        <w:rPr>
          <w:rFonts w:ascii="Times New Roman" w:hAnsi="Times New Roman" w:cs="Times New Roman"/>
          <w:sz w:val="28"/>
          <w:szCs w:val="28"/>
        </w:rPr>
        <w:t xml:space="preserve"> </w:t>
      </w:r>
      <w:r w:rsidRPr="000E107B">
        <w:rPr>
          <w:rFonts w:ascii="Times New Roman" w:hAnsi="Times New Roman" w:cs="Times New Roman"/>
          <w:sz w:val="28"/>
          <w:szCs w:val="28"/>
        </w:rPr>
        <w:t>Укомплектованность кадрами составляет 91,5%. В среднем на один смотровой кабинет приходится 1</w:t>
      </w:r>
      <w:r w:rsidR="00375BDB" w:rsidRPr="000E107B">
        <w:rPr>
          <w:rFonts w:ascii="Times New Roman" w:hAnsi="Times New Roman" w:cs="Times New Roman"/>
          <w:sz w:val="28"/>
          <w:szCs w:val="28"/>
        </w:rPr>
        <w:t>0 137</w:t>
      </w:r>
      <w:r w:rsidRPr="000E107B">
        <w:rPr>
          <w:rFonts w:ascii="Times New Roman" w:hAnsi="Times New Roman" w:cs="Times New Roman"/>
          <w:sz w:val="28"/>
          <w:szCs w:val="28"/>
        </w:rPr>
        <w:t xml:space="preserve"> человек обслуживаемого населения.</w:t>
      </w:r>
    </w:p>
    <w:p w14:paraId="2619EF34" w14:textId="6C2B8ABD" w:rsidR="00B4293E" w:rsidRPr="000E107B" w:rsidRDefault="00B4293E" w:rsidP="00B83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07B">
        <w:rPr>
          <w:rFonts w:ascii="Times New Roman" w:hAnsi="Times New Roman" w:cs="Times New Roman"/>
          <w:sz w:val="28"/>
          <w:szCs w:val="28"/>
        </w:rPr>
        <w:t>На втором уровне пациентам с ЗНО оказывают помощь центры амб</w:t>
      </w:r>
      <w:r w:rsidR="009F0225">
        <w:rPr>
          <w:rFonts w:ascii="Times New Roman" w:hAnsi="Times New Roman" w:cs="Times New Roman"/>
          <w:sz w:val="28"/>
          <w:szCs w:val="28"/>
        </w:rPr>
        <w:t xml:space="preserve">улаторной онкологической помощи, которые до 01.07.2025 функционировали </w:t>
      </w:r>
      <w:r w:rsidRPr="000E107B">
        <w:rPr>
          <w:rFonts w:ascii="Times New Roman" w:hAnsi="Times New Roman" w:cs="Times New Roman"/>
          <w:sz w:val="28"/>
          <w:szCs w:val="28"/>
        </w:rPr>
        <w:t>на базе</w:t>
      </w:r>
      <w:r w:rsidR="0045642A">
        <w:rPr>
          <w:rFonts w:ascii="Times New Roman" w:hAnsi="Times New Roman" w:cs="Times New Roman"/>
          <w:sz w:val="28"/>
          <w:szCs w:val="28"/>
        </w:rPr>
        <w:t>:</w:t>
      </w:r>
      <w:r w:rsidRPr="000E107B">
        <w:rPr>
          <w:rFonts w:ascii="Times New Roman" w:hAnsi="Times New Roman" w:cs="Times New Roman"/>
          <w:sz w:val="28"/>
          <w:szCs w:val="28"/>
        </w:rPr>
        <w:t xml:space="preserve"> КОГБУЗ «Кировский клинико-диагностический центр» </w:t>
      </w:r>
      <w:r w:rsidR="0045642A" w:rsidRPr="000E107B">
        <w:rPr>
          <w:rFonts w:ascii="Times New Roman" w:hAnsi="Times New Roman" w:cs="Times New Roman"/>
          <w:sz w:val="28"/>
          <w:szCs w:val="28"/>
        </w:rPr>
        <w:t>–</w:t>
      </w:r>
      <w:r w:rsidR="0045642A">
        <w:rPr>
          <w:rFonts w:ascii="Times New Roman" w:hAnsi="Times New Roman" w:cs="Times New Roman"/>
          <w:sz w:val="28"/>
          <w:szCs w:val="28"/>
        </w:rPr>
        <w:t xml:space="preserve"> </w:t>
      </w:r>
      <w:r w:rsidRPr="000E107B">
        <w:rPr>
          <w:rFonts w:ascii="Times New Roman" w:hAnsi="Times New Roman" w:cs="Times New Roman"/>
          <w:sz w:val="28"/>
          <w:szCs w:val="28"/>
        </w:rPr>
        <w:t xml:space="preserve">с 01.07.2020, КОГБУЗ «Кирово-Чепецкая ЦРБ» – с 26.10.2020, КОГКБУЗ «Больница скорой медицинской помощи» – с 30.10.2022, </w:t>
      </w:r>
      <w:r w:rsidR="00B83573">
        <w:rPr>
          <w:rFonts w:ascii="Times New Roman" w:hAnsi="Times New Roman" w:cs="Times New Roman"/>
          <w:sz w:val="28"/>
          <w:szCs w:val="28"/>
        </w:rPr>
        <w:br/>
      </w:r>
      <w:r w:rsidRPr="000E107B">
        <w:rPr>
          <w:rFonts w:ascii="Times New Roman" w:hAnsi="Times New Roman" w:cs="Times New Roman"/>
          <w:sz w:val="28"/>
          <w:szCs w:val="28"/>
        </w:rPr>
        <w:t xml:space="preserve">КОГБУЗ «Советская центральная районная больница» – с 29.10.2021, </w:t>
      </w:r>
      <w:r w:rsidR="00B83573">
        <w:rPr>
          <w:rFonts w:ascii="Times New Roman" w:hAnsi="Times New Roman" w:cs="Times New Roman"/>
          <w:sz w:val="28"/>
          <w:szCs w:val="28"/>
        </w:rPr>
        <w:br/>
      </w:r>
      <w:r w:rsidRPr="000E107B">
        <w:rPr>
          <w:rFonts w:ascii="Times New Roman" w:hAnsi="Times New Roman" w:cs="Times New Roman"/>
          <w:sz w:val="28"/>
          <w:szCs w:val="28"/>
        </w:rPr>
        <w:t>КОГБУЗ «</w:t>
      </w:r>
      <w:proofErr w:type="spellStart"/>
      <w:r w:rsidRPr="000E107B">
        <w:rPr>
          <w:rFonts w:ascii="Times New Roman" w:hAnsi="Times New Roman" w:cs="Times New Roman"/>
          <w:sz w:val="28"/>
          <w:szCs w:val="28"/>
        </w:rPr>
        <w:t>Вятскополянская</w:t>
      </w:r>
      <w:proofErr w:type="spellEnd"/>
      <w:r w:rsidRPr="000E107B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с – 01.09.2021, КОГБУЗ «Слободская центральная районная больница имени </w:t>
      </w:r>
      <w:proofErr w:type="spellStart"/>
      <w:r w:rsidRPr="000E107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0451A6">
        <w:rPr>
          <w:rFonts w:ascii="Times New Roman" w:hAnsi="Times New Roman" w:cs="Times New Roman"/>
          <w:sz w:val="28"/>
          <w:szCs w:val="28"/>
        </w:rPr>
        <w:t>.</w:t>
      </w:r>
      <w:r w:rsidRPr="000E107B">
        <w:rPr>
          <w:rFonts w:ascii="Times New Roman" w:hAnsi="Times New Roman" w:cs="Times New Roman"/>
          <w:sz w:val="28"/>
          <w:szCs w:val="28"/>
        </w:rPr>
        <w:t xml:space="preserve"> </w:t>
      </w:r>
      <w:r w:rsidR="0045642A">
        <w:rPr>
          <w:rFonts w:ascii="Times New Roman" w:hAnsi="Times New Roman" w:cs="Times New Roman"/>
          <w:sz w:val="28"/>
          <w:szCs w:val="28"/>
        </w:rPr>
        <w:br/>
      </w:r>
      <w:r w:rsidRPr="000E107B">
        <w:rPr>
          <w:rFonts w:ascii="Times New Roman" w:hAnsi="Times New Roman" w:cs="Times New Roman"/>
          <w:sz w:val="28"/>
          <w:szCs w:val="28"/>
        </w:rPr>
        <w:t>А.М. Бакулева» – с 31.10. 2022.</w:t>
      </w:r>
    </w:p>
    <w:p w14:paraId="4BFA5FFA" w14:textId="3DD5D38B" w:rsidR="00B4293E" w:rsidRPr="000E107B" w:rsidRDefault="00B4293E" w:rsidP="000E107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107B">
        <w:rPr>
          <w:rFonts w:ascii="Times New Roman" w:hAnsi="Times New Roman" w:cs="Times New Roman"/>
          <w:spacing w:val="-2"/>
          <w:sz w:val="28"/>
          <w:szCs w:val="28"/>
        </w:rPr>
        <w:t xml:space="preserve">Распоряжением министерства здравоохранения Кировской области </w:t>
      </w:r>
      <w:r w:rsidR="00534B2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0E107B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375BDB" w:rsidRPr="000E1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107B">
        <w:rPr>
          <w:rFonts w:ascii="Times New Roman" w:hAnsi="Times New Roman" w:cs="Times New Roman"/>
          <w:spacing w:val="-2"/>
          <w:sz w:val="28"/>
          <w:szCs w:val="28"/>
        </w:rPr>
        <w:t xml:space="preserve">04.09.2024 № 659 «О совершенствовании организации оказания медицинской помощи взрослому населению при онкологических заболеваниях на территории Кировской области» утверждены </w:t>
      </w:r>
      <w:r w:rsidR="009F022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0E107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равила </w:t>
      </w:r>
      <w:r w:rsidRPr="000E107B">
        <w:rPr>
          <w:rFonts w:ascii="Times New Roman" w:hAnsi="Times New Roman" w:cs="Times New Roman"/>
          <w:spacing w:val="-2"/>
          <w:sz w:val="28"/>
          <w:szCs w:val="28"/>
        </w:rPr>
        <w:t>маршрутизации пациентов с онкологическими заболеваниями.</w:t>
      </w:r>
    </w:p>
    <w:p w14:paraId="5F40DB9A" w14:textId="68E63911" w:rsidR="00B4293E" w:rsidRDefault="00B4293E" w:rsidP="000E107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107B">
        <w:rPr>
          <w:rFonts w:ascii="Times New Roman" w:hAnsi="Times New Roman" w:cs="Times New Roman"/>
          <w:spacing w:val="-2"/>
          <w:sz w:val="28"/>
          <w:szCs w:val="28"/>
        </w:rPr>
        <w:t xml:space="preserve">Информация о медицинских организациях, на базе которых открыты ЦАОП, и территориях обслуживания представлена в таблице </w:t>
      </w:r>
      <w:r w:rsidR="007812C3">
        <w:rPr>
          <w:rFonts w:ascii="Times New Roman" w:hAnsi="Times New Roman" w:cs="Times New Roman"/>
          <w:spacing w:val="-2"/>
          <w:sz w:val="28"/>
          <w:szCs w:val="28"/>
        </w:rPr>
        <w:t>11</w:t>
      </w:r>
      <w:r w:rsidR="000E107B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63283A2F" w14:textId="77777777" w:rsidR="006A1531" w:rsidRPr="006B1942" w:rsidRDefault="006A1531" w:rsidP="000E107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56357E5B" w14:textId="59DD3542" w:rsidR="00B4293E" w:rsidRPr="000E107B" w:rsidRDefault="007812C3" w:rsidP="006A15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11</w:t>
      </w:r>
    </w:p>
    <w:tbl>
      <w:tblPr>
        <w:tblStyle w:val="32"/>
        <w:tblW w:w="9351" w:type="dxa"/>
        <w:jc w:val="center"/>
        <w:tblLook w:val="04A0" w:firstRow="1" w:lastRow="0" w:firstColumn="1" w:lastColumn="0" w:noHBand="0" w:noVBand="1"/>
      </w:tblPr>
      <w:tblGrid>
        <w:gridCol w:w="988"/>
        <w:gridCol w:w="4268"/>
        <w:gridCol w:w="4095"/>
      </w:tblGrid>
      <w:tr w:rsidR="00B4293E" w:rsidRPr="004D047F" w14:paraId="6805B88B" w14:textId="77777777" w:rsidTr="003B21CD">
        <w:trPr>
          <w:tblHeader/>
          <w:jc w:val="center"/>
        </w:trPr>
        <w:tc>
          <w:tcPr>
            <w:tcW w:w="988" w:type="dxa"/>
          </w:tcPr>
          <w:p w14:paraId="5D3D59F9" w14:textId="77777777" w:rsidR="00B4293E" w:rsidRPr="006A1531" w:rsidRDefault="00B4293E" w:rsidP="00ED4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Номер ЦАОП</w:t>
            </w:r>
          </w:p>
        </w:tc>
        <w:tc>
          <w:tcPr>
            <w:tcW w:w="4268" w:type="dxa"/>
          </w:tcPr>
          <w:p w14:paraId="15B19B66" w14:textId="17B22158" w:rsidR="00B4293E" w:rsidRPr="006A1531" w:rsidRDefault="003B21CD" w:rsidP="00ED4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Наименование медицинской</w:t>
            </w:r>
            <w:r w:rsidR="00B4293E" w:rsidRPr="006A1531">
              <w:rPr>
                <w:rFonts w:ascii="Times New Roman" w:hAnsi="Times New Roman" w:cs="Times New Roman"/>
              </w:rPr>
              <w:t xml:space="preserve"> организаци</w:t>
            </w:r>
            <w:r w:rsidRPr="006A1531">
              <w:rPr>
                <w:rFonts w:ascii="Times New Roman" w:hAnsi="Times New Roman" w:cs="Times New Roman"/>
              </w:rPr>
              <w:t>и</w:t>
            </w:r>
            <w:r w:rsidR="00B4293E" w:rsidRPr="006A1531">
              <w:rPr>
                <w:rFonts w:ascii="Times New Roman" w:hAnsi="Times New Roman" w:cs="Times New Roman"/>
              </w:rPr>
              <w:t>, на базе которой открыт ЦАОП</w:t>
            </w:r>
          </w:p>
        </w:tc>
        <w:tc>
          <w:tcPr>
            <w:tcW w:w="4095" w:type="dxa"/>
          </w:tcPr>
          <w:p w14:paraId="59A347C8" w14:textId="77777777" w:rsidR="00B4293E" w:rsidRPr="006A1531" w:rsidRDefault="00B4293E" w:rsidP="00ED4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Зона обслуживания</w:t>
            </w:r>
          </w:p>
        </w:tc>
      </w:tr>
      <w:tr w:rsidR="00B4293E" w:rsidRPr="004D047F" w14:paraId="7B94917B" w14:textId="77777777" w:rsidTr="003B21CD">
        <w:trPr>
          <w:jc w:val="center"/>
        </w:trPr>
        <w:tc>
          <w:tcPr>
            <w:tcW w:w="988" w:type="dxa"/>
          </w:tcPr>
          <w:p w14:paraId="3E85941F" w14:textId="77777777" w:rsidR="00B4293E" w:rsidRPr="006A1531" w:rsidRDefault="00B4293E" w:rsidP="00ED4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8" w:type="dxa"/>
          </w:tcPr>
          <w:p w14:paraId="25904B1F" w14:textId="77777777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КОГБУЗ «Кировский клинико-диагностический центр»</w:t>
            </w:r>
          </w:p>
          <w:p w14:paraId="2B9EA048" w14:textId="77777777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открытие – 01.07.2020</w:t>
            </w:r>
          </w:p>
          <w:p w14:paraId="7F77B096" w14:textId="71E45A58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 xml:space="preserve">численность прикрепленного населения – </w:t>
            </w:r>
            <w:r w:rsidR="00C039F7" w:rsidRPr="006A1531">
              <w:rPr>
                <w:rFonts w:ascii="Times New Roman" w:hAnsi="Times New Roman" w:cs="Times New Roman"/>
              </w:rPr>
              <w:t>298 039</w:t>
            </w:r>
            <w:r w:rsidRPr="006A1531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4095" w:type="dxa"/>
          </w:tcPr>
          <w:p w14:paraId="2DBE60CE" w14:textId="77777777" w:rsidR="00B4293E" w:rsidRPr="006A1531" w:rsidRDefault="00B4293E" w:rsidP="00ED45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Кильмезский, Куменский, Нолинский, Сунский районы, Богородский, Немский, Унинский муниципальные округа, территория обслуживания КОГБУЗ «Кировский клинико-диагностический центр», КОГБУЗ «Кировская городская больница № 2», КОГБУЗ «Кировская городская больница № 5»</w:t>
            </w:r>
          </w:p>
        </w:tc>
      </w:tr>
      <w:tr w:rsidR="00B4293E" w:rsidRPr="004D047F" w14:paraId="102F995A" w14:textId="77777777" w:rsidTr="003B21CD">
        <w:trPr>
          <w:jc w:val="center"/>
        </w:trPr>
        <w:tc>
          <w:tcPr>
            <w:tcW w:w="988" w:type="dxa"/>
          </w:tcPr>
          <w:p w14:paraId="0D9E02F0" w14:textId="77777777" w:rsidR="00B4293E" w:rsidRPr="006A1531" w:rsidRDefault="00B4293E" w:rsidP="00ED4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8" w:type="dxa"/>
          </w:tcPr>
          <w:p w14:paraId="01E3705B" w14:textId="77777777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КОГКБУЗ «Больница скорой медицинской помощи»</w:t>
            </w:r>
          </w:p>
          <w:p w14:paraId="0D5A0B42" w14:textId="77777777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открытие – 30.10.2022</w:t>
            </w:r>
          </w:p>
          <w:p w14:paraId="526E9F4C" w14:textId="606AE637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 xml:space="preserve">численность прикрепленного населения – </w:t>
            </w:r>
            <w:r w:rsidR="00C039F7" w:rsidRPr="006A1531">
              <w:rPr>
                <w:rFonts w:ascii="Times New Roman" w:hAnsi="Times New Roman" w:cs="Times New Roman"/>
              </w:rPr>
              <w:t>263 160 человек</w:t>
            </w:r>
          </w:p>
        </w:tc>
        <w:tc>
          <w:tcPr>
            <w:tcW w:w="4095" w:type="dxa"/>
          </w:tcPr>
          <w:p w14:paraId="78E1F98D" w14:textId="77777777" w:rsidR="00B4293E" w:rsidRPr="006A1531" w:rsidRDefault="00B4293E" w:rsidP="00ED45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 xml:space="preserve">Даровской, Котельничский, Оричевский, Орловский, Подосиновский, Шабалинский, Юрьянский районы, город Котельнич, ЗАТО Первомайский, Лузский, Мурашинский, Опаринский, Свечинский муниципальные округа, территория обслуживания КОГКБУЗ «Больница скорой медицинской помощи», КОГБУЗ «Кировская клиническая больница № 7 </w:t>
            </w:r>
            <w:r w:rsidRPr="006A1531">
              <w:rPr>
                <w:rFonts w:ascii="Times New Roman" w:hAnsi="Times New Roman" w:cs="Times New Roman"/>
              </w:rPr>
              <w:br/>
              <w:t xml:space="preserve">им. В.И. Юрловой», КОГБУЗ «Кировская городская </w:t>
            </w:r>
            <w:r w:rsidRPr="006A1531">
              <w:rPr>
                <w:rFonts w:ascii="Times New Roman" w:hAnsi="Times New Roman" w:cs="Times New Roman"/>
              </w:rPr>
              <w:br/>
              <w:t>больница № 9»</w:t>
            </w:r>
          </w:p>
        </w:tc>
      </w:tr>
      <w:tr w:rsidR="00B4293E" w:rsidRPr="004D047F" w14:paraId="3E4814BA" w14:textId="77777777" w:rsidTr="003B21CD">
        <w:trPr>
          <w:jc w:val="center"/>
        </w:trPr>
        <w:tc>
          <w:tcPr>
            <w:tcW w:w="988" w:type="dxa"/>
          </w:tcPr>
          <w:p w14:paraId="0D1AC061" w14:textId="77777777" w:rsidR="00B4293E" w:rsidRPr="006A1531" w:rsidRDefault="00B4293E" w:rsidP="00ED4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8" w:type="dxa"/>
          </w:tcPr>
          <w:p w14:paraId="565302EF" w14:textId="77777777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КОГБУЗ «Советская центральная районная больница»</w:t>
            </w:r>
          </w:p>
          <w:p w14:paraId="49A45F6B" w14:textId="77777777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открытие – 29.10.2021</w:t>
            </w:r>
          </w:p>
          <w:p w14:paraId="41ED687C" w14:textId="787712BB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 xml:space="preserve">численность прикрепленного населения – </w:t>
            </w:r>
            <w:r w:rsidR="00C039F7" w:rsidRPr="006A1531">
              <w:rPr>
                <w:rFonts w:ascii="Times New Roman" w:hAnsi="Times New Roman" w:cs="Times New Roman"/>
              </w:rPr>
              <w:t>69 539</w:t>
            </w:r>
            <w:r w:rsidRPr="006A1531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4095" w:type="dxa"/>
          </w:tcPr>
          <w:p w14:paraId="4BCE2401" w14:textId="77777777" w:rsidR="00B4293E" w:rsidRPr="006A1531" w:rsidRDefault="00B4293E" w:rsidP="00ED45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Верхошижемский, Советский, Тужинский, Яранский районы, Арбажский Кикнурский, Лебяжский, Пижанский, Санчурский муниципальные округа</w:t>
            </w:r>
          </w:p>
        </w:tc>
      </w:tr>
      <w:tr w:rsidR="00B4293E" w:rsidRPr="004D047F" w14:paraId="1DDC8268" w14:textId="77777777" w:rsidTr="003B21CD">
        <w:trPr>
          <w:jc w:val="center"/>
        </w:trPr>
        <w:tc>
          <w:tcPr>
            <w:tcW w:w="988" w:type="dxa"/>
          </w:tcPr>
          <w:p w14:paraId="6E4FFFA8" w14:textId="77777777" w:rsidR="00B4293E" w:rsidRPr="006A1531" w:rsidRDefault="00B4293E" w:rsidP="00ED4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8" w:type="dxa"/>
          </w:tcPr>
          <w:p w14:paraId="0E0FB2F1" w14:textId="77777777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КОГБУЗ «Вятскополянская центральная районная больница»</w:t>
            </w:r>
          </w:p>
          <w:p w14:paraId="0B50720A" w14:textId="77777777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открытие – 01.09.2021</w:t>
            </w:r>
          </w:p>
          <w:p w14:paraId="28339CBC" w14:textId="5BAD8BF2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 xml:space="preserve">численность прикрепленного населения – </w:t>
            </w:r>
            <w:r w:rsidR="00C039F7" w:rsidRPr="006A1531">
              <w:rPr>
                <w:rFonts w:ascii="Times New Roman" w:hAnsi="Times New Roman" w:cs="Times New Roman"/>
              </w:rPr>
              <w:t>74 214</w:t>
            </w:r>
            <w:r w:rsidRPr="006A1531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4095" w:type="dxa"/>
          </w:tcPr>
          <w:p w14:paraId="5F10AD7D" w14:textId="77777777" w:rsidR="00B4293E" w:rsidRPr="006A1531" w:rsidRDefault="00B4293E" w:rsidP="00ED45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Вятскополянский, Малмыжский, Уржумский районы</w:t>
            </w:r>
          </w:p>
        </w:tc>
      </w:tr>
      <w:tr w:rsidR="00B4293E" w:rsidRPr="004D047F" w14:paraId="4BFBB60B" w14:textId="77777777" w:rsidTr="003B21CD">
        <w:trPr>
          <w:jc w:val="center"/>
        </w:trPr>
        <w:tc>
          <w:tcPr>
            <w:tcW w:w="988" w:type="dxa"/>
          </w:tcPr>
          <w:p w14:paraId="2F839C22" w14:textId="77777777" w:rsidR="00B4293E" w:rsidRPr="006A1531" w:rsidRDefault="00B4293E" w:rsidP="00ED4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8" w:type="dxa"/>
          </w:tcPr>
          <w:p w14:paraId="6709A1B6" w14:textId="77777777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КОГБУЗ «Кирово-Чепецкая центральная районная больница»</w:t>
            </w:r>
          </w:p>
          <w:p w14:paraId="778DA964" w14:textId="77777777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открытие – 26.10.2020</w:t>
            </w:r>
          </w:p>
          <w:p w14:paraId="10A85F36" w14:textId="589F4773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 xml:space="preserve">численность прикрепленного населения – </w:t>
            </w:r>
            <w:r w:rsidR="00696EDE" w:rsidRPr="006A1531">
              <w:rPr>
                <w:rFonts w:ascii="Times New Roman" w:hAnsi="Times New Roman" w:cs="Times New Roman"/>
              </w:rPr>
              <w:t>90</w:t>
            </w:r>
            <w:r w:rsidR="003B21CD" w:rsidRPr="006A1531">
              <w:rPr>
                <w:rFonts w:ascii="Times New Roman" w:hAnsi="Times New Roman" w:cs="Times New Roman"/>
              </w:rPr>
              <w:t xml:space="preserve"> </w:t>
            </w:r>
            <w:r w:rsidR="00696EDE" w:rsidRPr="006A1531">
              <w:rPr>
                <w:rFonts w:ascii="Times New Roman" w:hAnsi="Times New Roman" w:cs="Times New Roman"/>
              </w:rPr>
              <w:t>702</w:t>
            </w:r>
            <w:r w:rsidRPr="006A1531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4095" w:type="dxa"/>
          </w:tcPr>
          <w:p w14:paraId="26595417" w14:textId="77777777" w:rsidR="00B4293E" w:rsidRPr="006A1531" w:rsidRDefault="00B4293E" w:rsidP="00ED45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Зуевский, Кирово-Чепецкий районы, Фаленский муниципальный округ</w:t>
            </w:r>
          </w:p>
        </w:tc>
      </w:tr>
      <w:tr w:rsidR="00B4293E" w:rsidRPr="004D047F" w14:paraId="6748C6F6" w14:textId="77777777" w:rsidTr="003B21CD">
        <w:trPr>
          <w:jc w:val="center"/>
        </w:trPr>
        <w:tc>
          <w:tcPr>
            <w:tcW w:w="988" w:type="dxa"/>
          </w:tcPr>
          <w:p w14:paraId="1283ACF9" w14:textId="77777777" w:rsidR="00B4293E" w:rsidRPr="006A1531" w:rsidRDefault="00B4293E" w:rsidP="00ED45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8" w:type="dxa"/>
          </w:tcPr>
          <w:p w14:paraId="608F924A" w14:textId="77777777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КОГБУЗ «Слободская центральная районная больница имени академика А.М. Бакулева»</w:t>
            </w:r>
          </w:p>
          <w:p w14:paraId="7EEC05CF" w14:textId="77777777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открытие – 31.10. 2022</w:t>
            </w:r>
          </w:p>
          <w:p w14:paraId="3FA7C9BD" w14:textId="0C51FE15" w:rsidR="00B4293E" w:rsidRPr="006A1531" w:rsidRDefault="00B4293E" w:rsidP="006A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 xml:space="preserve">численность прикрепленного населения – </w:t>
            </w:r>
            <w:r w:rsidR="002F6307" w:rsidRPr="006A1531">
              <w:rPr>
                <w:rFonts w:ascii="Times New Roman" w:hAnsi="Times New Roman" w:cs="Times New Roman"/>
              </w:rPr>
              <w:t>118</w:t>
            </w:r>
            <w:r w:rsidR="003B21CD" w:rsidRPr="006A1531">
              <w:rPr>
                <w:rFonts w:ascii="Times New Roman" w:hAnsi="Times New Roman" w:cs="Times New Roman"/>
              </w:rPr>
              <w:t xml:space="preserve"> </w:t>
            </w:r>
            <w:r w:rsidR="002F6307" w:rsidRPr="006A1531">
              <w:rPr>
                <w:rFonts w:ascii="Times New Roman" w:hAnsi="Times New Roman" w:cs="Times New Roman"/>
              </w:rPr>
              <w:t>715</w:t>
            </w:r>
            <w:r w:rsidRPr="006A1531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4095" w:type="dxa"/>
          </w:tcPr>
          <w:p w14:paraId="22F33519" w14:textId="77777777" w:rsidR="00B4293E" w:rsidRPr="006A1531" w:rsidRDefault="00B4293E" w:rsidP="00ED45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531">
              <w:rPr>
                <w:rFonts w:ascii="Times New Roman" w:hAnsi="Times New Roman" w:cs="Times New Roman"/>
              </w:rPr>
              <w:t>Белохолуницкий, Нагорский, Омутнинский, Слободской районы, Афанасьевский, Верхнекамский муниципальные округа</w:t>
            </w:r>
          </w:p>
        </w:tc>
      </w:tr>
    </w:tbl>
    <w:p w14:paraId="6E05C520" w14:textId="77777777" w:rsidR="00B4293E" w:rsidRDefault="00B4293E" w:rsidP="00B4293E"/>
    <w:p w14:paraId="6E683CD5" w14:textId="5F7278BE" w:rsidR="00B4293E" w:rsidRPr="006B1942" w:rsidRDefault="00B4293E" w:rsidP="000E107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B1942">
        <w:rPr>
          <w:rFonts w:ascii="Times New Roman" w:hAnsi="Times New Roman" w:cs="Times New Roman"/>
          <w:spacing w:val="-2"/>
          <w:sz w:val="28"/>
          <w:szCs w:val="28"/>
        </w:rPr>
        <w:t>В ЦАОП в 202</w:t>
      </w: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6B1942">
        <w:rPr>
          <w:rFonts w:ascii="Times New Roman" w:hAnsi="Times New Roman" w:cs="Times New Roman"/>
          <w:spacing w:val="-2"/>
          <w:sz w:val="28"/>
          <w:szCs w:val="28"/>
        </w:rPr>
        <w:t xml:space="preserve"> году получили противоопухолевую лекарственную терапию </w:t>
      </w:r>
      <w:r>
        <w:rPr>
          <w:rFonts w:ascii="Times New Roman" w:hAnsi="Times New Roman" w:cs="Times New Roman"/>
          <w:spacing w:val="-2"/>
          <w:sz w:val="28"/>
          <w:szCs w:val="28"/>
        </w:rPr>
        <w:t>7025</w:t>
      </w:r>
      <w:r w:rsidRPr="006B1942">
        <w:rPr>
          <w:rFonts w:ascii="Times New Roman" w:hAnsi="Times New Roman" w:cs="Times New Roman"/>
          <w:spacing w:val="-2"/>
          <w:sz w:val="28"/>
          <w:szCs w:val="28"/>
        </w:rPr>
        <w:t xml:space="preserve"> пациентов, количество посещений врачей ЦАОП составило </w:t>
      </w:r>
      <w:r w:rsidR="003C60A8"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32</w:t>
      </w:r>
      <w:r w:rsidR="003C60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590</w:t>
      </w:r>
      <w:r w:rsidRPr="006B1942">
        <w:rPr>
          <w:rFonts w:ascii="Times New Roman" w:hAnsi="Times New Roman" w:cs="Times New Roman"/>
          <w:spacing w:val="-2"/>
          <w:sz w:val="28"/>
          <w:szCs w:val="28"/>
        </w:rPr>
        <w:t xml:space="preserve">. Распоряжением министерства здравоохранения Кировской области от 10.06.2020 № 410 «Об открытии и функционировании центров амбулаторной </w:t>
      </w:r>
      <w:r w:rsidRPr="006B1942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онкологической помощи» утвержден Порядок маршрутизации пациентов </w:t>
      </w:r>
      <w:r w:rsidR="00534B2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6B1942">
        <w:rPr>
          <w:rFonts w:ascii="Times New Roman" w:hAnsi="Times New Roman" w:cs="Times New Roman"/>
          <w:spacing w:val="-2"/>
          <w:sz w:val="28"/>
          <w:szCs w:val="28"/>
        </w:rPr>
        <w:t xml:space="preserve">с онкологическими заболеваниями по территории прикрепления к ЦАОП </w:t>
      </w:r>
      <w:r w:rsidR="00534B2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6B1942">
        <w:rPr>
          <w:rFonts w:ascii="Times New Roman" w:hAnsi="Times New Roman" w:cs="Times New Roman"/>
          <w:spacing w:val="-2"/>
          <w:sz w:val="28"/>
          <w:szCs w:val="28"/>
        </w:rPr>
        <w:t>с целью проведения диагностических исследований, диспансерного наблюдения за онкологическими пациентами, проведения противоопухолевой лекарственной терапии по отдельным нозологиям.</w:t>
      </w:r>
    </w:p>
    <w:p w14:paraId="1A8E76EB" w14:textId="6A2F7774" w:rsidR="00BE0332" w:rsidRPr="00AC1BCA" w:rsidRDefault="00B4293E" w:rsidP="00AC1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уровне помощь пациентам с ЗНО предоставляет</w:t>
      </w:r>
      <w:r w:rsidR="00EC2A5C">
        <w:rPr>
          <w:rFonts w:ascii="Times New Roman" w:hAnsi="Times New Roman" w:cs="Times New Roman"/>
          <w:sz w:val="28"/>
          <w:szCs w:val="28"/>
        </w:rPr>
        <w:t xml:space="preserve"> </w:t>
      </w:r>
      <w:r w:rsidR="007812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7B01">
        <w:rPr>
          <w:rFonts w:ascii="Times New Roman" w:hAnsi="Times New Roman" w:cs="Times New Roman"/>
          <w:sz w:val="28"/>
          <w:szCs w:val="28"/>
        </w:rPr>
        <w:t>КОГКБУЗ</w:t>
      </w:r>
      <w:r w:rsidRPr="008F7B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7B01">
        <w:rPr>
          <w:rFonts w:ascii="Times New Roman" w:hAnsi="Times New Roman" w:cs="Times New Roman"/>
          <w:sz w:val="28"/>
          <w:szCs w:val="28"/>
        </w:rPr>
        <w:t>«Центр онкологии и медицинской радиологии», в котором оказывается специализированная медицинская помощь по профилю «онкология».</w:t>
      </w:r>
    </w:p>
    <w:p w14:paraId="5896DE81" w14:textId="566923C7" w:rsidR="0072756F" w:rsidRPr="00442568" w:rsidRDefault="0072756F" w:rsidP="00442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68">
        <w:rPr>
          <w:rFonts w:ascii="Times New Roman" w:hAnsi="Times New Roman" w:cs="Times New Roman"/>
          <w:sz w:val="28"/>
          <w:szCs w:val="28"/>
        </w:rPr>
        <w:t>Для проведения скринингов и первичной диагностики онкологических заболеваний задействованы цифровые аппараты для исследований органов грудной клетки, аппараты для проведения маммографических исследований, рентгенологические аппараты, эндоскопы, бронхоскопы, магнитно-резонансные томографы, компьютерные томографы.</w:t>
      </w:r>
    </w:p>
    <w:p w14:paraId="0DA6C290" w14:textId="15AB535D" w:rsidR="00A9382B" w:rsidRPr="00442568" w:rsidRDefault="00A9382B" w:rsidP="00A93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68">
        <w:rPr>
          <w:rFonts w:ascii="Times New Roman" w:hAnsi="Times New Roman" w:cs="Times New Roman"/>
          <w:sz w:val="28"/>
          <w:szCs w:val="28"/>
        </w:rPr>
        <w:t>Количество аппаратов для проведени</w:t>
      </w:r>
      <w:r w:rsidR="00534B2B">
        <w:rPr>
          <w:rFonts w:ascii="Times New Roman" w:hAnsi="Times New Roman" w:cs="Times New Roman"/>
          <w:sz w:val="28"/>
          <w:szCs w:val="28"/>
        </w:rPr>
        <w:t>я маммографических исследований</w:t>
      </w:r>
      <w:r w:rsidR="00311671" w:rsidRPr="00442568">
        <w:rPr>
          <w:rFonts w:ascii="Times New Roman" w:hAnsi="Times New Roman" w:cs="Times New Roman"/>
          <w:sz w:val="28"/>
          <w:szCs w:val="28"/>
        </w:rPr>
        <w:t xml:space="preserve"> в регионе – 50, из них </w:t>
      </w:r>
      <w:r w:rsidRPr="00442568">
        <w:rPr>
          <w:rFonts w:ascii="Times New Roman" w:hAnsi="Times New Roman" w:cs="Times New Roman"/>
          <w:sz w:val="28"/>
          <w:szCs w:val="28"/>
        </w:rPr>
        <w:t xml:space="preserve">сроком службы более 10 лет составляет 32%. </w:t>
      </w:r>
    </w:p>
    <w:p w14:paraId="5182D472" w14:textId="18256B4B" w:rsidR="00A9382B" w:rsidRPr="00442568" w:rsidRDefault="00A9382B" w:rsidP="00A93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68">
        <w:rPr>
          <w:rFonts w:ascii="Times New Roman" w:hAnsi="Times New Roman" w:cs="Times New Roman"/>
          <w:sz w:val="28"/>
          <w:szCs w:val="28"/>
        </w:rPr>
        <w:t xml:space="preserve">Количество гибких эндоскопов для верхних отделов </w:t>
      </w:r>
      <w:r w:rsidR="003E7BAB" w:rsidRPr="00442568">
        <w:rPr>
          <w:rFonts w:ascii="Times New Roman" w:hAnsi="Times New Roman" w:cs="Times New Roman"/>
          <w:sz w:val="28"/>
          <w:szCs w:val="28"/>
        </w:rPr>
        <w:t>желудочно-кишечного</w:t>
      </w:r>
      <w:r w:rsidRPr="00442568">
        <w:rPr>
          <w:rFonts w:ascii="Times New Roman" w:hAnsi="Times New Roman" w:cs="Times New Roman"/>
          <w:sz w:val="28"/>
          <w:szCs w:val="28"/>
        </w:rPr>
        <w:t xml:space="preserve"> тракта составляет 180</w:t>
      </w:r>
      <w:r w:rsidR="00311671" w:rsidRPr="00442568">
        <w:rPr>
          <w:rFonts w:ascii="Times New Roman" w:hAnsi="Times New Roman" w:cs="Times New Roman"/>
          <w:sz w:val="28"/>
          <w:szCs w:val="28"/>
        </w:rPr>
        <w:t xml:space="preserve"> </w:t>
      </w:r>
      <w:r w:rsidRPr="00442568">
        <w:rPr>
          <w:rFonts w:ascii="Times New Roman" w:hAnsi="Times New Roman" w:cs="Times New Roman"/>
          <w:sz w:val="28"/>
          <w:szCs w:val="28"/>
        </w:rPr>
        <w:t xml:space="preserve">единиц, из них </w:t>
      </w:r>
      <w:r w:rsidR="007812C3">
        <w:rPr>
          <w:rFonts w:ascii="Times New Roman" w:hAnsi="Times New Roman" w:cs="Times New Roman"/>
          <w:sz w:val="28"/>
          <w:szCs w:val="28"/>
        </w:rPr>
        <w:t xml:space="preserve">со </w:t>
      </w:r>
      <w:r w:rsidRPr="00442568">
        <w:rPr>
          <w:rFonts w:ascii="Times New Roman" w:hAnsi="Times New Roman" w:cs="Times New Roman"/>
          <w:sz w:val="28"/>
          <w:szCs w:val="28"/>
        </w:rPr>
        <w:t xml:space="preserve">сроком службы </w:t>
      </w:r>
      <w:r w:rsidR="001F2EC2">
        <w:rPr>
          <w:rFonts w:ascii="Times New Roman" w:hAnsi="Times New Roman" w:cs="Times New Roman"/>
          <w:sz w:val="28"/>
          <w:szCs w:val="28"/>
        </w:rPr>
        <w:br/>
      </w:r>
      <w:r w:rsidRPr="00442568">
        <w:rPr>
          <w:rFonts w:ascii="Times New Roman" w:hAnsi="Times New Roman" w:cs="Times New Roman"/>
          <w:sz w:val="28"/>
          <w:szCs w:val="28"/>
        </w:rPr>
        <w:t>более 10 лет – 23%.</w:t>
      </w:r>
    </w:p>
    <w:p w14:paraId="231CF3DB" w14:textId="58788D98" w:rsidR="00A9382B" w:rsidRPr="00442568" w:rsidRDefault="00A9382B" w:rsidP="00A93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68">
        <w:rPr>
          <w:rFonts w:ascii="Times New Roman" w:hAnsi="Times New Roman" w:cs="Times New Roman"/>
          <w:sz w:val="28"/>
          <w:szCs w:val="28"/>
        </w:rPr>
        <w:t xml:space="preserve">Количество гибких эндоскопов для нижних отделов </w:t>
      </w:r>
      <w:r w:rsidR="003E7BAB" w:rsidRPr="00442568">
        <w:rPr>
          <w:rFonts w:ascii="Times New Roman" w:hAnsi="Times New Roman" w:cs="Times New Roman"/>
          <w:sz w:val="28"/>
          <w:szCs w:val="28"/>
        </w:rPr>
        <w:t>желудочно-кишечного</w:t>
      </w:r>
      <w:r w:rsidRPr="00442568">
        <w:rPr>
          <w:rFonts w:ascii="Times New Roman" w:hAnsi="Times New Roman" w:cs="Times New Roman"/>
          <w:sz w:val="28"/>
          <w:szCs w:val="28"/>
        </w:rPr>
        <w:t xml:space="preserve"> тракта составляет</w:t>
      </w:r>
      <w:r w:rsidR="00311671" w:rsidRPr="00442568">
        <w:rPr>
          <w:rFonts w:ascii="Times New Roman" w:hAnsi="Times New Roman" w:cs="Times New Roman"/>
          <w:sz w:val="28"/>
          <w:szCs w:val="28"/>
        </w:rPr>
        <w:t xml:space="preserve"> </w:t>
      </w:r>
      <w:r w:rsidRPr="00442568">
        <w:rPr>
          <w:rFonts w:ascii="Times New Roman" w:hAnsi="Times New Roman" w:cs="Times New Roman"/>
          <w:sz w:val="28"/>
          <w:szCs w:val="28"/>
        </w:rPr>
        <w:t>97</w:t>
      </w:r>
      <w:r w:rsidR="00311671" w:rsidRPr="00442568">
        <w:rPr>
          <w:rFonts w:ascii="Times New Roman" w:hAnsi="Times New Roman" w:cs="Times New Roman"/>
          <w:sz w:val="28"/>
          <w:szCs w:val="28"/>
        </w:rPr>
        <w:t xml:space="preserve"> </w:t>
      </w:r>
      <w:r w:rsidR="003F2959" w:rsidRPr="00442568">
        <w:rPr>
          <w:rFonts w:ascii="Times New Roman" w:hAnsi="Times New Roman" w:cs="Times New Roman"/>
          <w:sz w:val="28"/>
          <w:szCs w:val="28"/>
        </w:rPr>
        <w:t>е</w:t>
      </w:r>
      <w:r w:rsidRPr="00442568">
        <w:rPr>
          <w:rFonts w:ascii="Times New Roman" w:hAnsi="Times New Roman" w:cs="Times New Roman"/>
          <w:sz w:val="28"/>
          <w:szCs w:val="28"/>
        </w:rPr>
        <w:t xml:space="preserve">диниц, из них </w:t>
      </w:r>
      <w:r w:rsidR="007812C3">
        <w:rPr>
          <w:rFonts w:ascii="Times New Roman" w:hAnsi="Times New Roman" w:cs="Times New Roman"/>
          <w:sz w:val="28"/>
          <w:szCs w:val="28"/>
        </w:rPr>
        <w:t xml:space="preserve">со </w:t>
      </w:r>
      <w:r w:rsidRPr="00442568">
        <w:rPr>
          <w:rFonts w:ascii="Times New Roman" w:hAnsi="Times New Roman" w:cs="Times New Roman"/>
          <w:sz w:val="28"/>
          <w:szCs w:val="28"/>
        </w:rPr>
        <w:t xml:space="preserve">сроком службы </w:t>
      </w:r>
      <w:r w:rsidR="001F2EC2">
        <w:rPr>
          <w:rFonts w:ascii="Times New Roman" w:hAnsi="Times New Roman" w:cs="Times New Roman"/>
          <w:sz w:val="28"/>
          <w:szCs w:val="28"/>
        </w:rPr>
        <w:br/>
      </w:r>
      <w:r w:rsidRPr="00442568">
        <w:rPr>
          <w:rFonts w:ascii="Times New Roman" w:hAnsi="Times New Roman" w:cs="Times New Roman"/>
          <w:sz w:val="28"/>
          <w:szCs w:val="28"/>
        </w:rPr>
        <w:t xml:space="preserve">более 10 лет – 18%. </w:t>
      </w:r>
    </w:p>
    <w:p w14:paraId="2EE2D5D4" w14:textId="3418D810" w:rsidR="00B4293E" w:rsidRPr="00442568" w:rsidRDefault="00A9382B" w:rsidP="00A93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68">
        <w:rPr>
          <w:rFonts w:ascii="Times New Roman" w:hAnsi="Times New Roman" w:cs="Times New Roman"/>
          <w:sz w:val="28"/>
          <w:szCs w:val="28"/>
        </w:rPr>
        <w:t xml:space="preserve">Количество бронхоскопов составляет 40 единиц оборудования, из них </w:t>
      </w:r>
      <w:r w:rsidR="007812C3">
        <w:rPr>
          <w:rFonts w:ascii="Times New Roman" w:hAnsi="Times New Roman" w:cs="Times New Roman"/>
          <w:sz w:val="28"/>
          <w:szCs w:val="28"/>
        </w:rPr>
        <w:t>со с</w:t>
      </w:r>
      <w:r w:rsidR="00311671" w:rsidRPr="00442568">
        <w:rPr>
          <w:rFonts w:ascii="Times New Roman" w:hAnsi="Times New Roman" w:cs="Times New Roman"/>
          <w:sz w:val="28"/>
          <w:szCs w:val="28"/>
        </w:rPr>
        <w:t xml:space="preserve">роком </w:t>
      </w:r>
      <w:r w:rsidRPr="00442568">
        <w:rPr>
          <w:rFonts w:ascii="Times New Roman" w:hAnsi="Times New Roman" w:cs="Times New Roman"/>
          <w:sz w:val="28"/>
          <w:szCs w:val="28"/>
        </w:rPr>
        <w:t>служб</w:t>
      </w:r>
      <w:r w:rsidR="00311671" w:rsidRPr="00442568">
        <w:rPr>
          <w:rFonts w:ascii="Times New Roman" w:hAnsi="Times New Roman" w:cs="Times New Roman"/>
          <w:sz w:val="28"/>
          <w:szCs w:val="28"/>
        </w:rPr>
        <w:t>ы</w:t>
      </w:r>
      <w:r w:rsidRPr="00442568">
        <w:rPr>
          <w:rFonts w:ascii="Times New Roman" w:hAnsi="Times New Roman" w:cs="Times New Roman"/>
          <w:sz w:val="28"/>
          <w:szCs w:val="28"/>
        </w:rPr>
        <w:t xml:space="preserve"> более 10 лет – 35%.</w:t>
      </w:r>
    </w:p>
    <w:p w14:paraId="1F6A69C8" w14:textId="5C90036C" w:rsidR="008855A7" w:rsidRPr="00442568" w:rsidRDefault="008855A7" w:rsidP="00A93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68">
        <w:rPr>
          <w:rFonts w:ascii="Times New Roman" w:hAnsi="Times New Roman" w:cs="Times New Roman"/>
          <w:sz w:val="28"/>
          <w:szCs w:val="28"/>
        </w:rPr>
        <w:t>Количество компьютерных томографов составляет 33 единицы оборудования, из них 8 единиц со сроком эксплуатации более 10 лет, что составляет 24%.</w:t>
      </w:r>
    </w:p>
    <w:p w14:paraId="1BE021F3" w14:textId="46F7D238" w:rsidR="008855A7" w:rsidRPr="00442568" w:rsidRDefault="00153D26" w:rsidP="00A93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68">
        <w:rPr>
          <w:rFonts w:ascii="Times New Roman" w:hAnsi="Times New Roman" w:cs="Times New Roman"/>
          <w:sz w:val="28"/>
          <w:szCs w:val="28"/>
        </w:rPr>
        <w:t>Количество магнитно-резонансных томографов составляет 9 единиц оборудования, из них сроком эксплуатации более 10 лет 4 единицы (44%).</w:t>
      </w:r>
    </w:p>
    <w:p w14:paraId="3BCF0446" w14:textId="77777777" w:rsidR="00A9382B" w:rsidRPr="00442568" w:rsidRDefault="00A9382B" w:rsidP="00A93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68">
        <w:rPr>
          <w:rFonts w:ascii="Times New Roman" w:hAnsi="Times New Roman" w:cs="Times New Roman"/>
          <w:sz w:val="28"/>
          <w:szCs w:val="28"/>
        </w:rPr>
        <w:lastRenderedPageBreak/>
        <w:t>В Кировской области используется 86 цифровых аппаратов для исследований органов грудной клетки, из них со сроком эксплуатации свыше 10 лет 44 единицы оборудования, что составляет 51 % от всего оборудования.</w:t>
      </w:r>
    </w:p>
    <w:p w14:paraId="0FE3BB76" w14:textId="37A7081C" w:rsidR="00A9382B" w:rsidRPr="00442568" w:rsidRDefault="009721FC" w:rsidP="00A93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68">
        <w:rPr>
          <w:rFonts w:ascii="Times New Roman" w:hAnsi="Times New Roman" w:cs="Times New Roman"/>
          <w:sz w:val="28"/>
          <w:szCs w:val="28"/>
        </w:rPr>
        <w:t>Доля аналоговых</w:t>
      </w:r>
      <w:r w:rsidR="00A9382B" w:rsidRPr="00442568">
        <w:rPr>
          <w:rFonts w:ascii="Times New Roman" w:hAnsi="Times New Roman" w:cs="Times New Roman"/>
          <w:sz w:val="28"/>
          <w:szCs w:val="28"/>
        </w:rPr>
        <w:t xml:space="preserve"> флюорографов со сроком эксплуатации более 10 лет составляет 100%, действующих </w:t>
      </w:r>
      <w:r w:rsidR="00311671" w:rsidRPr="00442568">
        <w:rPr>
          <w:rFonts w:ascii="Times New Roman" w:hAnsi="Times New Roman" w:cs="Times New Roman"/>
          <w:sz w:val="28"/>
          <w:szCs w:val="28"/>
        </w:rPr>
        <w:t>аналоговых</w:t>
      </w:r>
      <w:r w:rsidR="00A9382B" w:rsidRPr="00442568">
        <w:rPr>
          <w:rFonts w:ascii="Times New Roman" w:hAnsi="Times New Roman" w:cs="Times New Roman"/>
          <w:sz w:val="28"/>
          <w:szCs w:val="28"/>
        </w:rPr>
        <w:t xml:space="preserve"> флюорографов – 8 единиц оборудования.</w:t>
      </w:r>
    </w:p>
    <w:p w14:paraId="10D8760E" w14:textId="4232F2B1" w:rsidR="00A9382B" w:rsidRDefault="00A9382B" w:rsidP="00A93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68">
        <w:rPr>
          <w:rFonts w:ascii="Times New Roman" w:hAnsi="Times New Roman" w:cs="Times New Roman"/>
          <w:sz w:val="28"/>
          <w:szCs w:val="28"/>
        </w:rPr>
        <w:t xml:space="preserve">Информация о количестве </w:t>
      </w:r>
      <w:proofErr w:type="spellStart"/>
      <w:r w:rsidRPr="00442568">
        <w:rPr>
          <w:rFonts w:ascii="Times New Roman" w:hAnsi="Times New Roman" w:cs="Times New Roman"/>
          <w:sz w:val="28"/>
          <w:szCs w:val="28"/>
        </w:rPr>
        <w:t>рентгеноборудования</w:t>
      </w:r>
      <w:proofErr w:type="spellEnd"/>
      <w:r w:rsidRPr="00442568">
        <w:rPr>
          <w:rFonts w:ascii="Times New Roman" w:hAnsi="Times New Roman" w:cs="Times New Roman"/>
          <w:sz w:val="28"/>
          <w:szCs w:val="28"/>
        </w:rPr>
        <w:t xml:space="preserve"> представлена в таблице</w:t>
      </w:r>
      <w:r w:rsidR="00F967D9">
        <w:rPr>
          <w:rFonts w:ascii="Times New Roman" w:hAnsi="Times New Roman" w:cs="Times New Roman"/>
          <w:sz w:val="28"/>
          <w:szCs w:val="28"/>
        </w:rPr>
        <w:t xml:space="preserve"> </w:t>
      </w:r>
      <w:r w:rsidR="007812C3">
        <w:rPr>
          <w:rFonts w:ascii="Times New Roman" w:hAnsi="Times New Roman" w:cs="Times New Roman"/>
          <w:sz w:val="28"/>
          <w:szCs w:val="28"/>
        </w:rPr>
        <w:t>12</w:t>
      </w:r>
      <w:r w:rsidR="00442568">
        <w:rPr>
          <w:rFonts w:ascii="Times New Roman" w:hAnsi="Times New Roman" w:cs="Times New Roman"/>
          <w:sz w:val="28"/>
          <w:szCs w:val="28"/>
        </w:rPr>
        <w:t>.</w:t>
      </w:r>
    </w:p>
    <w:p w14:paraId="77786B10" w14:textId="6C3B8E3D" w:rsidR="00442568" w:rsidRDefault="007812C3" w:rsidP="003C60A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tbl>
      <w:tblPr>
        <w:tblW w:w="95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134"/>
        <w:gridCol w:w="992"/>
        <w:gridCol w:w="850"/>
        <w:gridCol w:w="993"/>
        <w:gridCol w:w="1171"/>
      </w:tblGrid>
      <w:tr w:rsidR="00A9382B" w:rsidRPr="006E250E" w14:paraId="2DB86562" w14:textId="77777777" w:rsidTr="00FC7E83">
        <w:trPr>
          <w:trHeight w:val="107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73D4" w14:textId="634DC62C" w:rsidR="00A9382B" w:rsidRPr="00465A0A" w:rsidRDefault="003B21CD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Наименование о</w:t>
            </w:r>
            <w:r w:rsidR="00A9382B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борудования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634E" w14:textId="11752F9B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Наименование </w:t>
            </w:r>
            <w:r w:rsidR="003B21CD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медицинской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98A1" w14:textId="275F669C" w:rsidR="00A9382B" w:rsidRPr="00465A0A" w:rsidRDefault="00722874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Ч</w:t>
            </w:r>
            <w:r w:rsidR="00A9382B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исло аппаратов и оборудования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248A" w14:textId="4778FF54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из них: в </w:t>
            </w:r>
            <w:proofErr w:type="spellStart"/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поликли</w:t>
            </w:r>
            <w:proofErr w:type="spellEnd"/>
            <w:r w:rsidR="00534B2B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-</w:t>
            </w:r>
            <w:r w:rsidR="00187E5F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нике, </w:t>
            </w:r>
            <w:proofErr w:type="spellStart"/>
            <w:r w:rsidR="00187E5F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амбулато</w:t>
            </w:r>
            <w:r w:rsidR="00534B2B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-</w:t>
            </w: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рии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A9FC" w14:textId="1E3356D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из них: действу</w:t>
            </w:r>
            <w:r w:rsidR="00534B2B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-</w:t>
            </w:r>
            <w:proofErr w:type="spellStart"/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ющих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F8F1" w14:textId="73179E53" w:rsidR="00A9382B" w:rsidRPr="00465A0A" w:rsidRDefault="00722874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из числа аппаратов </w:t>
            </w:r>
            <w:r w:rsidR="00A9382B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со сроком </w:t>
            </w:r>
            <w:proofErr w:type="spellStart"/>
            <w:r w:rsidR="00A9382B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эксплуата</w:t>
            </w:r>
            <w:r w:rsidR="003B21CD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-</w:t>
            </w:r>
            <w:r w:rsidR="00A9382B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ции</w:t>
            </w:r>
            <w:proofErr w:type="spellEnd"/>
            <w:r w:rsidR="00A9382B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 свыше 10 лет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31EF" w14:textId="1B3F145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в </w:t>
            </w:r>
            <w:r w:rsidR="00187E5F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т</w:t>
            </w:r>
            <w:r w:rsidR="00722874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.ч.</w:t>
            </w: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 со сроком эксплуатации свыше 10 лет в амбулаторных подразделе</w:t>
            </w:r>
            <w:r w:rsidR="003B21CD"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-</w:t>
            </w:r>
            <w:proofErr w:type="spellStart"/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ниях</w:t>
            </w:r>
            <w:proofErr w:type="spellEnd"/>
          </w:p>
        </w:tc>
      </w:tr>
      <w:tr w:rsidR="00A9382B" w:rsidRPr="006E250E" w14:paraId="4B946FAB" w14:textId="77777777" w:rsidTr="00722874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25FD" w14:textId="71EE2122" w:rsidR="00A9382B" w:rsidRPr="00465A0A" w:rsidRDefault="00722874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="00A9382B" w:rsidRPr="00465A0A">
              <w:rPr>
                <w:rFonts w:ascii="Times New Roman" w:hAnsi="Times New Roman" w:cs="Times New Roman"/>
                <w:sz w:val="14"/>
                <w:szCs w:val="14"/>
              </w:rPr>
              <w:t>елеуправляемые поворотные столы-штативы с функцией рентгеноскопии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1607" w14:textId="52E54B72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7812C3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Котельничская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812C3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F07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207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D03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B229" w14:textId="13FA5488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A31E" w14:textId="05899C7C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702570D0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EB0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E810" w14:textId="2E8B7577" w:rsidR="00A9382B" w:rsidRPr="00465A0A" w:rsidRDefault="007812C3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КОГКБУ «</w:t>
            </w:r>
            <w:r w:rsidR="00A9382B" w:rsidRPr="00465A0A">
              <w:rPr>
                <w:rFonts w:ascii="Times New Roman" w:hAnsi="Times New Roman" w:cs="Times New Roman"/>
                <w:sz w:val="14"/>
                <w:szCs w:val="14"/>
              </w:rPr>
              <w:t>Кировская городская больница № 9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A9382B"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9B8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A11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F70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5F9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2FD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7921BEF2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E07C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D7E1" w14:textId="77AB31DD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КОГКБУЗ </w:t>
            </w:r>
            <w:r w:rsidR="007812C3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Больница скорой медицинской помощи</w:t>
            </w:r>
            <w:r w:rsidR="007812C3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9C9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36F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365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7F4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8DE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5208D99B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41CD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20EE" w14:textId="3339DA4C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7812C3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Кировский клинико-диагностический центр</w:t>
            </w:r>
            <w:r w:rsidR="007812C3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FA9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57A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814F" w14:textId="0B44E19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780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BDE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09778DC1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E51A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EF76" w14:textId="4DD3E738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7812C3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Кировская областная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клиническая больница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539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8E6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82C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983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249D" w14:textId="6C8E4B1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0A6E9A76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DC1C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C6E8" w14:textId="77777777" w:rsidR="00722874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КОГКБУЗ 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Центр </w:t>
            </w:r>
          </w:p>
          <w:p w14:paraId="0C5A0474" w14:textId="340406CD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травматологии, ортопедии и нейрохирургии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874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2815" w14:textId="29E2D1C0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6D6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8544" w14:textId="7D956EEA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9025" w14:textId="68CD01BD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12BE2B16" w14:textId="77777777" w:rsidTr="00722874">
        <w:trPr>
          <w:trHeight w:val="50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4B20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6223" w14:textId="77777777" w:rsidR="00722874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Областной </w:t>
            </w:r>
          </w:p>
          <w:p w14:paraId="67951D19" w14:textId="77777777" w:rsidR="00722874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клинический противотуберкулезный </w:t>
            </w:r>
          </w:p>
          <w:p w14:paraId="34D6F58C" w14:textId="21201A13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диспансер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DD6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1860" w14:textId="1BC89DE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182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84F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71D8" w14:textId="7A5DA1F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1128041F" w14:textId="77777777" w:rsidTr="00FC7E83">
        <w:trPr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A6A3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0852C" w14:textId="5BBE55A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Итого 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A72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3A0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C0E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BF3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CF3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3</w:t>
            </w:r>
          </w:p>
        </w:tc>
      </w:tr>
      <w:tr w:rsidR="00A9382B" w:rsidRPr="006E250E" w14:paraId="7A5CE6B4" w14:textId="77777777" w:rsidTr="00722874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CC23" w14:textId="73587A3D" w:rsidR="00A9382B" w:rsidRPr="00465A0A" w:rsidRDefault="00722874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A9382B" w:rsidRPr="00465A0A">
              <w:rPr>
                <w:rFonts w:ascii="Times New Roman" w:hAnsi="Times New Roman" w:cs="Times New Roman"/>
                <w:sz w:val="14"/>
                <w:szCs w:val="14"/>
              </w:rPr>
              <w:t>ентгенодиагности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A9382B" w:rsidRPr="00465A0A">
              <w:rPr>
                <w:rFonts w:ascii="Times New Roman" w:hAnsi="Times New Roman" w:cs="Times New Roman"/>
                <w:sz w:val="14"/>
                <w:szCs w:val="14"/>
              </w:rPr>
              <w:t>ческие</w:t>
            </w:r>
            <w:proofErr w:type="spellEnd"/>
            <w:r w:rsidR="00A9382B"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комплексы универсал</w:t>
            </w:r>
            <w:r w:rsidR="007E14D7"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ьные (на 1,2,3 рабочих места, </w:t>
            </w:r>
            <w:r w:rsidR="00A9382B" w:rsidRPr="00465A0A">
              <w:rPr>
                <w:rFonts w:ascii="Times New Roman" w:hAnsi="Times New Roman" w:cs="Times New Roman"/>
                <w:sz w:val="14"/>
                <w:szCs w:val="14"/>
              </w:rPr>
              <w:t>в том числе телеуправляемы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="00A9382B" w:rsidRPr="00465A0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415F" w14:textId="1D9A09B8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Арбажская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872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61AB" w14:textId="751C84A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DC0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AD2B" w14:textId="62192253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51A4" w14:textId="7946C48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33E67113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7755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E01B" w14:textId="3549FBC6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Афанасьевская ЦРБ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38A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795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3B3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F4A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D44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5345AB12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242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44F9" w14:textId="1035C621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Белохолуницкая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EAB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05E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BC4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5EA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564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745613FC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C41B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0F3C" w14:textId="7F416E8D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Верхнекамская ЦРБ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38F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BF6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DFA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18E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47B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9382B" w:rsidRPr="006E250E" w14:paraId="3B1C8690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9DB7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3001" w14:textId="486B68BF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Верхошижемская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DB30D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448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77F7" w14:textId="2AEDA0D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E37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666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5D1B" w14:textId="793F59D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39ED72DE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0D2B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FB2C" w14:textId="071AA1B2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Вятскополянская</w:t>
            </w:r>
            <w:proofErr w:type="spellEnd"/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849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E11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BFC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939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524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7F6972A7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78E7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0FFC" w14:textId="409D96FB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Даровская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F6C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63D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0AF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C030" w14:textId="0E66D791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CC53" w14:textId="1A68815D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4518AD4E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5D18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0EE7" w14:textId="423A0A13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Зуевская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7BB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5C5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648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0F8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582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3AABBEA8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5AB5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B5A3" w14:textId="1A600CE2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Кикнурская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E69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EC92" w14:textId="36377C4A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50B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493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7643" w14:textId="09A802DF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5AD682DB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675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8821" w14:textId="5DABAE55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Кильмезская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3CF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CDE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38F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177A" w14:textId="0D82CC4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8DCB" w14:textId="6DE37A2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3A01786B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EACA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426A" w14:textId="360036F1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Кирово-Чепецкая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C03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B50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E73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17F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594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9382B" w:rsidRPr="006E250E" w14:paraId="365227B9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7E3B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83B5" w14:textId="3B29C9A0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Котельничская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B4A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8AAF" w14:textId="4AD263D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41A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801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2B47" w14:textId="044D0D25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46B242A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B163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D9E3" w14:textId="660F879B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Куменская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B8C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5F9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1D2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8B1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3D0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1DAD4D25" w14:textId="77777777" w:rsidTr="00465A0A">
        <w:trPr>
          <w:trHeight w:val="2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568A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F2EE" w14:textId="05063D18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Лебяжская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659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E0A6" w14:textId="1AFDF65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050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339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BFC2" w14:textId="1BE066C3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74C0DD65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4BDA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A1A4" w14:textId="4ABDE110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Лузская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FA4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4121" w14:textId="0AD303AF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4AB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D2AE" w14:textId="5C4116E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5AA" w14:textId="481997C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5C8A5FE2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6873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C7E4" w14:textId="76193EE9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Малмыжская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2D9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3FA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24E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D5A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5D6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43FB517D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39AB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236C" w14:textId="44283F68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Мурашинская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B8F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56DD" w14:textId="18E19088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172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1F1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BE54" w14:textId="20726AF4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27AA8560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125C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271F" w14:textId="5B786DA0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Нагорская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7F9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A273" w14:textId="607DD94C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DC4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B37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9E23" w14:textId="57061D76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1C087BBD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737D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646B" w14:textId="18DF741D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Немская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26D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513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2F1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D1E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ACD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4E2418BF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CE04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2674" w14:textId="0D1F725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Нолинская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F00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209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93C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1F5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5BF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1DC315C9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3C50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BC9B" w14:textId="48F1DB8C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Омутнинская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3D3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DFB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57A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CDD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0DC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01C972E9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3FA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045B" w14:textId="19942BE0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Опаринская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FE8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A1B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C78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A4F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A1A2" w14:textId="20A52471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7DDD654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0AD2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DA48" w14:textId="7D7773E2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Оричевская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CB4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5BC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AEB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D49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4F3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A9382B" w:rsidRPr="006E250E" w14:paraId="253687A5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31F4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2486" w14:textId="1593D30F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«Орловская ЦРБ»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FC1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451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25B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3EC3" w14:textId="7A73BE1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868B" w14:textId="45507DA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03D7EA95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963D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7F12" w14:textId="0B92127B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Пижанская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B85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DE6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7FE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08D4" w14:textId="3BF14EE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782C" w14:textId="336CC89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93BA86D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0B42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8E23" w14:textId="3E77655F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Подосиновская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A02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681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055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6D7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6BC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0C96EFC3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5675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9FD1" w14:textId="410F4381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Санчурская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028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84BC" w14:textId="6F58061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EBE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BAF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3222" w14:textId="1EEDC9B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25B58921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C22A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932F" w14:textId="2602DF79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Свечинская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485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27E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0ED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7D70" w14:textId="23613266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0D07" w14:textId="62D74B9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DAAEE78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8AAF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314A" w14:textId="74A29CCA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Слободская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DC4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FF3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BB6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B4D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307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9382B" w:rsidRPr="006E250E" w14:paraId="5EADAE62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613C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2D83" w14:textId="2391F461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Советская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D7F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6BB4" w14:textId="787CE10F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BDE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BEEE" w14:textId="69D2F588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9324" w14:textId="5D2250A0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8968B9C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CB6E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0F07" w14:textId="6A7E2778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Сунская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781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615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8BD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678A" w14:textId="087BEB63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F345" w14:textId="1501DF9A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1FDBE1D2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CF16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8304" w14:textId="795C94B5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Тужинская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0C6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2D4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95B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CCB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714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737654CD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FDE5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1468" w14:textId="4413238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Унинская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A7E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409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70C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161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AEF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344DD9F9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22FA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96E1" w14:textId="27C2AD5E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Уржумская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093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1D6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E36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884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102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63330E55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0092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B615" w14:textId="6BB88DCB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Фаленская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23B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EB88" w14:textId="03EBD7FD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9D0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8FC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794C" w14:textId="09C9AB80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1BE3BC11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B5C9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B0DE" w14:textId="3E7458B5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Шабалинская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0E1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43B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249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9B08" w14:textId="18C515E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38FB" w14:textId="5BE5446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0CB4E8C9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AB93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E040" w14:textId="0FBBDB8D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Юрьянская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B36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E43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E63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4FC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95A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0ED9DCA4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1494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3606" w14:textId="388762C6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Яранская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703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383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52F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EEC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22D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2EC6C76D" w14:textId="77777777" w:rsidTr="00FC7E83">
        <w:trPr>
          <w:trHeight w:val="3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3214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1371" w14:textId="28A62BFA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Кировская городская больница № 2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984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183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AF5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1B2E" w14:textId="057E4AA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A2AE" w14:textId="5902F90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515668AA" w14:textId="77777777" w:rsidTr="00FC7E83">
        <w:trPr>
          <w:trHeight w:val="28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6EC0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8089" w14:textId="1BE28875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Кировская городская больница № 5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D7D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402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169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C94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E51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5F049F93" w14:textId="77777777" w:rsidTr="00722874">
        <w:trPr>
          <w:trHeight w:val="40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1C45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6D16" w14:textId="44699A50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Кировская клиническая больница № 7 им. В.И. Юрловой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E61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FF4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61F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47C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76B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49BD6D7F" w14:textId="77777777" w:rsidTr="00FC7E83">
        <w:trPr>
          <w:trHeight w:val="3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BAB8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0966" w14:textId="12669630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КОГКБУЗ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Кировская городская больница № 9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5EC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DDA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BA0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F25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A0A4" w14:textId="621968BF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33584704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8AA4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5F77" w14:textId="4DBC2BAA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КОГКБУЗ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Больница скорой медицинской помощи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205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83D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973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026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191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382B" w:rsidRPr="006E250E" w14:paraId="15088A41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33E0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06E4" w14:textId="5D710F46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Кировский клинико-диагностический центр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55F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7EE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66A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607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81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A9382B" w:rsidRPr="006E250E" w14:paraId="6AFE1D5C" w14:textId="77777777" w:rsidTr="00FC7E83">
        <w:trPr>
          <w:trHeight w:val="43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8AB1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5D8A" w14:textId="2321EB8A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Де</w:t>
            </w:r>
            <w:r w:rsidR="007E14D7" w:rsidRPr="00465A0A">
              <w:rPr>
                <w:rFonts w:ascii="Times New Roman" w:hAnsi="Times New Roman" w:cs="Times New Roman"/>
                <w:sz w:val="14"/>
                <w:szCs w:val="14"/>
              </w:rPr>
              <w:t>тский клин</w:t>
            </w:r>
            <w:r w:rsidR="003E7BAB"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ический </w:t>
            </w:r>
            <w:r w:rsidR="007E14D7" w:rsidRPr="00465A0A">
              <w:rPr>
                <w:rFonts w:ascii="Times New Roman" w:hAnsi="Times New Roman" w:cs="Times New Roman"/>
                <w:sz w:val="14"/>
                <w:szCs w:val="14"/>
              </w:rPr>
              <w:t>консультативно-</w:t>
            </w:r>
            <w:r w:rsidR="003E7BAB" w:rsidRPr="00465A0A">
              <w:rPr>
                <w:rFonts w:ascii="Times New Roman" w:hAnsi="Times New Roman" w:cs="Times New Roman"/>
                <w:sz w:val="14"/>
                <w:szCs w:val="14"/>
              </w:rPr>
              <w:t>диагностический</w:t>
            </w:r>
            <w:r w:rsidR="007E14D7"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ентр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3FE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3F8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DB4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124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C49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1B38B633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5553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1138" w14:textId="09B9C5A1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Инфекционная клиническая больница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506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89EB" w14:textId="03D45F5A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BCE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12FF" w14:textId="055AABC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CC3B" w14:textId="027BDD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018B5397" w14:textId="77777777" w:rsidTr="00722874">
        <w:trPr>
          <w:trHeight w:val="58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6FEF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0082" w14:textId="73C9118D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КОГКБУЗ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Центр психиа</w:t>
            </w:r>
            <w:r w:rsidR="00FC7E83">
              <w:rPr>
                <w:rFonts w:ascii="Times New Roman" w:hAnsi="Times New Roman" w:cs="Times New Roman"/>
                <w:sz w:val="14"/>
                <w:szCs w:val="14"/>
              </w:rPr>
              <w:t>трии и психического здоровья имени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C7E83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ак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. В.М.</w:t>
            </w:r>
            <w:r w:rsidR="008D75A6"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Бехтерева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6F8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F133" w14:textId="64EBC33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E79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C482" w14:textId="43AE1763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91E9" w14:textId="08C4171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52ED96C2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8752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28DC" w14:textId="1BE4ED6F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КОГКБУЗ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Центр кардиологии и неврологии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5D9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F8EB" w14:textId="65B6BD4C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166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4EC1" w14:textId="2E88F4B0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F3B8" w14:textId="571FC2E0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0E7D2D5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842A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2A7B" w14:textId="24E3E766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Кировская </w:t>
            </w:r>
            <w:r w:rsidR="00FC7E83">
              <w:rPr>
                <w:rFonts w:ascii="Times New Roman" w:hAnsi="Times New Roman" w:cs="Times New Roman"/>
                <w:sz w:val="14"/>
                <w:szCs w:val="14"/>
              </w:rPr>
              <w:t xml:space="preserve">областная 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клиническая больница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87D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8D02" w14:textId="7883FB64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5A2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18A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DA99" w14:textId="7A501A5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20B7776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1883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18FC" w14:textId="3742D2CC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Центр медицинской реабилитации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224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20D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952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944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17D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2438ED50" w14:textId="77777777" w:rsidTr="00FC7E83">
        <w:trPr>
          <w:trHeight w:val="70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E592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B422" w14:textId="77777777" w:rsidR="008D75A6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КОГКБУЗ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Центр </w:t>
            </w:r>
          </w:p>
          <w:p w14:paraId="3D5E0DF9" w14:textId="7916DFD4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травматологии, ортопедии и нейрохирургии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CDB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D18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FF0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D1B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297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9382B" w:rsidRPr="006E250E" w14:paraId="79A08D1A" w14:textId="77777777" w:rsidTr="008D75A6">
        <w:trPr>
          <w:trHeight w:val="62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CE2F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BCC9" w14:textId="67DEFBB5" w:rsidR="00A9382B" w:rsidRPr="00465A0A" w:rsidRDefault="00187E5F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КОГБУЗ «</w:t>
            </w:r>
            <w:r w:rsidR="00A9382B" w:rsidRPr="00465A0A">
              <w:rPr>
                <w:rFonts w:ascii="Times New Roman" w:hAnsi="Times New Roman" w:cs="Times New Roman"/>
                <w:sz w:val="14"/>
                <w:szCs w:val="14"/>
              </w:rPr>
              <w:t>Кировский областной  клинический перинатальный центр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517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67DF" w14:textId="6E108FD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876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D5B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343B" w14:textId="0C6B2983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6E3C640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1E33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58D4" w14:textId="1CAC5682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КОГКБУЗ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Центр онкологии и медицинской радиологии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8FB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0D85" w14:textId="06244A8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623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829D" w14:textId="394CD366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B614" w14:textId="5356B12B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0E474A30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6CCD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CF5C" w14:textId="5BEB7382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Кировский областной наркологический диспансер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E2EC" w14:textId="3FD7928B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6427" w14:textId="4C1DA2C1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2613" w14:textId="27F9B22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951F" w14:textId="3134A5E3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A798" w14:textId="4BCCCAE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78D3A847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D05A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0062" w14:textId="61F8C59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Кировский областной госпиталь для ветеранов войн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9AD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67CB" w14:textId="0A901CA4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BA1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4BB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78C3" w14:textId="55A77F91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16D08701" w14:textId="77777777" w:rsidTr="00FC7E83">
        <w:trPr>
          <w:trHeight w:val="59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AB05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5C2B" w14:textId="77777777" w:rsidR="008D75A6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Кировский</w:t>
            </w:r>
          </w:p>
          <w:p w14:paraId="2FBFE88E" w14:textId="77777777" w:rsidR="008D75A6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клинический </w:t>
            </w:r>
          </w:p>
          <w:p w14:paraId="6E0CC923" w14:textId="5C832F71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стоматологический центр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3A53" w14:textId="15D5BC2A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70AB" w14:textId="43A04C9B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4D54" w14:textId="77A7BCBC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5712" w14:textId="79005DBF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3949" w14:textId="1E19667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245090F5" w14:textId="77777777" w:rsidTr="00FC7E83">
        <w:trPr>
          <w:trHeight w:val="5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F0FA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003C" w14:textId="77777777" w:rsidR="008D75A6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Областной </w:t>
            </w:r>
          </w:p>
          <w:p w14:paraId="6A05FF53" w14:textId="77777777" w:rsidR="008D75A6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клинический противотуберкулезный </w:t>
            </w:r>
          </w:p>
          <w:p w14:paraId="6F4488D3" w14:textId="1CE3CB96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диспансер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F6F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6CB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CCD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74C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FA7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9382B" w:rsidRPr="006E250E" w14:paraId="6F35E641" w14:textId="77777777" w:rsidTr="00FC7E83">
        <w:trPr>
          <w:trHeight w:val="41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C5CB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DED4" w14:textId="0727B60B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Кировская областная детская клиническая больница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3BF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46A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12D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63B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9C95" w14:textId="4F7DBE3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5720FE3C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3B8F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9ED1" w14:textId="75CCE437" w:rsidR="00A9382B" w:rsidRPr="00465A0A" w:rsidRDefault="00465A0A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Клиника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ФГБОУ ВО Кировский ГМУ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D75A6" w:rsidRPr="00465A0A">
              <w:rPr>
                <w:rFonts w:ascii="Times New Roman" w:hAnsi="Times New Roman" w:cs="Times New Roman"/>
                <w:sz w:val="14"/>
                <w:szCs w:val="14"/>
              </w:rPr>
              <w:t>МЗ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5E7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ED75" w14:textId="25F7715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791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748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F43F" w14:textId="20C4E2C4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4508F738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2C79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EE47" w14:textId="0289D2DF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0F3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300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88B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424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71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62F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41</w:t>
            </w:r>
          </w:p>
        </w:tc>
      </w:tr>
      <w:tr w:rsidR="00A9382B" w:rsidRPr="006E250E" w14:paraId="10067BA4" w14:textId="77777777" w:rsidTr="00722874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EB40" w14:textId="2ECAF2BB" w:rsidR="00A9382B" w:rsidRPr="00465A0A" w:rsidRDefault="008D75A6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Ц</w:t>
            </w:r>
            <w:r w:rsidR="00A9382B" w:rsidRPr="00465A0A">
              <w:rPr>
                <w:rFonts w:ascii="Times New Roman" w:hAnsi="Times New Roman" w:cs="Times New Roman"/>
                <w:sz w:val="14"/>
                <w:szCs w:val="14"/>
              </w:rPr>
              <w:t>ифровые аппараты для исследований органов грудной клетки (цифровые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A9CD" w14:textId="5FBFF4A8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Арбажская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F61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8BCD" w14:textId="3C3C34D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2C7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8CE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F11B" w14:textId="6CC432C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1287A300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0C75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C217" w14:textId="28E5C2EF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Афанасьевская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C12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A68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5D7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4400" w14:textId="3DDD2D93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5618" w14:textId="692A313F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79A866D7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E707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E1F2" w14:textId="0A63B26F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Белохолуницкая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B1B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B6A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1F5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9A54" w14:textId="12B03DB8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66ED" w14:textId="0E3C6AAD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1FF59C6C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30A7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5BE6" w14:textId="4FB2D740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Верхнекамская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493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9C5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FCF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36E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AF2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9382B" w:rsidRPr="006E250E" w14:paraId="6D5C2591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9262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8775" w14:textId="0F7A6878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Верхошижемская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3C6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8F1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445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89EA" w14:textId="3ED5367B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9F97" w14:textId="1497D90A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46504683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10FC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36D7" w14:textId="4058E8C4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Вятскополянская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9EC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7D3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1B3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F96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B7F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013C2A57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E9E2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31DB" w14:textId="1130334C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Даровская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859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9C0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0F9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D32C" w14:textId="206E0BA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051D" w14:textId="38C105C4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7284BE1D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85E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0A45" w14:textId="2052B79A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Зуевская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AB5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243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152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163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0E4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322404D5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5632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9927" w14:textId="795E4431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Кикнурская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309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7012" w14:textId="600707B8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1A2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820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8A00" w14:textId="08BFFDA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2089B31F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2956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8670" w14:textId="21F7C1CC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Кильмезская</w:t>
            </w:r>
            <w:proofErr w:type="spellEnd"/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210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AEB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333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A5AE" w14:textId="4873BBE6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FE1F" w14:textId="1AFC4F88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77F03A4B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6727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3A87" w14:textId="554AEF8C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Кирово-Чепецкая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347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C65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CC8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42B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40F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2B3E1D4E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5046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5F2D" w14:textId="3D9F20ED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Котельничская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21B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E6D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520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852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01FC" w14:textId="5C83DA3D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4DCE1279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FD60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FCA8" w14:textId="3885ABA0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Куменская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760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987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411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B3E4" w14:textId="49583B1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0AB2" w14:textId="58DFAE88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506E6FE6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948E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FB4E" w14:textId="694FC7BF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Лебяжская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B29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D066" w14:textId="183774B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C3D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6FA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8EF8" w14:textId="2284899D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03ACE15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A00C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CFDE" w14:textId="640868EB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Лузская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338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2DD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6B2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111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0829" w14:textId="51A0014F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5BAA54BE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D684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6C74" w14:textId="5A925F0C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Малмыжская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8A8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89D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84C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A78C" w14:textId="025F132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9D38" w14:textId="146ECF1C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A36AA76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F057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01FD" w14:textId="20562D6A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Мурашинская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0C3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9AD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AD9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07C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C85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6EDE476B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708B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721E" w14:textId="67B42EAC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Нагорская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B8C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4F88" w14:textId="7A0C1606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F8D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065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71EC" w14:textId="3CB5E58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73950930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C828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A323" w14:textId="49085995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Немская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522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67BC" w14:textId="2932737C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5389" w14:textId="0F852BEC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B07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D58C" w14:textId="02F2C85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77173C65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7286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4170" w14:textId="1FEE5621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Нолинская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5FD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D82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1F7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CC6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B55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5DC04E6C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F4D0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AECD" w14:textId="6468C780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Омутнинская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9CC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61D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913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9F5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3EA0" w14:textId="36FC6FA6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37E883E6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7E52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D7A6" w14:textId="7EC57A49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Опаринская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B63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938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6315" w14:textId="0D53F61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E99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C18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5D25BFE7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E911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1B33" w14:textId="7C34F159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Оричевская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4E4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5F4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A85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F0DF" w14:textId="6913D4F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62DE" w14:textId="38DD41E6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77186ADB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F848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A333" w14:textId="67C16393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Орловская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21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8147" w14:textId="1B35E34F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6C7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EBD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A1FD" w14:textId="7D5DFD80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1828A78A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4ED0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7A1F" w14:textId="3C4EFBAA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Пижанская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DB2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D2CA" w14:textId="19D3135C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59A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9C4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365F" w14:textId="519A6DA3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1C1DA3A1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287B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DE3D" w14:textId="25D1362B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Подосиновская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7EA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E61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6A5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E312" w14:textId="2C6CEF6A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F91E" w14:textId="6A29903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3025260F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2604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28B8" w14:textId="5F2C3214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Санчурская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D65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839F" w14:textId="578F9973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578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D8E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C220" w14:textId="3AFEC571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32D0AE91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DE86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82B0" w14:textId="2715F733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Свечинская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62C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E85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7A0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B869" w14:textId="5AE952C5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3629" w14:textId="44193DC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4F359A8B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CB31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DA76" w14:textId="1C27D048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Слободская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BB8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220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52C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BB5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D08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410C75AA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959F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C769" w14:textId="4E22B8F0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Советская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C80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C04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812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43F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56DF" w14:textId="1764294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5C9D6E3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CDA2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6F48" w14:textId="2C54CC19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Сунская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F62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C7BB" w14:textId="789059CA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314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D48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0C90" w14:textId="54D181C8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2C36895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B5DC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61E9" w14:textId="7EC90E58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Тужинская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E8D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0E4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2D3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104F" w14:textId="046CC8FA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A089" w14:textId="5C66C0D6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72C959F6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FA89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54E1" w14:textId="23C9BA3C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Унинская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FFF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C5A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A19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0D18" w14:textId="6D00BD69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2E42" w14:textId="506F6605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510102C5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3737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14C5" w14:textId="739AD5FA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Уржумская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909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1EE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CEF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09B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64FC" w14:textId="5CA9B7D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72F909C7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16B6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011D" w14:textId="2E5583E3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Фаленская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637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B35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9B5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71A7" w14:textId="75FE8DC4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FDD7" w14:textId="4191902A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34588297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0DFA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253C" w14:textId="789D4733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Шабалинская</w:t>
            </w:r>
            <w:proofErr w:type="spellEnd"/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3A7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1F5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BE8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C877" w14:textId="08546DC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3008" w14:textId="2A035E6E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EA764C6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B2F9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C550" w14:textId="12449EA9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Юрьянская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532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9E6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188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F2F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0A1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0A7D78A8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F305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E0A7" w14:textId="0EF89E79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Яранская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5EB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F8C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EE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4FDB" w14:textId="5E4A693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508A" w14:textId="67B3593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4164E745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7331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CE14" w14:textId="55A3CD48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Кировская городская больница № 2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C6B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E7E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036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42C9" w14:textId="667284F2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C261" w14:textId="52631C51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661D21E6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1F5A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9F02" w14:textId="73E6D6DD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Кировская городская больница № 5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C50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707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221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307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C90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30BEB6B3" w14:textId="77777777" w:rsidTr="00FC7E83">
        <w:trPr>
          <w:trHeight w:val="58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5C09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7A19" w14:textId="77777777" w:rsidR="00B23163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Кировская </w:t>
            </w:r>
          </w:p>
          <w:p w14:paraId="1789521D" w14:textId="77777777" w:rsidR="00B23163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клиническая больница № 7 им. </w:t>
            </w:r>
          </w:p>
          <w:p w14:paraId="509972D3" w14:textId="0882A890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В.И. Юрловой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F34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B07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0F5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457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5C3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9382B" w:rsidRPr="006E250E" w14:paraId="11DAB575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B49D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BEBB" w14:textId="08209FC1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КОГКБУЗ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Кировская городская больница № 9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E1A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95B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635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2D51" w14:textId="3F42388D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4A0D" w14:textId="6A804CFD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0D4EA264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1017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F9E0" w14:textId="6CFB5776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КОГКБУЗ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Больница скорой медицинской помощи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F71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283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5BB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228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142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9382B" w:rsidRPr="006E250E" w14:paraId="7BFD654D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8CBB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9076" w14:textId="45962BD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Кировский клинико-диагностический центр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F75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148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814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021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236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A9382B" w:rsidRPr="006E250E" w14:paraId="75ABC854" w14:textId="77777777" w:rsidTr="00FC7E83">
        <w:trPr>
          <w:trHeight w:val="6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4118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7B89" w14:textId="77777777" w:rsidR="00B23163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Детский</w:t>
            </w:r>
          </w:p>
          <w:p w14:paraId="60E214F3" w14:textId="6C792392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клин</w:t>
            </w:r>
            <w:r w:rsidR="003E7BAB"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ический 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консультативно-диагн</w:t>
            </w:r>
            <w:r w:rsidR="003E7BAB" w:rsidRPr="00465A0A">
              <w:rPr>
                <w:rFonts w:ascii="Times New Roman" w:hAnsi="Times New Roman" w:cs="Times New Roman"/>
                <w:sz w:val="14"/>
                <w:szCs w:val="14"/>
              </w:rPr>
              <w:t>остический ц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ентр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A94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1F4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CFF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E0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31A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6ED03F02" w14:textId="77777777" w:rsidTr="00722874">
        <w:trPr>
          <w:trHeight w:val="5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3799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D6CE" w14:textId="509C56E8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КОГКБУЗ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Центр психиатрии 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и психического здоровья 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="00FA1E72">
              <w:rPr>
                <w:rFonts w:ascii="Times New Roman" w:hAnsi="Times New Roman" w:cs="Times New Roman"/>
                <w:sz w:val="14"/>
                <w:szCs w:val="14"/>
              </w:rPr>
              <w:t>имени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ак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. В.М.</w:t>
            </w:r>
            <w:r w:rsidR="00B23163"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Бехтерева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57BA" w14:textId="571688F5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71EF" w14:textId="1691134C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9EF1" w14:textId="569DFA7D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311C" w14:textId="059F69E0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C36E" w14:textId="4FAD6F65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187426E6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1DCC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EE82" w14:textId="1876D0AC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Центр медицинской реабилитации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AB1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B41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EAF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943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1DE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61C9D586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0252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E98B" w14:textId="306F8A14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КОГКБУЗ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Центр онкологии и медицинской радиологии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469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31E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27F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C9D0" w14:textId="4B97584C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ED2E" w14:textId="082336F3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2D130F8F" w14:textId="77777777" w:rsidTr="00722874">
        <w:trPr>
          <w:trHeight w:val="4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7164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7211" w14:textId="77777777" w:rsidR="00B23163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Областной </w:t>
            </w:r>
          </w:p>
          <w:p w14:paraId="6B7F35EB" w14:textId="77777777" w:rsidR="00B23163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клинический противотуберкулезный </w:t>
            </w:r>
          </w:p>
          <w:p w14:paraId="1337B889" w14:textId="6975E92C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диспансер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23E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4CD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001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60D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220D" w14:textId="49FFCBDD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382B" w:rsidRPr="006E250E" w14:paraId="1047F10E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BBB0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2781" w14:textId="74A34E52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Итого 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4E2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73F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2C0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5CE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44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67D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25</w:t>
            </w:r>
          </w:p>
        </w:tc>
      </w:tr>
      <w:tr w:rsidR="00A9382B" w:rsidRPr="006E250E" w14:paraId="65AFA012" w14:textId="77777777" w:rsidTr="00722874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730A" w14:textId="4F347E53" w:rsidR="00A9382B" w:rsidRPr="00465A0A" w:rsidRDefault="009721FC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аналоговый флюорограф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0F03" w14:textId="5B192B21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Верхнекамская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D1C4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005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66B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7B8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FBD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27B68CAF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CB40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21A1" w14:textId="03A81236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Кильмезская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ECF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750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ACEA" w14:textId="753CB0FA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7443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ED5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57E3BF38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DA23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2BE9" w14:textId="00E4EED4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Нагорская</w:t>
            </w:r>
            <w:proofErr w:type="spellEnd"/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502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BF16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7D7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443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99D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76CAA8FC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B9AF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4F75" w14:textId="5FB2C034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Немская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100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8BD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E8B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27E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686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54D81BE4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BCC3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705D" w14:textId="705B3DDE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Опаринская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6C5C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F7B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F4E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07B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7BE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4864F207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E4E8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3B0C" w14:textId="624537C2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Подосиновская ЦРБ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1FF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1B9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E17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973A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75B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0680F6C7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DCBE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5BEF" w14:textId="76734ED9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Юрьянская РБ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C3C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8F1F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6C6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AAF2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E599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6E250E" w14:paraId="305260CC" w14:textId="77777777" w:rsidTr="00722874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DBC1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3C14" w14:textId="1CC3F86C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КОГБУЗ </w:t>
            </w:r>
            <w:r w:rsidR="00187E5F" w:rsidRPr="00465A0A">
              <w:rPr>
                <w:rFonts w:ascii="Times New Roman" w:hAnsi="Times New Roman" w:cs="Times New Roman"/>
                <w:sz w:val="14"/>
                <w:szCs w:val="14"/>
              </w:rPr>
              <w:t xml:space="preserve">«Кировская областная </w:t>
            </w: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клиническая больница</w:t>
            </w:r>
            <w:r w:rsidR="007D6006" w:rsidRPr="00465A0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914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10C1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810D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876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05F5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382B" w:rsidRPr="00FE1580" w14:paraId="2B6EDBF8" w14:textId="77777777" w:rsidTr="00722874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2EF3" w14:textId="7777777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0D00" w14:textId="0260ABE7" w:rsidR="00A9382B" w:rsidRPr="00465A0A" w:rsidRDefault="00A9382B" w:rsidP="00FC7E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 xml:space="preserve">Итого 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81FB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850E0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8148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942E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6747" w14:textId="77777777" w:rsidR="00A9382B" w:rsidRPr="00465A0A" w:rsidRDefault="00A9382B" w:rsidP="00FC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465A0A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8</w:t>
            </w:r>
          </w:p>
        </w:tc>
      </w:tr>
    </w:tbl>
    <w:p w14:paraId="4F31ED1F" w14:textId="16611BA6" w:rsidR="005E26D9" w:rsidRDefault="005E26D9" w:rsidP="007D6006">
      <w:pPr>
        <w:widowControl w:val="0"/>
        <w:autoSpaceDE w:val="0"/>
        <w:autoSpaceDN w:val="0"/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286B">
        <w:rPr>
          <w:rFonts w:ascii="Times New Roman" w:hAnsi="Times New Roman" w:cs="Times New Roman"/>
          <w:sz w:val="28"/>
          <w:szCs w:val="28"/>
          <w:lang w:eastAsia="en-US"/>
        </w:rPr>
        <w:t>Информация о первичных онкологических кабинетах и</w:t>
      </w:r>
      <w:r w:rsidRPr="0072286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2286B">
        <w:rPr>
          <w:rFonts w:ascii="Times New Roman" w:hAnsi="Times New Roman" w:cs="Times New Roman"/>
          <w:sz w:val="28"/>
          <w:szCs w:val="28"/>
          <w:lang w:eastAsia="en-US"/>
        </w:rPr>
        <w:t>центрах амбулаторной онкологической помощи в регионе</w:t>
      </w:r>
      <w:r w:rsidR="00DB30DF">
        <w:rPr>
          <w:rFonts w:ascii="Times New Roman" w:hAnsi="Times New Roman" w:cs="Times New Roman"/>
          <w:sz w:val="28"/>
          <w:szCs w:val="28"/>
          <w:lang w:eastAsia="en-US"/>
        </w:rPr>
        <w:t xml:space="preserve"> по </w:t>
      </w:r>
      <w:r w:rsidR="003E7BAB">
        <w:rPr>
          <w:rFonts w:ascii="Times New Roman" w:hAnsi="Times New Roman" w:cs="Times New Roman"/>
          <w:sz w:val="28"/>
          <w:szCs w:val="28"/>
          <w:lang w:eastAsia="en-US"/>
        </w:rPr>
        <w:t>состоянию</w:t>
      </w:r>
      <w:r w:rsidR="00DB30DF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3E7BAB">
        <w:rPr>
          <w:rFonts w:ascii="Times New Roman" w:hAnsi="Times New Roman" w:cs="Times New Roman"/>
          <w:sz w:val="28"/>
          <w:szCs w:val="28"/>
          <w:lang w:eastAsia="en-US"/>
        </w:rPr>
        <w:t xml:space="preserve">01.01.2025 </w:t>
      </w:r>
      <w:r w:rsidR="003E7BA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представлена</w:t>
      </w:r>
      <w:r w:rsidR="0072286B">
        <w:rPr>
          <w:rFonts w:ascii="Times New Roman" w:hAnsi="Times New Roman" w:cs="Times New Roman"/>
          <w:sz w:val="28"/>
          <w:szCs w:val="28"/>
          <w:lang w:eastAsia="en-US"/>
        </w:rPr>
        <w:t xml:space="preserve"> в таблице </w:t>
      </w:r>
      <w:r w:rsidR="00DB30DF"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="009301F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962A690" w14:textId="73F32C69" w:rsidR="0072286B" w:rsidRPr="0072286B" w:rsidRDefault="009026AE" w:rsidP="008245C9">
      <w:pPr>
        <w:widowControl w:val="0"/>
        <w:autoSpaceDE w:val="0"/>
        <w:autoSpaceDN w:val="0"/>
        <w:spacing w:after="0" w:line="360" w:lineRule="auto"/>
        <w:ind w:left="425" w:hanging="425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13</w:t>
      </w:r>
    </w:p>
    <w:tbl>
      <w:tblPr>
        <w:tblStyle w:val="TableNormal"/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134"/>
        <w:gridCol w:w="992"/>
        <w:gridCol w:w="1559"/>
        <w:gridCol w:w="1560"/>
        <w:gridCol w:w="1275"/>
        <w:gridCol w:w="1134"/>
        <w:gridCol w:w="1134"/>
      </w:tblGrid>
      <w:tr w:rsidR="00F4486E" w:rsidRPr="009026AE" w14:paraId="72F34B88" w14:textId="77777777" w:rsidTr="00F7294A">
        <w:trPr>
          <w:trHeight w:val="46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1A07" w14:textId="77777777" w:rsidR="00F4486E" w:rsidRPr="009026AE" w:rsidRDefault="00F4486E" w:rsidP="00F4486E">
            <w:pPr>
              <w:spacing w:after="0" w:line="240" w:lineRule="auto"/>
              <w:ind w:left="161" w:right="136" w:hanging="12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№</w:t>
            </w:r>
            <w:r w:rsidRPr="009026AE">
              <w:rPr>
                <w:rFonts w:ascii="Times New Roman" w:hAnsi="Times New Roman" w:cs="Times New Roman"/>
                <w:spacing w:val="-6"/>
                <w:sz w:val="18"/>
                <w:szCs w:val="18"/>
                <w:lang w:val="ru-RU" w:eastAsia="en-US"/>
              </w:rPr>
              <w:t xml:space="preserve"> п/ </w:t>
            </w: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CA07" w14:textId="77777777" w:rsidR="00F4486E" w:rsidRPr="009026AE" w:rsidRDefault="00F4486E" w:rsidP="00F4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Муниципальное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48F0" w14:textId="77777777" w:rsidR="00F4486E" w:rsidRPr="009026AE" w:rsidRDefault="00F4486E" w:rsidP="00FA1E7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Численность населе</w:t>
            </w:r>
            <w:r w:rsidRPr="009026AE">
              <w:rPr>
                <w:rFonts w:ascii="Times New Roman" w:hAnsi="Times New Roman" w:cs="Times New Roman"/>
                <w:spacing w:val="-4"/>
                <w:sz w:val="18"/>
                <w:szCs w:val="18"/>
                <w:lang w:val="ru-RU" w:eastAsia="en-US"/>
              </w:rPr>
              <w:t>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247C" w14:textId="77777777" w:rsidR="00F4486E" w:rsidRPr="009026AE" w:rsidRDefault="00F4486E" w:rsidP="00F4486E">
            <w:pPr>
              <w:spacing w:after="0" w:line="240" w:lineRule="auto"/>
              <w:ind w:left="505" w:right="497" w:firstLine="79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Структурное подразделение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8849" w14:textId="77777777" w:rsidR="00F4486E" w:rsidRPr="009026AE" w:rsidRDefault="00F4486E" w:rsidP="00F4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 xml:space="preserve">Медицинская организация,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на базе </w:t>
            </w:r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которой организован ПОК/ЦАОП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06D4" w14:textId="1735818B" w:rsidR="00F4486E" w:rsidRPr="009026AE" w:rsidRDefault="00F4486E" w:rsidP="00F4486E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Время</w:t>
            </w:r>
            <w:r w:rsidRPr="009026AE">
              <w:rPr>
                <w:rFonts w:ascii="Times New Roman" w:hAnsi="Times New Roman" w:cs="Times New Roman"/>
                <w:spacing w:val="-13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доезда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pacing w:val="-6"/>
                <w:sz w:val="18"/>
                <w:szCs w:val="18"/>
                <w:lang w:val="ru-RU" w:eastAsia="en-US"/>
              </w:rPr>
              <w:t xml:space="preserve">на </w:t>
            </w:r>
            <w:r w:rsidR="00FA1E72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общественно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м</w:t>
            </w:r>
            <w:r w:rsidRPr="009026AE">
              <w:rPr>
                <w:rFonts w:ascii="Times New Roman" w:hAnsi="Times New Roman" w:cs="Times New Roman"/>
                <w:spacing w:val="-13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транспорте от самой </w:t>
            </w:r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отдаленн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ой точки территории обслуживани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я до</w:t>
            </w:r>
          </w:p>
          <w:p w14:paraId="7433EF7C" w14:textId="77777777" w:rsidR="00FA1E72" w:rsidRDefault="00F4486E" w:rsidP="00F4486E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ПОК/ЦАОП,</w:t>
            </w:r>
          </w:p>
          <w:p w14:paraId="5DFEB0A2" w14:textId="75EBDAC0" w:rsidR="00F4486E" w:rsidRPr="00F4486E" w:rsidRDefault="00F4486E" w:rsidP="00F4486E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09C6B" w14:textId="77777777" w:rsidR="00F4486E" w:rsidRPr="00F4486E" w:rsidRDefault="00F4486E" w:rsidP="00F4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4486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Количество</w:t>
            </w:r>
          </w:p>
          <w:p w14:paraId="479DA497" w14:textId="77777777" w:rsidR="00F4486E" w:rsidRPr="00F4486E" w:rsidRDefault="00F4486E" w:rsidP="00F4486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4486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врачей-</w:t>
            </w:r>
          </w:p>
          <w:p w14:paraId="05C00808" w14:textId="77777777" w:rsidR="00F4486E" w:rsidRPr="00F4486E" w:rsidRDefault="00F4486E" w:rsidP="00F4486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4486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онкологов</w:t>
            </w:r>
          </w:p>
          <w:p w14:paraId="3300BFD9" w14:textId="1E197BEB" w:rsidR="00F4486E" w:rsidRPr="009026AE" w:rsidRDefault="00F7294A" w:rsidP="00F4486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(фактически занятые</w:t>
            </w:r>
            <w:r w:rsidR="00F4486E"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/ согласно штатного</w:t>
            </w:r>
          </w:p>
          <w:p w14:paraId="0ECB1198" w14:textId="3ECCB05D" w:rsidR="00F4486E" w:rsidRPr="009026AE" w:rsidRDefault="00F4486E" w:rsidP="00F4486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расписания)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EAA2" w14:textId="77777777" w:rsidR="00F4486E" w:rsidRDefault="00F4486E" w:rsidP="00F448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 xml:space="preserve">Расстояние </w:t>
            </w:r>
          </w:p>
          <w:p w14:paraId="1F6EA66C" w14:textId="56AAA9FB" w:rsidR="00F4486E" w:rsidRPr="009026AE" w:rsidRDefault="00F4486E" w:rsidP="00F4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и время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доезда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до </w:t>
            </w:r>
            <w:proofErr w:type="spellStart"/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региональ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-</w:t>
            </w:r>
            <w:r w:rsidRPr="009026AE">
              <w:rPr>
                <w:rFonts w:ascii="Times New Roman" w:hAnsi="Times New Roman" w:cs="Times New Roman"/>
                <w:spacing w:val="-4"/>
                <w:sz w:val="18"/>
                <w:szCs w:val="18"/>
                <w:lang w:val="ru-RU" w:eastAsia="en-US"/>
              </w:rPr>
              <w:t>ного</w:t>
            </w:r>
            <w:proofErr w:type="spellEnd"/>
            <w:r w:rsidRPr="009026AE">
              <w:rPr>
                <w:rFonts w:ascii="Times New Roman" w:hAnsi="Times New Roman" w:cs="Times New Roman"/>
                <w:spacing w:val="-4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онкологи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 xml:space="preserve"> диспансера,</w:t>
            </w:r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км / ч</w:t>
            </w:r>
          </w:p>
        </w:tc>
      </w:tr>
      <w:tr w:rsidR="00F4486E" w:rsidRPr="009026AE" w14:paraId="52416D50" w14:textId="77777777" w:rsidTr="00F7294A">
        <w:trPr>
          <w:trHeight w:val="20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5997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3EA1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87D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5B42" w14:textId="386EFA14" w:rsidR="00F4486E" w:rsidRPr="00F4486E" w:rsidRDefault="00F4486E" w:rsidP="00FA1E72">
            <w:pPr>
              <w:tabs>
                <w:tab w:val="left" w:pos="997"/>
              </w:tabs>
              <w:spacing w:after="0" w:line="240" w:lineRule="auto"/>
              <w:ind w:right="117" w:firstLine="5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proofErr w:type="spellStart"/>
            <w:r w:rsidRPr="00F4486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Первич</w:t>
            </w:r>
            <w:r w:rsidR="00FA1E72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-</w:t>
            </w:r>
            <w:r w:rsidRPr="00F4486E">
              <w:rPr>
                <w:rFonts w:ascii="Times New Roman" w:hAnsi="Times New Roman" w:cs="Times New Roman"/>
                <w:spacing w:val="-4"/>
                <w:sz w:val="18"/>
                <w:szCs w:val="18"/>
                <w:lang w:val="ru-RU" w:eastAsia="en-US"/>
              </w:rPr>
              <w:t>ный</w:t>
            </w:r>
            <w:proofErr w:type="spellEnd"/>
            <w:r w:rsidRPr="00F4486E">
              <w:rPr>
                <w:rFonts w:ascii="Times New Roman" w:hAnsi="Times New Roman" w:cs="Times New Roman"/>
                <w:spacing w:val="-4"/>
                <w:sz w:val="18"/>
                <w:szCs w:val="18"/>
                <w:lang w:val="ru-RU" w:eastAsia="en-US"/>
              </w:rPr>
              <w:t xml:space="preserve"> </w:t>
            </w:r>
            <w:r w:rsidRPr="00F4486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онкологи</w:t>
            </w:r>
            <w:r w:rsidR="00FA1E72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-</w:t>
            </w:r>
            <w:proofErr w:type="spellStart"/>
            <w:r w:rsidRPr="00F4486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ческий</w:t>
            </w:r>
            <w:proofErr w:type="spellEnd"/>
            <w:r w:rsidRPr="00F4486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 xml:space="preserve"> кабинет (ПОК)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1AFE4" w14:textId="77777777" w:rsidR="00F4486E" w:rsidRPr="009026AE" w:rsidRDefault="00F4486E" w:rsidP="00F4486E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Центр амбулаторной онкологической помощи (ЦАОП)</w:t>
            </w:r>
          </w:p>
          <w:p w14:paraId="7605B184" w14:textId="507C1C14" w:rsidR="00F4486E" w:rsidRPr="009026AE" w:rsidRDefault="00F4486E" w:rsidP="00F4486E">
            <w:pPr>
              <w:spacing w:after="0" w:line="240" w:lineRule="auto"/>
              <w:ind w:left="125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4"/>
                <w:sz w:val="18"/>
                <w:szCs w:val="18"/>
                <w:lang w:val="ru-RU" w:eastAsia="en-US"/>
              </w:rPr>
              <w:t xml:space="preserve">(год </w:t>
            </w:r>
            <w:r w:rsid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открытия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/ </w:t>
            </w:r>
            <w:r w:rsidRPr="009026AE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численность обслуживаемого населения)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002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B957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BFC3" w14:textId="1D2961FB" w:rsidR="00F4486E" w:rsidRPr="00F4486E" w:rsidRDefault="00F4486E" w:rsidP="00543A2F">
            <w:pPr>
              <w:spacing w:after="0" w:line="240" w:lineRule="auto"/>
              <w:ind w:left="12" w:right="8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967F" w14:textId="77777777" w:rsidR="00F4486E" w:rsidRPr="00F4486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</w:tr>
      <w:tr w:rsidR="00F4486E" w:rsidRPr="009026AE" w14:paraId="1EBF1818" w14:textId="77777777" w:rsidTr="00F7294A">
        <w:trPr>
          <w:trHeight w:val="1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EE84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F554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Арбажский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округ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53E9" w14:textId="2CF2FA3E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D48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2D4C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6AB2" w14:textId="773E3F06" w:rsidR="00F4486E" w:rsidRPr="009026AE" w:rsidRDefault="00F4486E" w:rsidP="00F448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КОГБУЗ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«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Арбажская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D6F9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0404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   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0D6F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206км/3ч</w:t>
            </w:r>
          </w:p>
        </w:tc>
      </w:tr>
      <w:tr w:rsidR="00F4486E" w:rsidRPr="009026AE" w14:paraId="25A6F08E" w14:textId="77777777" w:rsidTr="00F7294A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101C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CF45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Афанасьевский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округ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86C0" w14:textId="3ABAB59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30D1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9D30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1D6C" w14:textId="4A7CF91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КОГБУЗ «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Афанасьевска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я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69AF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5A48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0,5/0,5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51CC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250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км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/4 ч</w:t>
            </w:r>
          </w:p>
        </w:tc>
      </w:tr>
      <w:tr w:rsidR="00F4486E" w:rsidRPr="009026AE" w14:paraId="6F777470" w14:textId="77777777" w:rsidTr="00F7294A">
        <w:trPr>
          <w:trHeight w:val="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2B37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9639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Белохолуницкий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0038" w14:textId="4425AB02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335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957F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18A2" w14:textId="4AF7A9CA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Белохолуницкая</w:t>
            </w:r>
            <w:proofErr w:type="spellEnd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BD1E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1,5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FF91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2515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84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км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/1,2 ч</w:t>
            </w:r>
          </w:p>
        </w:tc>
      </w:tr>
      <w:tr w:rsidR="00F4486E" w:rsidRPr="009026AE" w14:paraId="39A0A72E" w14:textId="77777777" w:rsidTr="00FA1E72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D669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5F60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Верхнекамский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округ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A88F" w14:textId="1F469DF1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691E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5E58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2385" w14:textId="60455C30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Верхнекамска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7F15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2,5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1354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0,5/0,5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8164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200км/3 ч</w:t>
            </w:r>
          </w:p>
        </w:tc>
      </w:tr>
      <w:tr w:rsidR="00F4486E" w:rsidRPr="009026AE" w14:paraId="280EF77E" w14:textId="77777777" w:rsidTr="00FA1E72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5EFC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CA21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Верхошижемский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3300" w14:textId="36544390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46C4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96C9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5EBB" w14:textId="0071530F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Верхошижемская</w:t>
            </w:r>
            <w:proofErr w:type="spellEnd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113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AD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8C9A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82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км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 1,2 ч</w:t>
            </w:r>
          </w:p>
        </w:tc>
      </w:tr>
      <w:tr w:rsidR="00F4486E" w:rsidRPr="009026AE" w14:paraId="693E9D5A" w14:textId="77777777" w:rsidTr="00FA1E72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66E0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91DD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Вятскополянский муниципальный район</w:t>
            </w:r>
          </w:p>
          <w:p w14:paraId="0BC46A2A" w14:textId="5AC58401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 w14:paraId="09298442" w14:textId="3E12A37B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Городской округ </w:t>
            </w:r>
            <w:r w:rsidRPr="005E5226">
              <w:rPr>
                <w:rFonts w:ascii="Times New Roman" w:hAnsi="Times New Roman" w:cs="Times New Roman"/>
                <w:spacing w:val="-4"/>
                <w:sz w:val="18"/>
                <w:szCs w:val="18"/>
                <w:lang w:val="ru-RU" w:eastAsia="en-US"/>
              </w:rPr>
              <w:t>г</w:t>
            </w:r>
            <w:r w:rsidR="005E5226" w:rsidRPr="005E5226">
              <w:rPr>
                <w:rFonts w:ascii="Times New Roman" w:hAnsi="Times New Roman" w:cs="Times New Roman"/>
                <w:spacing w:val="-4"/>
                <w:sz w:val="18"/>
                <w:szCs w:val="18"/>
                <w:lang w:val="ru-RU" w:eastAsia="en-US"/>
              </w:rPr>
              <w:t>.</w:t>
            </w:r>
            <w:r w:rsidRPr="005E5226">
              <w:rPr>
                <w:rFonts w:ascii="Times New Roman" w:hAnsi="Times New Roman" w:cs="Times New Roman"/>
                <w:spacing w:val="-4"/>
                <w:sz w:val="18"/>
                <w:szCs w:val="18"/>
                <w:lang w:val="ru-RU" w:eastAsia="en-US"/>
              </w:rPr>
              <w:t xml:space="preserve"> Вятские Поляны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97E5" w14:textId="3841561C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503</w:t>
            </w:r>
          </w:p>
          <w:p w14:paraId="22A6DD59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68658C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9E07BCE" w14:textId="16B271C1" w:rsidR="00F4486E" w:rsidRPr="009026AE" w:rsidRDefault="00F4486E" w:rsidP="00F72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3FA619C" w14:textId="4F02B2B2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5400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2B90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F82098E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AB5690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AD3EBA1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F035AD4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ЦАОП (2021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/  74214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3A9B" w14:textId="4A2A8123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Вятскополянска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F9A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1,5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DE4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,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5/0,25</w:t>
            </w:r>
          </w:p>
          <w:p w14:paraId="7411DBA7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C2491E6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906AF94" w14:textId="3872BF16" w:rsidR="00F4486E" w:rsidRPr="009026AE" w:rsidRDefault="00F4486E" w:rsidP="00F72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08A79D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2,5/2,5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D67F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331км /5 ч</w:t>
            </w:r>
          </w:p>
        </w:tc>
      </w:tr>
      <w:tr w:rsidR="00F4486E" w:rsidRPr="009026AE" w14:paraId="16F10262" w14:textId="77777777" w:rsidTr="00FA1E72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7005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3FFD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Даровской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  <w:p w14:paraId="7100B462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0DE2" w14:textId="3A96D190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81BA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8241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CE9C" w14:textId="2A003A8B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Даровска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E5BB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1,7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ED1B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0B29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156км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/2,2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</w:tr>
      <w:tr w:rsidR="00F4486E" w:rsidRPr="009026AE" w14:paraId="0BC93F0B" w14:textId="77777777" w:rsidTr="00FA1E72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1EF4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36B4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Зуевский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  <w:p w14:paraId="4D8C7CD8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4236" w14:textId="2B7D4420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DFFE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CF7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8377" w14:textId="0C6E2546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Зуевска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4DD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3,5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E4C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DFA4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130км/2ч</w:t>
            </w:r>
          </w:p>
        </w:tc>
      </w:tr>
      <w:tr w:rsidR="00F4486E" w:rsidRPr="009026AE" w14:paraId="4DF23FBC" w14:textId="77777777" w:rsidTr="00FA1E72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3FC5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39F0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Кильмезский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  <w:p w14:paraId="1FAE9012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BAE4" w14:textId="20D98C1E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60B7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4CE8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46DC" w14:textId="3E611404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Кильмезска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32F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1,5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63A1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0,5/0,5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D8A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240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км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/3,5 ч</w:t>
            </w:r>
          </w:p>
        </w:tc>
      </w:tr>
      <w:tr w:rsidR="00F4486E" w:rsidRPr="009026AE" w14:paraId="1F213E3A" w14:textId="77777777" w:rsidTr="00FA1E72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F5CC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7F88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Кирово-Чепецкий муниципальный район</w:t>
            </w:r>
          </w:p>
          <w:p w14:paraId="361E57E1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 w14:paraId="451E138D" w14:textId="61283A4E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Городской округ г</w:t>
            </w:r>
            <w:r w:rsid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.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Кирово-Чепецк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E6A2" w14:textId="69B8E83B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898</w:t>
            </w:r>
          </w:p>
          <w:p w14:paraId="27FCA999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 w14:paraId="230316C5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 w14:paraId="488D4248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 w14:paraId="6E349F44" w14:textId="34DBAFBC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64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571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EF1B" w14:textId="77777777" w:rsidR="00F4486E" w:rsidRPr="00F7294A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E54E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ЦАОП (2020 год/    90702)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BCF8" w14:textId="74A04CE7" w:rsidR="00F4486E" w:rsidRPr="009026AE" w:rsidRDefault="00F4486E" w:rsidP="00F729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Кирово-Чепецкая центральная районная больница</w:t>
            </w:r>
            <w:r w:rsidR="00F7294A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BEA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0,67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A9BB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3,25/3,5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017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46км /0,6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7ч</w:t>
            </w:r>
          </w:p>
        </w:tc>
      </w:tr>
      <w:tr w:rsidR="00F4486E" w:rsidRPr="009026AE" w14:paraId="6831B01E" w14:textId="77777777" w:rsidTr="00F7294A">
        <w:trPr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EF91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5DD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Котельничский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муниципальный район</w:t>
            </w:r>
          </w:p>
          <w:p w14:paraId="2FD3C779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 w14:paraId="6A982DEB" w14:textId="73CA54D1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lastRenderedPageBreak/>
              <w:t>Городской округ г</w:t>
            </w:r>
            <w:r w:rsid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.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Котельнич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7CB7" w14:textId="7EC3B9EE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lastRenderedPageBreak/>
              <w:t>9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945</w:t>
            </w:r>
          </w:p>
          <w:p w14:paraId="3E8B6B59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 w14:paraId="05A1FA58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 w14:paraId="320DC09C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 w14:paraId="0A96CF18" w14:textId="7974DCE6" w:rsidR="00F4486E" w:rsidRPr="00F7294A" w:rsidRDefault="00F4486E" w:rsidP="00F7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lastRenderedPageBreak/>
              <w:t>19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850A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lastRenderedPageBreak/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A8BF" w14:textId="77777777" w:rsidR="00F4486E" w:rsidRPr="00F7294A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989B" w14:textId="4AFB6E75" w:rsidR="00F4486E" w:rsidRPr="009026AE" w:rsidRDefault="00F4486E" w:rsidP="00917F7B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</w:t>
            </w:r>
            <w:r w:rsidR="00917F7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proofErr w:type="spellStart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Котельничская</w:t>
            </w:r>
            <w:proofErr w:type="spellEnd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</w:t>
            </w:r>
            <w:r w:rsidR="00917F7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3777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32B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1,0/1,0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3B09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126км/2 часа</w:t>
            </w:r>
          </w:p>
        </w:tc>
      </w:tr>
      <w:tr w:rsidR="00F4486E" w:rsidRPr="009026AE" w14:paraId="0A924EF9" w14:textId="77777777" w:rsidTr="00F7294A"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65CF" w14:textId="77777777" w:rsidR="00F4486E" w:rsidRPr="00F7294A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9A27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Куменский</w:t>
            </w:r>
            <w:proofErr w:type="spellEnd"/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муниципаль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AFD8" w14:textId="7F04979D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DDF6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272C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7FC1" w14:textId="6FA904A8" w:rsidR="00F4486E" w:rsidRPr="009026AE" w:rsidRDefault="00F4486E" w:rsidP="00917F7B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</w:t>
            </w:r>
            <w:r w:rsidR="00917F7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proofErr w:type="spellStart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Куменская</w:t>
            </w:r>
            <w:proofErr w:type="spellEnd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</w:t>
            </w:r>
            <w:r w:rsidR="00917F7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CE8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0377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0,0/0,5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D13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62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км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 ч</w:t>
            </w:r>
          </w:p>
        </w:tc>
      </w:tr>
      <w:tr w:rsidR="00F4486E" w:rsidRPr="009026AE" w14:paraId="5AE78BDD" w14:textId="77777777" w:rsidTr="00F7294A">
        <w:trPr>
          <w:trHeight w:val="7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57D6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7B1D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Лебяжский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округ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0796" w14:textId="2B1B8716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EFAA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356E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B3A7" w14:textId="0CEC32C8" w:rsidR="00F4486E" w:rsidRPr="009026AE" w:rsidRDefault="00917F7B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Лебяжска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B65A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2,5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8CBC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F3D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182км/2,7ч</w:t>
            </w:r>
          </w:p>
        </w:tc>
      </w:tr>
      <w:tr w:rsidR="00F4486E" w:rsidRPr="009026AE" w14:paraId="28B4FF57" w14:textId="77777777" w:rsidTr="00F7294A">
        <w:trPr>
          <w:trHeight w:val="8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8F8C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EE23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Лузский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округ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8D5C" w14:textId="4CEA7B08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B154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B21F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F120" w14:textId="0E7F92AF" w:rsidR="00F4486E" w:rsidRPr="009026AE" w:rsidRDefault="00917F7B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Лузска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5CBA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3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139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DD99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445км/6,5 ч</w:t>
            </w:r>
          </w:p>
        </w:tc>
      </w:tr>
      <w:tr w:rsidR="00F4486E" w:rsidRPr="009026AE" w14:paraId="77E245BB" w14:textId="77777777" w:rsidTr="00F7294A">
        <w:trPr>
          <w:trHeight w:val="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6E65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DE9A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Малмыжский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7F7B" w14:textId="5350C2A0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5AB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E253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3F94" w14:textId="74D0DC2A" w:rsidR="00F4486E" w:rsidRPr="009026AE" w:rsidRDefault="00917F7B" w:rsidP="00917F7B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Малмыжская</w:t>
            </w:r>
            <w:proofErr w:type="spellEnd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D7CC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1,3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E70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0,5/0,5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5D05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300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км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4,3ч</w:t>
            </w:r>
            <w:proofErr w:type="spellEnd"/>
          </w:p>
        </w:tc>
      </w:tr>
      <w:tr w:rsidR="00F4486E" w:rsidRPr="009026AE" w14:paraId="75B32C4D" w14:textId="77777777" w:rsidTr="00F7294A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0AA0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60FC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Мурашинский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округ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7A9D" w14:textId="145D259F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B56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C8A7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6F08" w14:textId="65B70EE8" w:rsidR="00F4486E" w:rsidRPr="009026AE" w:rsidRDefault="00917F7B" w:rsidP="00917F7B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Мурашинская</w:t>
            </w:r>
            <w:proofErr w:type="spellEnd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F4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1,5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F94A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1,0/1,0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5C34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113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км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1,7ч</w:t>
            </w:r>
            <w:proofErr w:type="spellEnd"/>
          </w:p>
        </w:tc>
      </w:tr>
      <w:tr w:rsidR="00F4486E" w:rsidRPr="009026AE" w14:paraId="0D981351" w14:textId="77777777" w:rsidTr="00F7294A">
        <w:trPr>
          <w:trHeight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7803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F69D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Нагорский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B1B0" w14:textId="422B8731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7FCF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FDFE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D249" w14:textId="53A8D2DB" w:rsidR="00F4486E" w:rsidRPr="009026AE" w:rsidRDefault="00917F7B" w:rsidP="00917F7B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Нагорская</w:t>
            </w:r>
            <w:proofErr w:type="spellEnd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32A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2AD9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90EF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140км/2ч</w:t>
            </w:r>
          </w:p>
        </w:tc>
      </w:tr>
      <w:tr w:rsidR="00F4486E" w:rsidRPr="009026AE" w14:paraId="7576B2F3" w14:textId="77777777" w:rsidTr="00F7294A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2E2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F461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Нолинский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03A2" w14:textId="7D42D088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21E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D89C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95BD" w14:textId="10C8F1F3" w:rsidR="00F4486E" w:rsidRPr="009026AE" w:rsidRDefault="00F4486E" w:rsidP="00917F7B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</w:t>
            </w:r>
            <w:r w:rsidR="00917F7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proofErr w:type="spellStart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Нолинская</w:t>
            </w:r>
            <w:proofErr w:type="spellEnd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</w:t>
            </w:r>
            <w:r w:rsidR="00917F7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4EEC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96B7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C24C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150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км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/2,2 ч</w:t>
            </w:r>
          </w:p>
        </w:tc>
      </w:tr>
      <w:tr w:rsidR="00F4486E" w:rsidRPr="009026AE" w14:paraId="529921B1" w14:textId="77777777" w:rsidTr="00F7294A">
        <w:trPr>
          <w:trHeight w:val="9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1035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ABE0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Омутнинский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9C6C" w14:textId="7C427E08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B261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03B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DBBB" w14:textId="01FCC7E0" w:rsidR="00F4486E" w:rsidRPr="009026AE" w:rsidRDefault="00F4486E" w:rsidP="00917F7B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</w:t>
            </w:r>
            <w:r w:rsidR="00917F7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proofErr w:type="spellStart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Омутнинская</w:t>
            </w:r>
            <w:proofErr w:type="spellEnd"/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</w:t>
            </w:r>
            <w:r w:rsidR="00917F7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55AC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7EEC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1,25/1,25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2F6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175км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/2,7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</w:tr>
      <w:tr w:rsidR="00F4486E" w:rsidRPr="009026AE" w14:paraId="535C05CC" w14:textId="77777777" w:rsidTr="00F7294A">
        <w:trPr>
          <w:trHeight w:val="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5379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306F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Оричевский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E63F" w14:textId="55DD7E68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C326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E7E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E868" w14:textId="23372C6D" w:rsidR="00F4486E" w:rsidRPr="009026AE" w:rsidRDefault="00917F7B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Оричевска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8CD5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CA47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EC39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47км/0,8ч</w:t>
            </w:r>
          </w:p>
        </w:tc>
      </w:tr>
      <w:tr w:rsidR="00F4486E" w:rsidRPr="009026AE" w14:paraId="4377406F" w14:textId="77777777" w:rsidTr="00F7294A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3AB4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CBD5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Орловский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65F3" w14:textId="6565035C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DE4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9903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FED9" w14:textId="1B85A79B" w:rsidR="00F4486E" w:rsidRPr="009026AE" w:rsidRDefault="00917F7B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Орловска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C737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5089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8385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78км/1,1ч</w:t>
            </w:r>
          </w:p>
        </w:tc>
      </w:tr>
      <w:tr w:rsidR="00F4486E" w:rsidRPr="009026AE" w14:paraId="5E1F4A77" w14:textId="77777777" w:rsidTr="00F7294A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C83A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341C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Пижанский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округ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E43F" w14:textId="44BD3615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2911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578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F3B1" w14:textId="65CCDE86" w:rsidR="00F4486E" w:rsidRPr="009026AE" w:rsidRDefault="00917F7B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Пижанска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CB1A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A3BF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C79A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180км/2,8ч</w:t>
            </w:r>
          </w:p>
        </w:tc>
      </w:tr>
      <w:tr w:rsidR="00F4486E" w:rsidRPr="009026AE" w14:paraId="64A26B6B" w14:textId="77777777" w:rsidTr="00FA1E72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AA3E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05C2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Санчурский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округ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B96B" w14:textId="26453DAE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6D3417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24D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7C29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EBB7" w14:textId="5F1B1043" w:rsidR="00F4486E" w:rsidRPr="009026AE" w:rsidRDefault="007E730C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Санчурская</w:t>
            </w:r>
            <w:proofErr w:type="spellEnd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 имени заслужен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ного врача РСФСР А.И. Прохорова»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958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3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87C0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9D54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316км/4,6ч</w:t>
            </w:r>
          </w:p>
        </w:tc>
      </w:tr>
      <w:tr w:rsidR="00F4486E" w:rsidRPr="009026AE" w14:paraId="75CDBF9F" w14:textId="77777777" w:rsidTr="00FA1E72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C1C9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14A8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Свечинский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округ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6CAA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848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4565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0930" w14:textId="3DCDAF16" w:rsidR="00F4486E" w:rsidRPr="009026AE" w:rsidRDefault="007E730C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Свечинска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339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96FF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AA80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175км /2,7 ч</w:t>
            </w:r>
          </w:p>
        </w:tc>
      </w:tr>
      <w:tr w:rsidR="00F4486E" w:rsidRPr="009026AE" w14:paraId="332EE99A" w14:textId="77777777" w:rsidTr="00F7294A">
        <w:trPr>
          <w:trHeight w:val="1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2FC5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7FE4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Слободской муниципальный район</w:t>
            </w:r>
          </w:p>
          <w:p w14:paraId="6B5D3A3F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 w14:paraId="72907CB8" w14:textId="6C167E65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Городской округ г</w:t>
            </w:r>
            <w:r w:rsidR="005E522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.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Слободской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862C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32057</w:t>
            </w:r>
          </w:p>
          <w:p w14:paraId="1DE10C0B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D97D577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4E51D69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28479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FD32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158B" w14:textId="2F4BB0D3" w:rsidR="00F4486E" w:rsidRPr="009026AE" w:rsidRDefault="00F7294A" w:rsidP="00F7294A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ЦАОП (2022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/ </w:t>
            </w:r>
            <w:r w:rsidR="00F4486E"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118715 </w:t>
            </w:r>
            <w:proofErr w:type="spellStart"/>
            <w:r w:rsidR="00F4486E"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  <w:proofErr w:type="spellEnd"/>
            <w:r w:rsidR="00F4486E"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600B" w14:textId="7D2A61A2" w:rsidR="00F4486E" w:rsidRPr="009026AE" w:rsidRDefault="00F4486E" w:rsidP="000451A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</w:t>
            </w:r>
            <w:r w:rsidR="007E730C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Слободская центральная районная больниц</w:t>
            </w:r>
            <w:r w:rsidR="007E730C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а имени </w:t>
            </w:r>
            <w:r w:rsidR="00B92930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br/>
            </w:r>
            <w:proofErr w:type="spellStart"/>
            <w:r w:rsidR="007E730C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ак</w:t>
            </w:r>
            <w:proofErr w:type="spellEnd"/>
            <w:r w:rsidR="000451A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. </w:t>
            </w:r>
            <w:r w:rsidR="007E730C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А.Н. Бакулева»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6B39" w14:textId="77777777" w:rsidR="00F4486E" w:rsidRPr="000451A6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1,5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52C2" w14:textId="77777777" w:rsidR="00F4486E" w:rsidRPr="000451A6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1,75/3,25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A948" w14:textId="77777777" w:rsidR="00F4486E" w:rsidRPr="000451A6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45км/0,6ч</w:t>
            </w:r>
          </w:p>
        </w:tc>
      </w:tr>
      <w:tr w:rsidR="00F4486E" w:rsidRPr="009026AE" w14:paraId="72EA1B01" w14:textId="77777777" w:rsidTr="00F7294A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867F" w14:textId="77777777" w:rsidR="00F4486E" w:rsidRPr="000451A6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8FE6" w14:textId="77777777" w:rsidR="00F4486E" w:rsidRPr="000451A6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Советский муниципальный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5BA0" w14:textId="77777777" w:rsidR="00F4486E" w:rsidRPr="000451A6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21424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C05A" w14:textId="77777777" w:rsidR="00F4486E" w:rsidRPr="000451A6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EB27" w14:textId="78FB7B37" w:rsidR="00F4486E" w:rsidRPr="000451A6" w:rsidRDefault="00F7294A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ЦАОП (2021 год/ </w:t>
            </w:r>
            <w:r w:rsidR="00F4486E" w:rsidRPr="000451A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69539 человек)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0252" w14:textId="5897A0B1" w:rsidR="00F4486E" w:rsidRPr="009026AE" w:rsidRDefault="007E730C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Советска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4C0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4EDF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2,0/2,0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B8E6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160км/2,3ч</w:t>
            </w:r>
          </w:p>
        </w:tc>
      </w:tr>
      <w:tr w:rsidR="00F4486E" w:rsidRPr="009026AE" w14:paraId="55282EAE" w14:textId="77777777" w:rsidTr="00F7294A">
        <w:trPr>
          <w:trHeight w:val="9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F232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3352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Тужинский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8B6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0A16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E5E1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B430" w14:textId="0E53D106" w:rsidR="00F4486E" w:rsidRPr="009026AE" w:rsidRDefault="007E730C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КОГКБУЗ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Тужинска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9245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2C1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0,75/0,75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818F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220км/3,1 ч</w:t>
            </w:r>
          </w:p>
        </w:tc>
      </w:tr>
      <w:tr w:rsidR="00F4486E" w:rsidRPr="009026AE" w14:paraId="4A945DA9" w14:textId="77777777" w:rsidTr="00F7294A">
        <w:trPr>
          <w:trHeight w:val="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99FD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2B0C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Унинский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округ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1E4F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B5D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17D9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C283" w14:textId="7C21FFC8" w:rsidR="00F4486E" w:rsidRPr="009026AE" w:rsidRDefault="007E730C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Унинска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FDE6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0,7ч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2004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1,5/1,5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33E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180км2,8ч</w:t>
            </w:r>
          </w:p>
        </w:tc>
      </w:tr>
      <w:tr w:rsidR="00F4486E" w:rsidRPr="009026AE" w14:paraId="19847997" w14:textId="77777777" w:rsidTr="00F7294A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0033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7C45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Уржумский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317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95BE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5DC2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BD1C" w14:textId="7EE35456" w:rsidR="00F4486E" w:rsidRPr="009026AE" w:rsidRDefault="007E730C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Уржумска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A8A7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BB19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1,5/1,5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A346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198км/2,8ч</w:t>
            </w:r>
          </w:p>
        </w:tc>
      </w:tr>
      <w:tr w:rsidR="00F4486E" w:rsidRPr="009026AE" w14:paraId="32F57EA5" w14:textId="77777777" w:rsidTr="00F7294A">
        <w:trPr>
          <w:trHeight w:val="8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6270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083A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Фаленский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округ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72FC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0631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34B4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D25B" w14:textId="335DDF25" w:rsidR="00F4486E" w:rsidRPr="009026AE" w:rsidRDefault="007E730C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Фаленска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B55E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2,5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957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1,0/1,0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BB0B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150км/2,2ч</w:t>
            </w:r>
          </w:p>
        </w:tc>
      </w:tr>
      <w:tr w:rsidR="00F4486E" w:rsidRPr="009026AE" w14:paraId="27C9DDBD" w14:textId="77777777" w:rsidTr="00F7294A">
        <w:trPr>
          <w:trHeight w:val="1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5E21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D7D4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Юрьянский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муниципальный район</w:t>
            </w:r>
          </w:p>
          <w:p w14:paraId="2DD7B091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ЗАТО Первомайский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6844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15836</w:t>
            </w:r>
          </w:p>
          <w:p w14:paraId="1FB5DE6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F211BBD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431D5BC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705B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0B7A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3EE8" w14:textId="48E2F8A4" w:rsidR="00F4486E" w:rsidRPr="007E730C" w:rsidRDefault="007E730C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КОГБУЗ 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Юрьянская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районная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>больница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203A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11A8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0,25/0,25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49E6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70км/1,1ч</w:t>
            </w:r>
          </w:p>
        </w:tc>
      </w:tr>
      <w:tr w:rsidR="00F4486E" w:rsidRPr="009026AE" w14:paraId="799723C8" w14:textId="77777777" w:rsidTr="00F7294A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65B1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0773" w14:textId="4D7F5A30" w:rsidR="00F4486E" w:rsidRPr="009026AE" w:rsidRDefault="00F7294A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район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6C51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19268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3958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A2B7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ED60" w14:textId="409AB96E" w:rsidR="00F4486E" w:rsidRPr="009026AE" w:rsidRDefault="007E730C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proofErr w:type="spellStart"/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Яранска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1EE7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1,5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6DC2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1,0/1,0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619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220км/3,2ч</w:t>
            </w:r>
          </w:p>
        </w:tc>
      </w:tr>
      <w:tr w:rsidR="00F4486E" w:rsidRPr="009026AE" w14:paraId="48FB46B8" w14:textId="77777777" w:rsidTr="00FA1E72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B8A0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AD77" w14:textId="0C4F69CC" w:rsidR="00F4486E" w:rsidRPr="00F7294A" w:rsidRDefault="00F4486E" w:rsidP="007E73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Городской округ </w:t>
            </w:r>
            <w:r w:rsidR="00F7294A"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г. </w:t>
            </w: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Киров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71D2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52060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329F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D37B" w14:textId="77777777" w:rsidR="00F4486E" w:rsidRPr="00F7294A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E7BC" w14:textId="3BFEA956" w:rsidR="00F4486E" w:rsidRPr="009026AE" w:rsidRDefault="007E730C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Кировская городская больница </w:t>
            </w:r>
            <w:r w:rsidR="00B92930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br/>
            </w:r>
            <w:r w:rsidR="00F4486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№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C6CD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0,4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8674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1,5/1,5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0421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16км/0,7ч</w:t>
            </w:r>
          </w:p>
        </w:tc>
      </w:tr>
      <w:tr w:rsidR="00F4486E" w:rsidRPr="009026AE" w14:paraId="1236AF0C" w14:textId="77777777" w:rsidTr="00FA1E72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EDDD" w14:textId="77777777" w:rsidR="00F4486E" w:rsidRPr="00F7294A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1C24" w14:textId="25F95C10" w:rsidR="00F4486E" w:rsidRPr="00F7294A" w:rsidRDefault="00F4486E" w:rsidP="007E73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Городской округ г</w:t>
            </w:r>
            <w:r w:rsid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.</w:t>
            </w: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Киров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5770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28981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2CAA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72D1" w14:textId="77777777" w:rsidR="00F4486E" w:rsidRPr="00F7294A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758C" w14:textId="51E4193C" w:rsidR="00F4486E" w:rsidRPr="009026AE" w:rsidRDefault="007E730C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Кировская городская больница </w:t>
            </w:r>
            <w:r w:rsidR="00B92930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br/>
            </w:r>
            <w:r w:rsidR="00F4486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№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497C" w14:textId="77777777" w:rsidR="00F4486E" w:rsidRPr="00B92930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0,4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FAC8" w14:textId="77777777" w:rsidR="00F4486E" w:rsidRPr="00B92930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1,25/1,25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913D" w14:textId="77777777" w:rsidR="00F4486E" w:rsidRPr="00B92930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20км/0,9ч</w:t>
            </w:r>
          </w:p>
        </w:tc>
      </w:tr>
      <w:tr w:rsidR="00F4486E" w:rsidRPr="009026AE" w14:paraId="0635342C" w14:textId="77777777" w:rsidTr="00B92930"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29B0" w14:textId="77777777" w:rsidR="00F4486E" w:rsidRPr="00B92930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25F8" w14:textId="7E2C14CE" w:rsidR="00F4486E" w:rsidRPr="00F7294A" w:rsidRDefault="00F4486E" w:rsidP="007E73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Городской округ г</w:t>
            </w:r>
            <w:r w:rsid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.</w:t>
            </w: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Киров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7D8E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96249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57A0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60F3" w14:textId="77777777" w:rsidR="00F4486E" w:rsidRPr="00F7294A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4396" w14:textId="372D284A" w:rsidR="00F4486E" w:rsidRPr="00D30130" w:rsidRDefault="00F4486E" w:rsidP="00B9293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</w:t>
            </w:r>
            <w:r w:rsidR="00B92930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Кировская клиническая больница 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№</w:t>
            </w:r>
            <w:r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7 им. </w:t>
            </w:r>
            <w:r w:rsidRPr="00D30130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В.И. Юрловой</w:t>
            </w:r>
            <w:r w:rsidR="00B92930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AE42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C882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0,0/0,25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F559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5км/0,2ч</w:t>
            </w:r>
          </w:p>
        </w:tc>
      </w:tr>
      <w:tr w:rsidR="00F4486E" w:rsidRPr="009026AE" w14:paraId="3988D0DE" w14:textId="77777777" w:rsidTr="00B92930">
        <w:trPr>
          <w:trHeight w:val="7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317C" w14:textId="77777777" w:rsidR="00F4486E" w:rsidRPr="00F7294A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300C" w14:textId="4B2127C0" w:rsidR="00F4486E" w:rsidRPr="00F7294A" w:rsidRDefault="00F4486E" w:rsidP="00B84D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Городской округ г</w:t>
            </w:r>
            <w:r w:rsid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.</w:t>
            </w: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Киров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199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535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CE60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3F00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9BDF" w14:textId="57260556" w:rsidR="00F4486E" w:rsidRPr="009026AE" w:rsidRDefault="00B84D81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КОГКБУЗ «</w:t>
            </w:r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Кировская городская больница </w:t>
            </w:r>
            <w:r w:rsidR="00F4486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№ 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EAF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8CCA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1,0/1,5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0A95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5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км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0,2ч</w:t>
            </w:r>
            <w:proofErr w:type="spellEnd"/>
          </w:p>
        </w:tc>
      </w:tr>
      <w:tr w:rsidR="00F4486E" w:rsidRPr="009026AE" w14:paraId="6CD1429F" w14:textId="77777777" w:rsidTr="00FA1E72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AD37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E548" w14:textId="552A319E" w:rsidR="00F4486E" w:rsidRPr="00F7294A" w:rsidRDefault="00F4486E" w:rsidP="00B84D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Городской округ г</w:t>
            </w:r>
            <w:r w:rsid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.</w:t>
            </w: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Киров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CDE1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43011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F899" w14:textId="77777777" w:rsidR="00F4486E" w:rsidRPr="00F7294A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C07A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ЦАОП (2022 год/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263160</w:t>
            </w: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человек)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D951" w14:textId="53D1C78A" w:rsidR="00F4486E" w:rsidRPr="009026AE" w:rsidRDefault="00B84D81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КОГКБУЗ «</w:t>
            </w:r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Бол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ьница скорой медицинской 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lastRenderedPageBreak/>
              <w:t>помощи»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DFD5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lastRenderedPageBreak/>
              <w:t>0,8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94F9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4,5/4,5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B67A" w14:textId="77777777" w:rsidR="00F4486E" w:rsidRPr="00F7294A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6км/0,9ч</w:t>
            </w:r>
          </w:p>
        </w:tc>
      </w:tr>
      <w:tr w:rsidR="00F4486E" w:rsidRPr="009026AE" w14:paraId="05E4E1A2" w14:textId="77777777" w:rsidTr="00FA1E72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B64A" w14:textId="77777777" w:rsidR="00F4486E" w:rsidRPr="00F7294A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F759" w14:textId="6831F1C9" w:rsidR="00F4486E" w:rsidRPr="009026AE" w:rsidRDefault="00F4486E" w:rsidP="00B84D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Городской </w:t>
            </w:r>
            <w:proofErr w:type="spellStart"/>
            <w:r w:rsidRPr="00F7294A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окр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уг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</w:t>
            </w:r>
            <w:r w:rsid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.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C93B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217261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A33E" w14:textId="77777777" w:rsidR="00F4486E" w:rsidRPr="009026AE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4DF3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ЦАОП (2020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/   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298039</w:t>
            </w: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  <w:proofErr w:type="spellEnd"/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479B" w14:textId="7E7D8AFE" w:rsidR="00F4486E" w:rsidRPr="009026AE" w:rsidRDefault="00B84D81" w:rsidP="00543A2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КОГБУЗ «</w:t>
            </w:r>
            <w:r w:rsidR="00F4486E" w:rsidRPr="009026AE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Кировски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й клинико-диагностический центр»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E778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0,4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9845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9,00/9,25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7951" w14:textId="77777777" w:rsidR="00F4486E" w:rsidRPr="009026AE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5км/0,2ч</w:t>
            </w:r>
          </w:p>
        </w:tc>
      </w:tr>
      <w:tr w:rsidR="00F4486E" w:rsidRPr="009026AE" w14:paraId="0586658C" w14:textId="77777777" w:rsidTr="00FA1E72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C916" w14:textId="77777777" w:rsidR="00F4486E" w:rsidRPr="009026AE" w:rsidRDefault="00F4486E" w:rsidP="00FA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2489" w14:textId="30366D46" w:rsidR="00F4486E" w:rsidRPr="00B92930" w:rsidRDefault="00F4486E" w:rsidP="00B84D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Городской округ г</w:t>
            </w:r>
            <w:r w:rsid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.</w:t>
            </w:r>
            <w:r w:rsidRP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Киров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89EA" w14:textId="77777777" w:rsidR="00F4486E" w:rsidRPr="00B92930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87320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B073" w14:textId="77777777" w:rsidR="00F4486E" w:rsidRPr="00B92930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E879" w14:textId="77777777" w:rsidR="00F4486E" w:rsidRPr="00B92930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2260" w14:textId="4748DAB5" w:rsidR="00F4486E" w:rsidRPr="009026AE" w:rsidRDefault="00B84D81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КОГБУЗ «</w:t>
            </w:r>
            <w:r w:rsidR="00F4486E"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Детский клинический консу</w:t>
            </w:r>
            <w:r w:rsid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льтативно-диагности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ческий центр»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B475" w14:textId="77777777" w:rsidR="00F4486E" w:rsidRPr="00B92930" w:rsidRDefault="00F4486E" w:rsidP="00543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9026AE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        </w:t>
            </w:r>
            <w:r w:rsidRP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0,3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E8D0" w14:textId="77777777" w:rsidR="00F4486E" w:rsidRPr="00B92930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1,0/1,0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343A" w14:textId="77777777" w:rsidR="00F4486E" w:rsidRPr="00B92930" w:rsidRDefault="00F4486E" w:rsidP="0054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B92930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6км/0,9ч</w:t>
            </w:r>
          </w:p>
        </w:tc>
      </w:tr>
    </w:tbl>
    <w:p w14:paraId="4438C04B" w14:textId="77777777" w:rsidR="00F4486E" w:rsidRDefault="00F4486E" w:rsidP="00BA5C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995CEF" w14:textId="2709BC03" w:rsidR="000C2923" w:rsidRDefault="000C2923" w:rsidP="00BA5C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923">
        <w:rPr>
          <w:rFonts w:ascii="Times New Roman" w:hAnsi="Times New Roman" w:cs="Times New Roman"/>
          <w:sz w:val="28"/>
          <w:szCs w:val="28"/>
        </w:rPr>
        <w:t>Обеспеченность населения Кировской области койками круглосуточного пребывания по профилю «онкология» в 2024 году составила 3,3 койк</w:t>
      </w:r>
      <w:r w:rsidR="00D30130">
        <w:rPr>
          <w:rFonts w:ascii="Times New Roman" w:hAnsi="Times New Roman" w:cs="Times New Roman"/>
          <w:sz w:val="28"/>
          <w:szCs w:val="28"/>
        </w:rPr>
        <w:t xml:space="preserve">и на </w:t>
      </w:r>
      <w:r w:rsidR="009301FF">
        <w:rPr>
          <w:rFonts w:ascii="Times New Roman" w:hAnsi="Times New Roman" w:cs="Times New Roman"/>
          <w:sz w:val="28"/>
          <w:szCs w:val="28"/>
        </w:rPr>
        <w:t xml:space="preserve">10 тыс. человек населения </w:t>
      </w:r>
      <w:r w:rsidRPr="000C2923">
        <w:rPr>
          <w:rFonts w:ascii="Times New Roman" w:hAnsi="Times New Roman" w:cs="Times New Roman"/>
          <w:sz w:val="28"/>
          <w:szCs w:val="28"/>
        </w:rPr>
        <w:t>(</w:t>
      </w:r>
      <w:r w:rsidR="00D30130">
        <w:rPr>
          <w:rFonts w:ascii="Times New Roman" w:hAnsi="Times New Roman" w:cs="Times New Roman"/>
          <w:sz w:val="28"/>
          <w:szCs w:val="28"/>
        </w:rPr>
        <w:t>в 2022 – 2023 годах</w:t>
      </w:r>
      <w:r w:rsidR="007051A6">
        <w:rPr>
          <w:rFonts w:ascii="Times New Roman" w:hAnsi="Times New Roman" w:cs="Times New Roman"/>
          <w:sz w:val="28"/>
          <w:szCs w:val="28"/>
        </w:rPr>
        <w:t xml:space="preserve"> – 3,1</w:t>
      </w:r>
      <w:r w:rsidR="00D30130">
        <w:rPr>
          <w:rFonts w:ascii="Times New Roman" w:hAnsi="Times New Roman" w:cs="Times New Roman"/>
          <w:sz w:val="28"/>
          <w:szCs w:val="28"/>
        </w:rPr>
        <w:t xml:space="preserve"> койки</w:t>
      </w:r>
      <w:r w:rsidR="00D30130" w:rsidRPr="00D30130">
        <w:rPr>
          <w:rFonts w:ascii="Times New Roman" w:hAnsi="Times New Roman" w:cs="Times New Roman"/>
          <w:sz w:val="28"/>
          <w:szCs w:val="28"/>
        </w:rPr>
        <w:t xml:space="preserve"> </w:t>
      </w:r>
      <w:r w:rsidR="00D30130">
        <w:rPr>
          <w:rFonts w:ascii="Times New Roman" w:hAnsi="Times New Roman" w:cs="Times New Roman"/>
          <w:sz w:val="28"/>
          <w:szCs w:val="28"/>
        </w:rPr>
        <w:t>на</w:t>
      </w:r>
      <w:r w:rsidR="00750821">
        <w:rPr>
          <w:rFonts w:ascii="Times New Roman" w:hAnsi="Times New Roman" w:cs="Times New Roman"/>
          <w:sz w:val="28"/>
          <w:szCs w:val="28"/>
        </w:rPr>
        <w:t xml:space="preserve"> </w:t>
      </w:r>
      <w:r w:rsidR="00DE4F91">
        <w:rPr>
          <w:rFonts w:ascii="Times New Roman" w:hAnsi="Times New Roman" w:cs="Times New Roman"/>
          <w:sz w:val="28"/>
          <w:szCs w:val="28"/>
        </w:rPr>
        <w:br/>
      </w:r>
      <w:r w:rsidR="00D30130">
        <w:rPr>
          <w:rFonts w:ascii="Times New Roman" w:hAnsi="Times New Roman" w:cs="Times New Roman"/>
          <w:sz w:val="28"/>
          <w:szCs w:val="28"/>
        </w:rPr>
        <w:t>10 тыс. человек населения</w:t>
      </w:r>
      <w:r w:rsidR="007051A6">
        <w:rPr>
          <w:rFonts w:ascii="Times New Roman" w:hAnsi="Times New Roman" w:cs="Times New Roman"/>
          <w:sz w:val="28"/>
          <w:szCs w:val="28"/>
        </w:rPr>
        <w:t xml:space="preserve">; </w:t>
      </w:r>
      <w:r w:rsidRPr="000C2923">
        <w:rPr>
          <w:rFonts w:ascii="Times New Roman" w:hAnsi="Times New Roman" w:cs="Times New Roman"/>
          <w:sz w:val="28"/>
          <w:szCs w:val="28"/>
        </w:rPr>
        <w:t xml:space="preserve">в Российской Федерации в 2023 году – 2,5 койки на 10 тыс. человек населения), обеспеченность </w:t>
      </w:r>
      <w:r w:rsidR="00516E06">
        <w:rPr>
          <w:rFonts w:ascii="Times New Roman" w:hAnsi="Times New Roman" w:cs="Times New Roman"/>
          <w:sz w:val="28"/>
          <w:szCs w:val="28"/>
        </w:rPr>
        <w:t xml:space="preserve">радиологическими </w:t>
      </w:r>
      <w:r w:rsidRPr="000C2923">
        <w:rPr>
          <w:rFonts w:ascii="Times New Roman" w:hAnsi="Times New Roman" w:cs="Times New Roman"/>
          <w:sz w:val="28"/>
          <w:szCs w:val="28"/>
        </w:rPr>
        <w:t>койками – 0,7 койки на 10 тыс. человек населения (</w:t>
      </w:r>
      <w:r w:rsidR="00BA5C50">
        <w:rPr>
          <w:rFonts w:ascii="Times New Roman" w:hAnsi="Times New Roman" w:cs="Times New Roman"/>
          <w:sz w:val="28"/>
          <w:szCs w:val="28"/>
        </w:rPr>
        <w:t>в 2022 – 2023 годах – 0,7 койки</w:t>
      </w:r>
      <w:r w:rsidR="00BA5C50" w:rsidRPr="00D30130">
        <w:rPr>
          <w:rFonts w:ascii="Times New Roman" w:hAnsi="Times New Roman" w:cs="Times New Roman"/>
          <w:sz w:val="28"/>
          <w:szCs w:val="28"/>
        </w:rPr>
        <w:t xml:space="preserve"> </w:t>
      </w:r>
      <w:r w:rsidR="00BA5C50">
        <w:rPr>
          <w:rFonts w:ascii="Times New Roman" w:hAnsi="Times New Roman" w:cs="Times New Roman"/>
          <w:sz w:val="28"/>
          <w:szCs w:val="28"/>
        </w:rPr>
        <w:t xml:space="preserve">на </w:t>
      </w:r>
      <w:r w:rsidR="005E5226">
        <w:rPr>
          <w:rFonts w:ascii="Times New Roman" w:hAnsi="Times New Roman" w:cs="Times New Roman"/>
          <w:sz w:val="28"/>
          <w:szCs w:val="28"/>
        </w:rPr>
        <w:br/>
      </w:r>
      <w:r w:rsidR="00BA5C50">
        <w:rPr>
          <w:rFonts w:ascii="Times New Roman" w:hAnsi="Times New Roman" w:cs="Times New Roman"/>
          <w:sz w:val="28"/>
          <w:szCs w:val="28"/>
        </w:rPr>
        <w:t>10 тыс. человек населения</w:t>
      </w:r>
      <w:r w:rsidR="00516E06">
        <w:rPr>
          <w:rFonts w:ascii="Times New Roman" w:hAnsi="Times New Roman" w:cs="Times New Roman"/>
          <w:sz w:val="28"/>
          <w:szCs w:val="28"/>
        </w:rPr>
        <w:t xml:space="preserve">; </w:t>
      </w:r>
      <w:r w:rsidRPr="000C2923">
        <w:rPr>
          <w:rFonts w:ascii="Times New Roman" w:hAnsi="Times New Roman" w:cs="Times New Roman"/>
          <w:sz w:val="28"/>
          <w:szCs w:val="28"/>
        </w:rPr>
        <w:t>в Российской Федерации в 2023 году – 0,48 койки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923">
        <w:rPr>
          <w:rFonts w:ascii="Times New Roman" w:hAnsi="Times New Roman" w:cs="Times New Roman"/>
          <w:sz w:val="28"/>
          <w:szCs w:val="28"/>
        </w:rPr>
        <w:t xml:space="preserve">на 10 тыс. человек населения), обеспеченность </w:t>
      </w:r>
      <w:r w:rsidR="00516E06">
        <w:rPr>
          <w:rFonts w:ascii="Times New Roman" w:hAnsi="Times New Roman" w:cs="Times New Roman"/>
          <w:sz w:val="28"/>
          <w:szCs w:val="28"/>
        </w:rPr>
        <w:t xml:space="preserve">детскими онкологическими </w:t>
      </w:r>
      <w:r w:rsidRPr="000C2923">
        <w:rPr>
          <w:rFonts w:ascii="Times New Roman" w:hAnsi="Times New Roman" w:cs="Times New Roman"/>
          <w:sz w:val="28"/>
          <w:szCs w:val="28"/>
        </w:rPr>
        <w:t>койками – 0,09 койки на 10 тыс. человек детского населения, детские радиологические койки в регионе отсутствуют.</w:t>
      </w:r>
    </w:p>
    <w:p w14:paraId="6F5F0728" w14:textId="5C29E51C" w:rsidR="00870381" w:rsidRPr="00DF7A7C" w:rsidRDefault="00D72181" w:rsidP="009301F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Обеспеченность врачами </w:t>
      </w:r>
      <w:r w:rsidR="00870381" w:rsidRPr="00DF7A7C">
        <w:rPr>
          <w:rFonts w:ascii="Times New Roman" w:hAnsi="Times New Roman" w:cs="Times New Roman"/>
          <w:spacing w:val="-2"/>
          <w:sz w:val="28"/>
          <w:szCs w:val="28"/>
        </w:rPr>
        <w:t>на 31</w:t>
      </w:r>
      <w:r w:rsidR="00870381">
        <w:rPr>
          <w:rFonts w:ascii="Times New Roman" w:hAnsi="Times New Roman" w:cs="Times New Roman"/>
          <w:spacing w:val="-2"/>
          <w:sz w:val="28"/>
          <w:szCs w:val="28"/>
        </w:rPr>
        <w:t xml:space="preserve">.12.2024 составляет 41,2 врача </w:t>
      </w:r>
      <w:r w:rsidR="00870381" w:rsidRPr="00DF7A7C">
        <w:rPr>
          <w:rFonts w:ascii="Times New Roman" w:hAnsi="Times New Roman" w:cs="Times New Roman"/>
          <w:spacing w:val="-2"/>
          <w:sz w:val="28"/>
          <w:szCs w:val="28"/>
        </w:rPr>
        <w:t>на 10 тыс. населения</w:t>
      </w:r>
      <w:r w:rsidR="00870381">
        <w:rPr>
          <w:rFonts w:ascii="Times New Roman" w:hAnsi="Times New Roman" w:cs="Times New Roman"/>
          <w:spacing w:val="-2"/>
          <w:sz w:val="28"/>
          <w:szCs w:val="28"/>
        </w:rPr>
        <w:t xml:space="preserve">, из них врачами, оказывающими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медицинскую </w:t>
      </w:r>
      <w:r w:rsidR="00870381">
        <w:rPr>
          <w:rFonts w:ascii="Times New Roman" w:hAnsi="Times New Roman" w:cs="Times New Roman"/>
          <w:spacing w:val="-2"/>
          <w:sz w:val="28"/>
          <w:szCs w:val="28"/>
        </w:rPr>
        <w:t xml:space="preserve">помощь </w:t>
      </w:r>
      <w:r w:rsidR="00F60F47">
        <w:rPr>
          <w:rFonts w:ascii="Times New Roman" w:hAnsi="Times New Roman" w:cs="Times New Roman"/>
          <w:spacing w:val="-2"/>
          <w:sz w:val="28"/>
          <w:szCs w:val="28"/>
        </w:rPr>
        <w:br/>
      </w:r>
      <w:r w:rsidR="00870381">
        <w:rPr>
          <w:rFonts w:ascii="Times New Roman" w:hAnsi="Times New Roman" w:cs="Times New Roman"/>
          <w:spacing w:val="-2"/>
          <w:sz w:val="28"/>
          <w:szCs w:val="28"/>
        </w:rPr>
        <w:t xml:space="preserve">в амбулаторных условиях </w:t>
      </w:r>
      <w:r w:rsidR="00750821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870381">
        <w:rPr>
          <w:rFonts w:ascii="Times New Roman" w:hAnsi="Times New Roman" w:cs="Times New Roman"/>
          <w:spacing w:val="-2"/>
          <w:sz w:val="28"/>
          <w:szCs w:val="28"/>
        </w:rPr>
        <w:t xml:space="preserve"> 23,9 врача на 10 тыс. населения</w:t>
      </w:r>
      <w:r w:rsidR="00870381" w:rsidRPr="00DF7A7C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14:paraId="2BA27761" w14:textId="7D8F48CF" w:rsidR="00870381" w:rsidRDefault="00870381" w:rsidP="009301F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7A7C">
        <w:rPr>
          <w:rFonts w:ascii="Times New Roman" w:hAnsi="Times New Roman" w:cs="Times New Roman"/>
          <w:spacing w:val="-2"/>
          <w:sz w:val="28"/>
          <w:szCs w:val="28"/>
        </w:rPr>
        <w:t>Обеспеченность сре</w:t>
      </w:r>
      <w:r w:rsidR="00D72181">
        <w:rPr>
          <w:rFonts w:ascii="Times New Roman" w:hAnsi="Times New Roman" w:cs="Times New Roman"/>
          <w:spacing w:val="-2"/>
          <w:sz w:val="28"/>
          <w:szCs w:val="28"/>
        </w:rPr>
        <w:t xml:space="preserve">дними медицинскими работниками </w:t>
      </w:r>
      <w:r>
        <w:rPr>
          <w:rFonts w:ascii="Times New Roman" w:hAnsi="Times New Roman" w:cs="Times New Roman"/>
          <w:spacing w:val="-2"/>
          <w:sz w:val="28"/>
          <w:szCs w:val="28"/>
        </w:rPr>
        <w:t>на 31.12.2024 составляет 89,5</w:t>
      </w:r>
      <w:r w:rsidRPr="00DF7A7C">
        <w:rPr>
          <w:rFonts w:ascii="Times New Roman" w:hAnsi="Times New Roman" w:cs="Times New Roman"/>
          <w:spacing w:val="-2"/>
          <w:sz w:val="28"/>
          <w:szCs w:val="28"/>
        </w:rPr>
        <w:t xml:space="preserve"> человека на 10 тыс. </w:t>
      </w:r>
      <w:r>
        <w:rPr>
          <w:rFonts w:ascii="Times New Roman" w:hAnsi="Times New Roman" w:cs="Times New Roman"/>
          <w:spacing w:val="-2"/>
          <w:sz w:val="28"/>
          <w:szCs w:val="28"/>
        </w:rPr>
        <w:t>населения</w:t>
      </w:r>
      <w:r w:rsidR="00D72181">
        <w:rPr>
          <w:rFonts w:ascii="Times New Roman" w:hAnsi="Times New Roman" w:cs="Times New Roman"/>
          <w:spacing w:val="-2"/>
          <w:sz w:val="28"/>
          <w:szCs w:val="28"/>
        </w:rPr>
        <w:t>, из них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оказывающими </w:t>
      </w:r>
      <w:r w:rsidR="00D72181">
        <w:rPr>
          <w:rFonts w:ascii="Times New Roman" w:hAnsi="Times New Roman" w:cs="Times New Roman"/>
          <w:spacing w:val="-2"/>
          <w:sz w:val="28"/>
          <w:szCs w:val="28"/>
        </w:rPr>
        <w:t xml:space="preserve">медицинскую </w:t>
      </w:r>
      <w:r>
        <w:rPr>
          <w:rFonts w:ascii="Times New Roman" w:hAnsi="Times New Roman" w:cs="Times New Roman"/>
          <w:spacing w:val="-2"/>
          <w:sz w:val="28"/>
          <w:szCs w:val="28"/>
        </w:rPr>
        <w:t>помощь в амбулаторных условиях – 42,5 должности на 10 тыс. населения.</w:t>
      </w:r>
    </w:p>
    <w:p w14:paraId="6E83B86C" w14:textId="78C96136" w:rsidR="0038408B" w:rsidRDefault="00870381" w:rsidP="00384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7F">
        <w:rPr>
          <w:rFonts w:ascii="Times New Roman" w:hAnsi="Times New Roman" w:cs="Times New Roman"/>
          <w:sz w:val="28"/>
          <w:szCs w:val="28"/>
        </w:rPr>
        <w:t xml:space="preserve">Укомплектованность врачебных должностей </w:t>
      </w:r>
      <w:r w:rsidR="00D72181">
        <w:rPr>
          <w:rFonts w:ascii="Times New Roman" w:hAnsi="Times New Roman" w:cs="Times New Roman"/>
          <w:sz w:val="28"/>
          <w:szCs w:val="28"/>
        </w:rPr>
        <w:t xml:space="preserve">в </w:t>
      </w:r>
      <w:r w:rsidRPr="004D047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F60F47">
        <w:rPr>
          <w:rFonts w:ascii="Times New Roman" w:hAnsi="Times New Roman" w:cs="Times New Roman"/>
          <w:sz w:val="28"/>
          <w:szCs w:val="28"/>
        </w:rPr>
        <w:br/>
      </w:r>
      <w:r w:rsidRPr="004D047F">
        <w:rPr>
          <w:rFonts w:ascii="Times New Roman" w:hAnsi="Times New Roman" w:cs="Times New Roman"/>
          <w:sz w:val="28"/>
          <w:szCs w:val="28"/>
        </w:rPr>
        <w:t xml:space="preserve">в подразделениях, оказывающих медицинскую помощь в амбулаторных </w:t>
      </w:r>
      <w:r w:rsidRPr="004D047F">
        <w:rPr>
          <w:rFonts w:ascii="Times New Roman" w:hAnsi="Times New Roman" w:cs="Times New Roman"/>
          <w:sz w:val="28"/>
          <w:szCs w:val="28"/>
        </w:rPr>
        <w:lastRenderedPageBreak/>
        <w:t>условиях (физическими лицами при коэффициенте совм</w:t>
      </w:r>
      <w:r>
        <w:rPr>
          <w:rFonts w:ascii="Times New Roman" w:hAnsi="Times New Roman" w:cs="Times New Roman"/>
          <w:sz w:val="28"/>
          <w:szCs w:val="28"/>
        </w:rPr>
        <w:t>естительства 1,2)</w:t>
      </w:r>
      <w:r w:rsidR="00D721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F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31.12.2024 составляет 95,8 </w:t>
      </w:r>
      <w:r w:rsidR="0038408B">
        <w:rPr>
          <w:rFonts w:ascii="Times New Roman" w:hAnsi="Times New Roman" w:cs="Times New Roman"/>
          <w:sz w:val="28"/>
          <w:szCs w:val="28"/>
        </w:rPr>
        <w:t>%.</w:t>
      </w:r>
    </w:p>
    <w:p w14:paraId="7E08E602" w14:textId="60F3C202" w:rsidR="00870381" w:rsidRDefault="00870381" w:rsidP="00384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7F">
        <w:rPr>
          <w:rFonts w:ascii="Times New Roman" w:hAnsi="Times New Roman" w:cs="Times New Roman"/>
          <w:sz w:val="28"/>
          <w:szCs w:val="28"/>
        </w:rPr>
        <w:t xml:space="preserve">Укомплектованность должностей среднего медицинского персонала </w:t>
      </w:r>
      <w:r w:rsidR="005E5226">
        <w:rPr>
          <w:rFonts w:ascii="Times New Roman" w:hAnsi="Times New Roman" w:cs="Times New Roman"/>
          <w:sz w:val="28"/>
          <w:szCs w:val="28"/>
        </w:rPr>
        <w:br/>
      </w:r>
      <w:r w:rsidR="00D72181">
        <w:rPr>
          <w:rFonts w:ascii="Times New Roman" w:hAnsi="Times New Roman" w:cs="Times New Roman"/>
          <w:sz w:val="28"/>
          <w:szCs w:val="28"/>
        </w:rPr>
        <w:t xml:space="preserve">в </w:t>
      </w:r>
      <w:r w:rsidRPr="004D047F">
        <w:rPr>
          <w:rFonts w:ascii="Times New Roman" w:hAnsi="Times New Roman" w:cs="Times New Roman"/>
          <w:sz w:val="28"/>
          <w:szCs w:val="28"/>
        </w:rPr>
        <w:t>Кировской области в подразделениях, оказывающих медицинскую помощь в амбулаторных условиях (физическими лицами при коэффициенте совм</w:t>
      </w:r>
      <w:r>
        <w:rPr>
          <w:rFonts w:ascii="Times New Roman" w:hAnsi="Times New Roman" w:cs="Times New Roman"/>
          <w:sz w:val="28"/>
          <w:szCs w:val="28"/>
        </w:rPr>
        <w:t>естительства 1,1)</w:t>
      </w:r>
      <w:r w:rsidR="00D721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31.12.2024 составляет 95,8 </w:t>
      </w:r>
      <w:r w:rsidRPr="004D047F">
        <w:rPr>
          <w:rFonts w:ascii="Times New Roman" w:hAnsi="Times New Roman" w:cs="Times New Roman"/>
          <w:sz w:val="28"/>
          <w:szCs w:val="28"/>
        </w:rPr>
        <w:t>%.</w:t>
      </w:r>
    </w:p>
    <w:p w14:paraId="366CDE60" w14:textId="13C1AFE8" w:rsidR="00870381" w:rsidRDefault="00870381" w:rsidP="00974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3D24">
        <w:rPr>
          <w:rFonts w:ascii="Times New Roman" w:hAnsi="Times New Roman" w:cs="Times New Roman"/>
          <w:sz w:val="28"/>
          <w:szCs w:val="28"/>
        </w:rPr>
        <w:t>проведении диспансеризации определенных групп вз</w:t>
      </w:r>
      <w:r>
        <w:rPr>
          <w:rFonts w:ascii="Times New Roman" w:hAnsi="Times New Roman" w:cs="Times New Roman"/>
          <w:sz w:val="28"/>
          <w:szCs w:val="28"/>
        </w:rPr>
        <w:t>рослого населения,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скрининговых </w:t>
      </w:r>
      <w:r w:rsidRPr="005E3D24">
        <w:rPr>
          <w:rFonts w:ascii="Times New Roman" w:hAnsi="Times New Roman" w:cs="Times New Roman"/>
          <w:sz w:val="28"/>
          <w:szCs w:val="28"/>
        </w:rPr>
        <w:t>программах, профилактических медицинских осмотрах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21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том числе для раннего выявле</w:t>
      </w:r>
      <w:r w:rsidR="00D72181">
        <w:rPr>
          <w:rFonts w:ascii="Times New Roman" w:hAnsi="Times New Roman" w:cs="Times New Roman"/>
          <w:sz w:val="28"/>
          <w:szCs w:val="28"/>
        </w:rPr>
        <w:t>ния онкологических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активно задействованы кабинеты и отделения медицинской профилактики.</w:t>
      </w:r>
      <w:r w:rsidRPr="005E3D24">
        <w:t xml:space="preserve"> </w:t>
      </w:r>
      <w:r w:rsidR="005E5226">
        <w:br/>
      </w:r>
      <w:r w:rsidRPr="005E3D2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31.12.2024 на базе медицинских организаций, </w:t>
      </w:r>
      <w:r w:rsidRPr="005E3D24">
        <w:rPr>
          <w:rFonts w:ascii="Times New Roman" w:hAnsi="Times New Roman" w:cs="Times New Roman"/>
          <w:sz w:val="28"/>
          <w:szCs w:val="28"/>
        </w:rPr>
        <w:t xml:space="preserve">оказывающих первичную </w:t>
      </w:r>
      <w:r w:rsidR="00D72181">
        <w:rPr>
          <w:rFonts w:ascii="Times New Roman" w:hAnsi="Times New Roman" w:cs="Times New Roman"/>
          <w:sz w:val="28"/>
          <w:szCs w:val="28"/>
        </w:rPr>
        <w:t>медико-санитарную</w:t>
      </w:r>
      <w:r w:rsidRPr="005E3D24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D72181">
        <w:rPr>
          <w:rFonts w:ascii="Times New Roman" w:hAnsi="Times New Roman" w:cs="Times New Roman"/>
          <w:sz w:val="28"/>
          <w:szCs w:val="28"/>
        </w:rPr>
        <w:t>,</w:t>
      </w:r>
      <w:r w:rsidRPr="005E3D24">
        <w:rPr>
          <w:rFonts w:ascii="Times New Roman" w:hAnsi="Times New Roman" w:cs="Times New Roman"/>
          <w:sz w:val="28"/>
          <w:szCs w:val="28"/>
        </w:rPr>
        <w:t xml:space="preserve"> открыто 10 отделений, 38 кабинетов медицинской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. Число штатных врачебных должностей </w:t>
      </w:r>
      <w:r w:rsidR="0038408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отделениях и кабинетах медицинско</w:t>
      </w:r>
      <w:r w:rsidR="0038408B">
        <w:rPr>
          <w:rFonts w:ascii="Times New Roman" w:hAnsi="Times New Roman" w:cs="Times New Roman"/>
          <w:sz w:val="28"/>
          <w:szCs w:val="28"/>
        </w:rPr>
        <w:t>й профилактики составляет 42,5</w:t>
      </w:r>
      <w:r>
        <w:rPr>
          <w:rFonts w:ascii="Times New Roman" w:hAnsi="Times New Roman" w:cs="Times New Roman"/>
          <w:sz w:val="28"/>
          <w:szCs w:val="28"/>
        </w:rPr>
        <w:t xml:space="preserve">, число работающих физических лиц – 56. Число штатных должностей среднего медицинского персонала в отделениях и кабинетах медицинской профилактики составляет 150, число работающих физических лиц – </w:t>
      </w:r>
      <w:r w:rsidR="005E52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147 человек.</w:t>
      </w:r>
    </w:p>
    <w:p w14:paraId="1E282B8A" w14:textId="0C8457A6" w:rsidR="0038408B" w:rsidRDefault="00870381" w:rsidP="0038408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2024</w:t>
      </w:r>
      <w:r w:rsidRPr="00DF7A7C">
        <w:rPr>
          <w:rFonts w:ascii="Times New Roman" w:hAnsi="Times New Roman" w:cs="Times New Roman"/>
          <w:spacing w:val="-2"/>
          <w:sz w:val="28"/>
          <w:szCs w:val="28"/>
        </w:rPr>
        <w:t xml:space="preserve"> году в медицинских организациях всех уровней, оказывающих помощь пациентам с онкологическими заболеваниями, предусмотрено </w:t>
      </w:r>
      <w:r w:rsidRPr="00DF7A7C"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123</w:t>
      </w:r>
      <w:r w:rsidRPr="00DF7A7C">
        <w:rPr>
          <w:rFonts w:ascii="Times New Roman" w:hAnsi="Times New Roman" w:cs="Times New Roman"/>
          <w:spacing w:val="-2"/>
          <w:sz w:val="28"/>
          <w:szCs w:val="28"/>
        </w:rPr>
        <w:t>,5 штатн</w:t>
      </w:r>
      <w:r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DF7A7C">
        <w:rPr>
          <w:rFonts w:ascii="Times New Roman" w:hAnsi="Times New Roman" w:cs="Times New Roman"/>
          <w:spacing w:val="-2"/>
          <w:sz w:val="28"/>
          <w:szCs w:val="28"/>
        </w:rPr>
        <w:t xml:space="preserve"> единиц врачей-онкол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огов, </w:t>
      </w:r>
      <w:r w:rsidR="0038408B">
        <w:rPr>
          <w:rFonts w:ascii="Times New Roman" w:hAnsi="Times New Roman" w:cs="Times New Roman"/>
          <w:spacing w:val="-2"/>
          <w:sz w:val="28"/>
          <w:szCs w:val="28"/>
        </w:rPr>
        <w:t xml:space="preserve">было занято должностей – 112,5. </w:t>
      </w:r>
      <w:r w:rsidR="00F60F47">
        <w:rPr>
          <w:rFonts w:ascii="Times New Roman" w:hAnsi="Times New Roman" w:cs="Times New Roman"/>
          <w:spacing w:val="-2"/>
          <w:sz w:val="28"/>
          <w:szCs w:val="28"/>
        </w:rPr>
        <w:br/>
      </w:r>
      <w:r w:rsidR="0038408B">
        <w:rPr>
          <w:rFonts w:ascii="Times New Roman" w:hAnsi="Times New Roman" w:cs="Times New Roman"/>
          <w:spacing w:val="-2"/>
          <w:sz w:val="28"/>
          <w:szCs w:val="28"/>
        </w:rPr>
        <w:t>К концу 2025 года планируется достичь 100% укомплектованность кадрами.</w:t>
      </w:r>
    </w:p>
    <w:p w14:paraId="343BD02E" w14:textId="534F0FAE" w:rsidR="00627CDD" w:rsidRPr="0038408B" w:rsidRDefault="00333D5C" w:rsidP="0038408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3D5C">
        <w:rPr>
          <w:rFonts w:ascii="Times New Roman" w:hAnsi="Times New Roman" w:cs="Times New Roman"/>
          <w:sz w:val="28"/>
          <w:szCs w:val="28"/>
          <w:lang w:eastAsia="en-US"/>
        </w:rPr>
        <w:t>Информация о к</w:t>
      </w:r>
      <w:r w:rsidR="00627CDD" w:rsidRPr="00333D5C">
        <w:rPr>
          <w:rFonts w:ascii="Times New Roman" w:hAnsi="Times New Roman" w:cs="Times New Roman"/>
          <w:sz w:val="28"/>
          <w:szCs w:val="28"/>
          <w:lang w:eastAsia="en-US"/>
        </w:rPr>
        <w:t>оличеств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 </w:t>
      </w:r>
      <w:r w:rsidR="00627CDD" w:rsidRPr="00333D5C">
        <w:rPr>
          <w:rFonts w:ascii="Times New Roman" w:hAnsi="Times New Roman" w:cs="Times New Roman"/>
          <w:sz w:val="28"/>
          <w:szCs w:val="28"/>
          <w:lang w:eastAsia="en-US"/>
        </w:rPr>
        <w:t xml:space="preserve">коек круглосуточного стационара для оказания помощи пациентам с онкологическими заболеваниями </w:t>
      </w:r>
      <w:r w:rsidR="000C2923" w:rsidRPr="00333D5C">
        <w:rPr>
          <w:rFonts w:ascii="Times New Roman" w:hAnsi="Times New Roman" w:cs="Times New Roman"/>
          <w:sz w:val="28"/>
          <w:szCs w:val="28"/>
          <w:lang w:eastAsia="en-US"/>
        </w:rPr>
        <w:t>представлен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0C2923" w:rsidRPr="00333D5C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0C29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C2923" w:rsidRPr="009301FF">
        <w:rPr>
          <w:rFonts w:ascii="Times New Roman" w:hAnsi="Times New Roman" w:cs="Times New Roman"/>
          <w:sz w:val="28"/>
          <w:szCs w:val="28"/>
          <w:lang w:eastAsia="en-US"/>
        </w:rPr>
        <w:t>таблице</w:t>
      </w:r>
      <w:r w:rsidR="0020691D" w:rsidRPr="009301F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8408B"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="009301F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5AE4867" w14:textId="54FFA4E3" w:rsidR="00627CDD" w:rsidRPr="00627CDD" w:rsidRDefault="0038408B" w:rsidP="007508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14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418"/>
        <w:gridCol w:w="1417"/>
        <w:gridCol w:w="1276"/>
        <w:gridCol w:w="992"/>
        <w:gridCol w:w="851"/>
      </w:tblGrid>
      <w:tr w:rsidR="00C16CD8" w:rsidRPr="00750821" w14:paraId="2FC8A290" w14:textId="59865C2F" w:rsidTr="0073733C">
        <w:trPr>
          <w:trHeight w:val="1361"/>
          <w:tblHeader/>
        </w:trPr>
        <w:tc>
          <w:tcPr>
            <w:tcW w:w="567" w:type="dxa"/>
          </w:tcPr>
          <w:p w14:paraId="3A1C9380" w14:textId="77777777" w:rsidR="00C16CD8" w:rsidRPr="00750821" w:rsidRDefault="00C16CD8" w:rsidP="00750821">
            <w:pPr>
              <w:spacing w:after="0" w:line="240" w:lineRule="auto"/>
              <w:ind w:left="155" w:right="141" w:firstLine="4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0821">
              <w:rPr>
                <w:rFonts w:ascii="Times New Roman" w:hAnsi="Times New Roman" w:cs="Times New Roman"/>
                <w:spacing w:val="-10"/>
                <w:sz w:val="18"/>
                <w:szCs w:val="18"/>
                <w:lang w:eastAsia="en-US"/>
              </w:rPr>
              <w:t xml:space="preserve">№ </w:t>
            </w:r>
            <w:r w:rsidRPr="00750821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977" w:type="dxa"/>
          </w:tcPr>
          <w:p w14:paraId="33D35DDD" w14:textId="77777777" w:rsidR="007174A1" w:rsidRDefault="00C16CD8" w:rsidP="00750821">
            <w:pPr>
              <w:tabs>
                <w:tab w:val="left" w:pos="1781"/>
              </w:tabs>
              <w:spacing w:after="0" w:line="240" w:lineRule="auto"/>
              <w:ind w:left="412" w:right="338" w:hanging="6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</w:pPr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Наименование медицинской </w:t>
            </w:r>
          </w:p>
          <w:p w14:paraId="7553678B" w14:textId="4DB50025" w:rsidR="00C16CD8" w:rsidRPr="00750821" w:rsidRDefault="00C16CD8" w:rsidP="00750821">
            <w:pPr>
              <w:tabs>
                <w:tab w:val="left" w:pos="1781"/>
              </w:tabs>
              <w:spacing w:after="0" w:line="240" w:lineRule="auto"/>
              <w:ind w:left="412" w:right="338" w:hanging="6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организации</w:t>
            </w:r>
          </w:p>
        </w:tc>
        <w:tc>
          <w:tcPr>
            <w:tcW w:w="1418" w:type="dxa"/>
          </w:tcPr>
          <w:p w14:paraId="1BB83BBB" w14:textId="23CD19AD" w:rsidR="00C16CD8" w:rsidRPr="00750821" w:rsidRDefault="00C16CD8" w:rsidP="00750821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Койки</w:t>
            </w:r>
            <w:proofErr w:type="spellEnd"/>
            <w:r w:rsidRPr="00750821">
              <w:rPr>
                <w:rFonts w:ascii="Times New Roman" w:hAnsi="Times New Roman" w:cs="Times New Roman"/>
                <w:spacing w:val="8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08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</w:t>
            </w:r>
            <w:proofErr w:type="spellEnd"/>
            <w:r w:rsidRPr="00750821">
              <w:rPr>
                <w:rFonts w:ascii="Times New Roman" w:hAnsi="Times New Roman" w:cs="Times New Roman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профилю</w:t>
            </w:r>
            <w:proofErr w:type="spellEnd"/>
          </w:p>
          <w:p w14:paraId="05D82EB5" w14:textId="77777777" w:rsidR="00C16CD8" w:rsidRPr="00750821" w:rsidRDefault="00C16CD8" w:rsidP="00750821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«онкология»</w:t>
            </w:r>
          </w:p>
        </w:tc>
        <w:tc>
          <w:tcPr>
            <w:tcW w:w="1417" w:type="dxa"/>
          </w:tcPr>
          <w:p w14:paraId="679F3A7F" w14:textId="77777777" w:rsidR="0073733C" w:rsidRDefault="00C16CD8" w:rsidP="00750821">
            <w:pPr>
              <w:spacing w:after="0" w:line="240" w:lineRule="auto"/>
              <w:ind w:left="292" w:right="277"/>
              <w:jc w:val="center"/>
              <w:rPr>
                <w:rFonts w:ascii="Times New Roman" w:hAnsi="Times New Roman" w:cs="Times New Roman"/>
                <w:spacing w:val="80"/>
                <w:sz w:val="18"/>
                <w:szCs w:val="18"/>
                <w:lang w:eastAsia="en-US"/>
              </w:rPr>
            </w:pPr>
            <w:proofErr w:type="spellStart"/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Койки</w:t>
            </w:r>
            <w:proofErr w:type="spellEnd"/>
            <w:r w:rsidRPr="00750821">
              <w:rPr>
                <w:rFonts w:ascii="Times New Roman" w:hAnsi="Times New Roman" w:cs="Times New Roman"/>
                <w:spacing w:val="80"/>
                <w:sz w:val="18"/>
                <w:szCs w:val="18"/>
                <w:lang w:eastAsia="en-US"/>
              </w:rPr>
              <w:t xml:space="preserve"> </w:t>
            </w:r>
          </w:p>
          <w:p w14:paraId="51848AF4" w14:textId="7D05EE98" w:rsidR="00C16CD8" w:rsidRPr="00750821" w:rsidRDefault="00C16CD8" w:rsidP="00750821">
            <w:pPr>
              <w:spacing w:after="0" w:line="240" w:lineRule="auto"/>
              <w:ind w:left="292" w:right="27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508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</w:t>
            </w:r>
            <w:proofErr w:type="spellEnd"/>
            <w:r w:rsidRPr="00750821">
              <w:rPr>
                <w:rFonts w:ascii="Times New Roman" w:hAnsi="Times New Roman" w:cs="Times New Roman"/>
                <w:spacing w:val="1"/>
                <w:sz w:val="18"/>
                <w:szCs w:val="18"/>
                <w:lang w:eastAsia="en-US"/>
              </w:rPr>
              <w:t xml:space="preserve"> </w:t>
            </w:r>
            <w:r w:rsidR="00750821">
              <w:rPr>
                <w:rFonts w:ascii="Times New Roman" w:hAnsi="Times New Roman" w:cs="Times New Roman"/>
                <w:spacing w:val="1"/>
                <w:sz w:val="18"/>
                <w:szCs w:val="18"/>
                <w:lang w:val="ru-RU" w:eastAsia="en-US"/>
              </w:rPr>
              <w:t>п</w:t>
            </w:r>
            <w:proofErr w:type="spellStart"/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рофилю</w:t>
            </w:r>
            <w:proofErr w:type="spellEnd"/>
          </w:p>
          <w:p w14:paraId="64D38B21" w14:textId="77777777" w:rsidR="00C16CD8" w:rsidRPr="00750821" w:rsidRDefault="00C16CD8" w:rsidP="00750821">
            <w:pPr>
              <w:spacing w:after="0" w:line="240" w:lineRule="auto"/>
              <w:ind w:left="215" w:hanging="2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«радиология»</w:t>
            </w:r>
          </w:p>
        </w:tc>
        <w:tc>
          <w:tcPr>
            <w:tcW w:w="1276" w:type="dxa"/>
          </w:tcPr>
          <w:p w14:paraId="228D5EAF" w14:textId="20DE0ADC" w:rsidR="00C16CD8" w:rsidRPr="00750821" w:rsidRDefault="00C16CD8" w:rsidP="0075082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Койки</w:t>
            </w:r>
            <w:proofErr w:type="spellEnd"/>
            <w:r w:rsidRPr="00750821">
              <w:rPr>
                <w:rFonts w:ascii="Times New Roman" w:hAnsi="Times New Roman" w:cs="Times New Roman"/>
                <w:spacing w:val="8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08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</w:t>
            </w:r>
            <w:proofErr w:type="spellEnd"/>
            <w:r w:rsidRPr="00750821">
              <w:rPr>
                <w:rFonts w:ascii="Times New Roman" w:hAnsi="Times New Roman" w:cs="Times New Roman"/>
                <w:spacing w:val="-1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08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профилю</w:t>
            </w:r>
            <w:proofErr w:type="spellEnd"/>
          </w:p>
          <w:p w14:paraId="2476366B" w14:textId="77777777" w:rsidR="00C16CD8" w:rsidRPr="00750821" w:rsidRDefault="00C16CD8" w:rsidP="00750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«гематология»</w:t>
            </w:r>
          </w:p>
        </w:tc>
        <w:tc>
          <w:tcPr>
            <w:tcW w:w="992" w:type="dxa"/>
          </w:tcPr>
          <w:p w14:paraId="66126E5A" w14:textId="43E3A439" w:rsidR="00C16CD8" w:rsidRPr="00750821" w:rsidRDefault="00C16CD8" w:rsidP="0075082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Койки</w:t>
            </w:r>
            <w:r w:rsidRPr="00750821">
              <w:rPr>
                <w:rFonts w:ascii="Times New Roman" w:hAnsi="Times New Roman" w:cs="Times New Roman"/>
                <w:spacing w:val="80"/>
                <w:sz w:val="18"/>
                <w:szCs w:val="18"/>
                <w:lang w:val="ru-RU" w:eastAsia="en-US"/>
              </w:rPr>
              <w:t xml:space="preserve"> </w:t>
            </w:r>
            <w:r w:rsidRPr="00750821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по</w:t>
            </w:r>
            <w:r w:rsidRPr="00750821">
              <w:rPr>
                <w:rFonts w:ascii="Times New Roman" w:hAnsi="Times New Roman" w:cs="Times New Roman"/>
                <w:spacing w:val="-15"/>
                <w:sz w:val="18"/>
                <w:szCs w:val="18"/>
                <w:lang w:val="ru-RU" w:eastAsia="en-US"/>
              </w:rPr>
              <w:t xml:space="preserve"> </w:t>
            </w:r>
            <w:r w:rsidRPr="00750821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профилю</w:t>
            </w:r>
          </w:p>
          <w:p w14:paraId="6C205779" w14:textId="77777777" w:rsidR="00C16CD8" w:rsidRPr="00750821" w:rsidRDefault="00C16CD8" w:rsidP="0075082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«детская онкология»</w:t>
            </w:r>
          </w:p>
        </w:tc>
        <w:tc>
          <w:tcPr>
            <w:tcW w:w="851" w:type="dxa"/>
          </w:tcPr>
          <w:p w14:paraId="09155A62" w14:textId="77777777" w:rsidR="00C16CD8" w:rsidRPr="00750821" w:rsidRDefault="00C16CD8" w:rsidP="00750821">
            <w:pPr>
              <w:spacing w:after="0" w:line="240" w:lineRule="auto"/>
              <w:ind w:left="3" w:right="-1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</w:pPr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Койки по профилю</w:t>
            </w:r>
          </w:p>
          <w:p w14:paraId="128B679F" w14:textId="05CE6DA9" w:rsidR="00C16CD8" w:rsidRPr="00750821" w:rsidRDefault="00081BB1" w:rsidP="00750821">
            <w:pPr>
              <w:tabs>
                <w:tab w:val="left" w:pos="814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</w:pPr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«онкологи</w:t>
            </w:r>
            <w:r w:rsidR="007174A1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-</w:t>
            </w:r>
            <w:proofErr w:type="spellStart"/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ческие</w:t>
            </w:r>
            <w:proofErr w:type="spellEnd"/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 xml:space="preserve"> паллиатив</w:t>
            </w:r>
            <w:r w:rsidR="007174A1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-</w:t>
            </w:r>
            <w:proofErr w:type="spellStart"/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ные</w:t>
            </w:r>
            <w:proofErr w:type="spellEnd"/>
            <w:r w:rsidRPr="00750821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»</w:t>
            </w:r>
          </w:p>
        </w:tc>
      </w:tr>
      <w:tr w:rsidR="00C16CD8" w:rsidRPr="0038408B" w14:paraId="468A8D11" w14:textId="0912EB7F" w:rsidTr="0073733C">
        <w:trPr>
          <w:trHeight w:val="277"/>
        </w:trPr>
        <w:tc>
          <w:tcPr>
            <w:tcW w:w="567" w:type="dxa"/>
          </w:tcPr>
          <w:p w14:paraId="3F112D7A" w14:textId="77777777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</w:tcPr>
          <w:p w14:paraId="110A7FE2" w14:textId="77777777" w:rsidR="00C16CD8" w:rsidRPr="0038408B" w:rsidRDefault="00C16CD8" w:rsidP="00F60F47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pacing w:val="-10"/>
                <w:sz w:val="20"/>
                <w:szCs w:val="20"/>
                <w:lang w:val="ru-RU" w:eastAsia="en-US"/>
              </w:rPr>
              <w:t xml:space="preserve">КОГКБУЗ «Центр онкологии и </w:t>
            </w:r>
            <w:r w:rsidRPr="0038408B">
              <w:rPr>
                <w:rFonts w:ascii="Times New Roman" w:hAnsi="Times New Roman" w:cs="Times New Roman"/>
                <w:spacing w:val="-10"/>
                <w:sz w:val="20"/>
                <w:szCs w:val="20"/>
                <w:lang w:val="ru-RU" w:eastAsia="en-US"/>
              </w:rPr>
              <w:lastRenderedPageBreak/>
              <w:t>медицинской радиологии»</w:t>
            </w:r>
          </w:p>
        </w:tc>
        <w:tc>
          <w:tcPr>
            <w:tcW w:w="1418" w:type="dxa"/>
          </w:tcPr>
          <w:p w14:paraId="5AD8BD6B" w14:textId="4F7C57D9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353</w:t>
            </w:r>
          </w:p>
        </w:tc>
        <w:tc>
          <w:tcPr>
            <w:tcW w:w="1417" w:type="dxa"/>
          </w:tcPr>
          <w:p w14:paraId="47E7942D" w14:textId="77777777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276" w:type="dxa"/>
          </w:tcPr>
          <w:p w14:paraId="1A2C682E" w14:textId="77777777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34A55A6B" w14:textId="77777777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35E12B79" w14:textId="77777777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6CD8" w:rsidRPr="0038408B" w14:paraId="7FF3A42D" w14:textId="1A4D8D9C" w:rsidTr="0073733C">
        <w:trPr>
          <w:trHeight w:val="277"/>
        </w:trPr>
        <w:tc>
          <w:tcPr>
            <w:tcW w:w="567" w:type="dxa"/>
          </w:tcPr>
          <w:p w14:paraId="4C52A8FB" w14:textId="77777777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</w:tcPr>
          <w:p w14:paraId="1A297CED" w14:textId="77777777" w:rsidR="00C16CD8" w:rsidRPr="0038408B" w:rsidRDefault="00C16CD8" w:rsidP="00F60F47">
            <w:pPr>
              <w:spacing w:after="0" w:line="240" w:lineRule="auto"/>
              <w:ind w:left="108"/>
              <w:rPr>
                <w:rFonts w:ascii="Times New Roman" w:hAnsi="Times New Roman" w:cs="Times New Roman"/>
                <w:spacing w:val="-10"/>
                <w:sz w:val="20"/>
                <w:szCs w:val="20"/>
                <w:lang w:eastAsia="en-US"/>
              </w:rPr>
            </w:pPr>
            <w:r w:rsidRPr="0038408B">
              <w:rPr>
                <w:rFonts w:ascii="Times New Roman" w:hAnsi="Times New Roman" w:cs="Times New Roman"/>
                <w:spacing w:val="-10"/>
                <w:sz w:val="20"/>
                <w:szCs w:val="20"/>
                <w:lang w:eastAsia="en-US"/>
              </w:rPr>
              <w:t>КОГБУЗ «Кировский областной хоспис»</w:t>
            </w:r>
          </w:p>
        </w:tc>
        <w:tc>
          <w:tcPr>
            <w:tcW w:w="1418" w:type="dxa"/>
          </w:tcPr>
          <w:p w14:paraId="44AA5E79" w14:textId="2377968F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6F721A5" w14:textId="77777777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1D2A10A" w14:textId="77777777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878DE43" w14:textId="77777777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C3E6C8B" w14:textId="1518984B" w:rsidR="00C16CD8" w:rsidRPr="0038408B" w:rsidRDefault="00081BB1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20</w:t>
            </w:r>
          </w:p>
        </w:tc>
      </w:tr>
      <w:tr w:rsidR="00C16CD8" w:rsidRPr="0038408B" w14:paraId="7C345C66" w14:textId="71D6E649" w:rsidTr="0073733C">
        <w:trPr>
          <w:trHeight w:val="275"/>
        </w:trPr>
        <w:tc>
          <w:tcPr>
            <w:tcW w:w="567" w:type="dxa"/>
          </w:tcPr>
          <w:p w14:paraId="40EE4B82" w14:textId="77777777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10D38921" w14:textId="77777777" w:rsidR="00C16CD8" w:rsidRPr="0038408B" w:rsidRDefault="00C16CD8" w:rsidP="00F60F47">
            <w:pPr>
              <w:spacing w:after="0" w:line="240" w:lineRule="auto"/>
              <w:ind w:left="7" w:firstLine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08B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</w:tcPr>
          <w:p w14:paraId="1E4074BB" w14:textId="6DD6FE1E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</w:t>
            </w:r>
            <w:r w:rsidR="00081BB1" w:rsidRPr="0038408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</w:t>
            </w:r>
            <w:r w:rsidRPr="0038408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417" w:type="dxa"/>
          </w:tcPr>
          <w:p w14:paraId="29CAF730" w14:textId="77777777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276" w:type="dxa"/>
          </w:tcPr>
          <w:p w14:paraId="6A79AA53" w14:textId="77777777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588833B4" w14:textId="77777777" w:rsidR="00C16CD8" w:rsidRPr="0038408B" w:rsidRDefault="00C16CD8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14:paraId="5C4D7DE5" w14:textId="16B80B7E" w:rsidR="00C16CD8" w:rsidRPr="0038408B" w:rsidRDefault="00081BB1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20</w:t>
            </w:r>
          </w:p>
        </w:tc>
      </w:tr>
    </w:tbl>
    <w:p w14:paraId="595D0B73" w14:textId="77777777" w:rsidR="0038408B" w:rsidRDefault="0038408B" w:rsidP="0038408B">
      <w:pPr>
        <w:spacing w:after="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788BF319" w14:textId="081EA38A" w:rsidR="00C71A4F" w:rsidRDefault="00333D5C" w:rsidP="0038408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1FF">
        <w:rPr>
          <w:rFonts w:ascii="Times New Roman" w:hAnsi="Times New Roman" w:cs="Times New Roman"/>
          <w:sz w:val="28"/>
          <w:szCs w:val="28"/>
        </w:rPr>
        <w:t>Информация о</w:t>
      </w:r>
      <w:r w:rsidR="00C71A4F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C71A4F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оличество пациенто-мест дневного стационара для оказания помощи пациентам с онкологическими заболеваниями</w:t>
      </w:r>
      <w:r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представлена в таблице </w:t>
      </w:r>
      <w:r w:rsidR="0038408B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C32AEAC" w14:textId="4A4BE32B" w:rsidR="009301FF" w:rsidRPr="009301FF" w:rsidRDefault="0038408B" w:rsidP="0038408B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15</w:t>
      </w:r>
    </w:p>
    <w:tbl>
      <w:tblPr>
        <w:tblStyle w:val="TableNormal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1134"/>
        <w:gridCol w:w="1134"/>
        <w:gridCol w:w="1134"/>
        <w:gridCol w:w="992"/>
        <w:gridCol w:w="1134"/>
        <w:gridCol w:w="1134"/>
      </w:tblGrid>
      <w:tr w:rsidR="00C71A4F" w:rsidRPr="0038408B" w14:paraId="5B826446" w14:textId="77777777" w:rsidTr="00AD1CCC">
        <w:trPr>
          <w:trHeight w:val="385"/>
          <w:tblHeader/>
        </w:trPr>
        <w:tc>
          <w:tcPr>
            <w:tcW w:w="568" w:type="dxa"/>
            <w:vMerge w:val="restart"/>
          </w:tcPr>
          <w:p w14:paraId="2BFA0C94" w14:textId="77777777" w:rsidR="00C71A4F" w:rsidRPr="0038408B" w:rsidRDefault="00C71A4F" w:rsidP="00AD1CCC">
            <w:pPr>
              <w:spacing w:after="0" w:line="240" w:lineRule="auto"/>
              <w:ind w:left="155" w:right="141" w:firstLine="48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№ </w:t>
            </w:r>
            <w:r w:rsidRPr="0038408B">
              <w:rPr>
                <w:rFonts w:ascii="Times New Roman" w:hAnsi="Times New Roman" w:cs="Times New Roman"/>
                <w:spacing w:val="-4"/>
                <w:sz w:val="18"/>
                <w:szCs w:val="18"/>
                <w:lang w:val="ru-RU" w:eastAsia="en-US"/>
              </w:rPr>
              <w:t>п/п</w:t>
            </w:r>
          </w:p>
        </w:tc>
        <w:tc>
          <w:tcPr>
            <w:tcW w:w="2552" w:type="dxa"/>
            <w:vMerge w:val="restart"/>
          </w:tcPr>
          <w:p w14:paraId="32C16567" w14:textId="77777777" w:rsidR="00C71A4F" w:rsidRPr="0038408B" w:rsidRDefault="00C71A4F" w:rsidP="00AD1CCC">
            <w:pPr>
              <w:spacing w:after="0" w:line="240" w:lineRule="auto"/>
              <w:ind w:left="201" w:right="127" w:hanging="65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pacing w:val="-2"/>
                <w:sz w:val="18"/>
                <w:szCs w:val="18"/>
                <w:lang w:val="ru-RU" w:eastAsia="en-US"/>
              </w:rPr>
              <w:t>Наименование медицинской организации</w:t>
            </w:r>
          </w:p>
        </w:tc>
        <w:tc>
          <w:tcPr>
            <w:tcW w:w="2268" w:type="dxa"/>
            <w:gridSpan w:val="2"/>
          </w:tcPr>
          <w:p w14:paraId="23DB182E" w14:textId="77777777" w:rsidR="00AD1CCC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Пациенто</w:t>
            </w:r>
            <w:proofErr w:type="spellEnd"/>
            <w:r w:rsidRP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-места по </w:t>
            </w:r>
          </w:p>
          <w:p w14:paraId="286D7288" w14:textId="77777777" w:rsidR="00AD1CCC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профилю</w:t>
            </w:r>
            <w:r w:rsid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24741DF3" w14:textId="39A274F3" w:rsidR="00C71A4F" w:rsidRPr="00750821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«онкология»</w:t>
            </w:r>
          </w:p>
        </w:tc>
        <w:tc>
          <w:tcPr>
            <w:tcW w:w="2126" w:type="dxa"/>
            <w:gridSpan w:val="2"/>
          </w:tcPr>
          <w:p w14:paraId="5FE0581F" w14:textId="77777777" w:rsidR="00AD1CCC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Пациенто</w:t>
            </w:r>
            <w:proofErr w:type="spellEnd"/>
            <w:r w:rsidRP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-места </w:t>
            </w:r>
          </w:p>
          <w:p w14:paraId="7F4620A9" w14:textId="77777777" w:rsidR="00AD1CCC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профилю</w:t>
            </w:r>
            <w:r w:rsid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473E2E19" w14:textId="7BA4E084" w:rsidR="00C71A4F" w:rsidRPr="00750821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«радиология»</w:t>
            </w:r>
          </w:p>
        </w:tc>
        <w:tc>
          <w:tcPr>
            <w:tcW w:w="2268" w:type="dxa"/>
            <w:gridSpan w:val="2"/>
          </w:tcPr>
          <w:p w14:paraId="411396DC" w14:textId="77777777" w:rsidR="00AD1CCC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Пациенто</w:t>
            </w:r>
            <w:proofErr w:type="spellEnd"/>
            <w:r w:rsidRP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-места по </w:t>
            </w:r>
          </w:p>
          <w:p w14:paraId="4DE9C97B" w14:textId="77777777" w:rsidR="00AD1CCC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профилю</w:t>
            </w:r>
            <w:r w:rsid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0F1CB618" w14:textId="7276AD78" w:rsidR="00C71A4F" w:rsidRPr="00750821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08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«гематология»</w:t>
            </w:r>
          </w:p>
        </w:tc>
      </w:tr>
      <w:tr w:rsidR="00C71A4F" w:rsidRPr="0038408B" w14:paraId="12ABC589" w14:textId="77777777" w:rsidTr="00AD1CCC">
        <w:trPr>
          <w:trHeight w:val="58"/>
          <w:tblHeader/>
        </w:trPr>
        <w:tc>
          <w:tcPr>
            <w:tcW w:w="568" w:type="dxa"/>
            <w:vMerge/>
            <w:tcBorders>
              <w:top w:val="nil"/>
            </w:tcBorders>
          </w:tcPr>
          <w:p w14:paraId="344DBC0E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val="ru-RU" w:eastAsia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5342AC5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</w:tcPr>
          <w:p w14:paraId="5D599E8F" w14:textId="77777777" w:rsidR="00C71A4F" w:rsidRPr="0038408B" w:rsidRDefault="00C71A4F" w:rsidP="00AD1CCC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8408B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Количество</w:t>
            </w:r>
            <w:proofErr w:type="spellEnd"/>
          </w:p>
        </w:tc>
        <w:tc>
          <w:tcPr>
            <w:tcW w:w="1134" w:type="dxa"/>
          </w:tcPr>
          <w:p w14:paraId="5224A95E" w14:textId="77777777" w:rsidR="00C71A4F" w:rsidRPr="0038408B" w:rsidRDefault="00C71A4F" w:rsidP="00AD1CCC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8408B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Сменность</w:t>
            </w:r>
            <w:proofErr w:type="spellEnd"/>
          </w:p>
        </w:tc>
        <w:tc>
          <w:tcPr>
            <w:tcW w:w="1134" w:type="dxa"/>
          </w:tcPr>
          <w:p w14:paraId="638257AF" w14:textId="77777777" w:rsidR="00C71A4F" w:rsidRPr="0038408B" w:rsidRDefault="00C71A4F" w:rsidP="00AD1CCC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8408B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Количество</w:t>
            </w:r>
            <w:proofErr w:type="spellEnd"/>
          </w:p>
        </w:tc>
        <w:tc>
          <w:tcPr>
            <w:tcW w:w="992" w:type="dxa"/>
          </w:tcPr>
          <w:p w14:paraId="1A6ABAEE" w14:textId="77777777" w:rsidR="00C71A4F" w:rsidRPr="0038408B" w:rsidRDefault="00C71A4F" w:rsidP="00AD1CCC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8408B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Сменность</w:t>
            </w:r>
            <w:proofErr w:type="spellEnd"/>
          </w:p>
        </w:tc>
        <w:tc>
          <w:tcPr>
            <w:tcW w:w="1134" w:type="dxa"/>
          </w:tcPr>
          <w:p w14:paraId="0B91F496" w14:textId="77777777" w:rsidR="00C71A4F" w:rsidRPr="0038408B" w:rsidRDefault="00C71A4F" w:rsidP="00AD1CCC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8408B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Количество</w:t>
            </w:r>
            <w:proofErr w:type="spellEnd"/>
          </w:p>
        </w:tc>
        <w:tc>
          <w:tcPr>
            <w:tcW w:w="1134" w:type="dxa"/>
          </w:tcPr>
          <w:p w14:paraId="7960D3D7" w14:textId="77777777" w:rsidR="00C71A4F" w:rsidRPr="0038408B" w:rsidRDefault="00C71A4F" w:rsidP="00AD1CCC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8408B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>Сменность</w:t>
            </w:r>
            <w:proofErr w:type="spellEnd"/>
          </w:p>
        </w:tc>
      </w:tr>
      <w:tr w:rsidR="00C71A4F" w:rsidRPr="0038408B" w14:paraId="48D547C0" w14:textId="77777777" w:rsidTr="00AD1CCC">
        <w:trPr>
          <w:trHeight w:val="275"/>
        </w:trPr>
        <w:tc>
          <w:tcPr>
            <w:tcW w:w="568" w:type="dxa"/>
          </w:tcPr>
          <w:p w14:paraId="62C5D7EF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2" w:type="dxa"/>
          </w:tcPr>
          <w:p w14:paraId="5AF9CA62" w14:textId="05DAD379" w:rsidR="00C71A4F" w:rsidRPr="0038408B" w:rsidRDefault="00C71A4F" w:rsidP="00AD1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</w:t>
            </w:r>
            <w:r w:rsidR="00AD1CCC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proofErr w:type="spellStart"/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Вятскополянская</w:t>
            </w:r>
            <w:proofErr w:type="spellEnd"/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центральная районная больница</w:t>
            </w:r>
            <w:r w:rsidR="007D600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134" w:type="dxa"/>
          </w:tcPr>
          <w:p w14:paraId="3BD5F448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14:paraId="1A095077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7260A4B1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009B14BD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87742A4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2447F51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71A4F" w:rsidRPr="0038408B" w14:paraId="05773005" w14:textId="77777777" w:rsidTr="00AD1CCC">
        <w:trPr>
          <w:trHeight w:val="275"/>
        </w:trPr>
        <w:tc>
          <w:tcPr>
            <w:tcW w:w="568" w:type="dxa"/>
          </w:tcPr>
          <w:p w14:paraId="392E7E5F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</w:tcPr>
          <w:p w14:paraId="47B2D263" w14:textId="4E8F0708" w:rsidR="00C71A4F" w:rsidRPr="0038408B" w:rsidRDefault="00C71A4F" w:rsidP="00AD1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</w:t>
            </w:r>
            <w:r w:rsidR="007D600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Кирово-Чепецкая центральная районная больница</w:t>
            </w:r>
            <w:r w:rsidR="007D600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134" w:type="dxa"/>
          </w:tcPr>
          <w:p w14:paraId="323DEB92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</w:tcPr>
          <w:p w14:paraId="0C82FE15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14:paraId="185A2E65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6B28619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9CF49C5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04DD87E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71A4F" w:rsidRPr="0038408B" w14:paraId="49406997" w14:textId="77777777" w:rsidTr="00AD1CCC">
        <w:trPr>
          <w:trHeight w:val="275"/>
        </w:trPr>
        <w:tc>
          <w:tcPr>
            <w:tcW w:w="568" w:type="dxa"/>
          </w:tcPr>
          <w:p w14:paraId="4879E5EA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2" w:type="dxa"/>
          </w:tcPr>
          <w:p w14:paraId="0011C981" w14:textId="77777777" w:rsidR="00AD1CCC" w:rsidRDefault="00C71A4F" w:rsidP="00AD1CC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</w:t>
            </w:r>
            <w:r w:rsidR="007D600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Слободская центральная районная больница имени </w:t>
            </w:r>
          </w:p>
          <w:p w14:paraId="07762165" w14:textId="772B4B47" w:rsidR="00C71A4F" w:rsidRPr="0038408B" w:rsidRDefault="000451A6" w:rsidP="000451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а</w:t>
            </w:r>
            <w:r w:rsidR="00C71A4F"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.</w:t>
            </w:r>
            <w:r w:rsidR="00C71A4F"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 А.Н. Бакулева</w:t>
            </w:r>
            <w:r w:rsidR="007D600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134" w:type="dxa"/>
          </w:tcPr>
          <w:p w14:paraId="59EBDBEF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</w:tcPr>
          <w:p w14:paraId="48613B29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14:paraId="55277DD8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67139B29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6346FF9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4B89BDE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71A4F" w:rsidRPr="0038408B" w14:paraId="0055E3E2" w14:textId="77777777" w:rsidTr="00AD1CCC">
        <w:trPr>
          <w:trHeight w:val="275"/>
        </w:trPr>
        <w:tc>
          <w:tcPr>
            <w:tcW w:w="568" w:type="dxa"/>
          </w:tcPr>
          <w:p w14:paraId="471FACCF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52" w:type="dxa"/>
          </w:tcPr>
          <w:p w14:paraId="25354AB5" w14:textId="12C6DE71" w:rsidR="00C71A4F" w:rsidRPr="0038408B" w:rsidRDefault="00C71A4F" w:rsidP="00AD1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</w:t>
            </w:r>
            <w:r w:rsidR="007D600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Советская центральная районная больница</w:t>
            </w:r>
            <w:r w:rsidR="007D600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134" w:type="dxa"/>
          </w:tcPr>
          <w:p w14:paraId="087FBC80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</w:tcPr>
          <w:p w14:paraId="276F3D90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71998697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9CD416C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2539BBC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C8A4A6C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71A4F" w:rsidRPr="0038408B" w14:paraId="1F54D808" w14:textId="77777777" w:rsidTr="00AD1CCC">
        <w:trPr>
          <w:trHeight w:val="275"/>
        </w:trPr>
        <w:tc>
          <w:tcPr>
            <w:tcW w:w="568" w:type="dxa"/>
          </w:tcPr>
          <w:p w14:paraId="7A1415FC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2" w:type="dxa"/>
          </w:tcPr>
          <w:p w14:paraId="6F9C7049" w14:textId="6D1E27A3" w:rsidR="00C71A4F" w:rsidRPr="0038408B" w:rsidRDefault="00C71A4F" w:rsidP="00AD1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КОГКБУЗ </w:t>
            </w:r>
            <w:r w:rsidR="007D600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Больница скорой медицинской помощи</w:t>
            </w:r>
            <w:r w:rsidR="007D600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134" w:type="dxa"/>
          </w:tcPr>
          <w:p w14:paraId="5F8CA5F7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14:paraId="31C7E1E7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5C322758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0B1C3F4D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5B528C4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1E9BF19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71A4F" w:rsidRPr="0038408B" w14:paraId="04A192EB" w14:textId="77777777" w:rsidTr="00AD1CCC">
        <w:trPr>
          <w:trHeight w:val="275"/>
        </w:trPr>
        <w:tc>
          <w:tcPr>
            <w:tcW w:w="568" w:type="dxa"/>
          </w:tcPr>
          <w:p w14:paraId="14F07C5B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52" w:type="dxa"/>
          </w:tcPr>
          <w:p w14:paraId="68DF738A" w14:textId="3B30E1A7" w:rsidR="00C71A4F" w:rsidRPr="0038408B" w:rsidRDefault="00C71A4F" w:rsidP="00AD1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 xml:space="preserve">КОГБУЗ </w:t>
            </w:r>
            <w:r w:rsidR="007D600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«</w:t>
            </w:r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Кировский клинико-диагностический центр</w:t>
            </w:r>
            <w:r w:rsidR="007D6006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»</w:t>
            </w:r>
          </w:p>
        </w:tc>
        <w:tc>
          <w:tcPr>
            <w:tcW w:w="1134" w:type="dxa"/>
          </w:tcPr>
          <w:p w14:paraId="5F607615" w14:textId="6BF1AB1F" w:rsidR="00750821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14:paraId="129EF4A0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14:paraId="771B4E4D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6D97D84E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5521DBF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A4C1A80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71A4F" w:rsidRPr="0038408B" w14:paraId="25B2C646" w14:textId="77777777" w:rsidTr="00AD1CCC">
        <w:trPr>
          <w:trHeight w:val="275"/>
        </w:trPr>
        <w:tc>
          <w:tcPr>
            <w:tcW w:w="568" w:type="dxa"/>
          </w:tcPr>
          <w:p w14:paraId="458E02DC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2" w:type="dxa"/>
          </w:tcPr>
          <w:p w14:paraId="74108251" w14:textId="77777777" w:rsidR="00C71A4F" w:rsidRPr="0038408B" w:rsidRDefault="00C71A4F" w:rsidP="00AD1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 w:rsidRPr="003840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 w:eastAsia="en-US"/>
              </w:rPr>
              <w:t>КОГКБУЗ «Центр онкологии и медицинской радиологии»</w:t>
            </w:r>
          </w:p>
        </w:tc>
        <w:tc>
          <w:tcPr>
            <w:tcW w:w="1134" w:type="dxa"/>
          </w:tcPr>
          <w:p w14:paraId="386459CF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134" w:type="dxa"/>
          </w:tcPr>
          <w:p w14:paraId="7CD621C1" w14:textId="22833D09" w:rsidR="00C71A4F" w:rsidRPr="0038408B" w:rsidRDefault="007E687D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4</w:t>
            </w:r>
            <w:r w:rsidR="00C71A4F"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 в 1 смену, </w:t>
            </w:r>
            <w:r w:rsidR="007508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</w:r>
            <w:r w:rsidR="00C71A4F"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 в 2 смены</w:t>
            </w:r>
          </w:p>
        </w:tc>
        <w:tc>
          <w:tcPr>
            <w:tcW w:w="1134" w:type="dxa"/>
          </w:tcPr>
          <w:p w14:paraId="3DD9D4DC" w14:textId="4F4E2DD3" w:rsidR="00C71A4F" w:rsidRPr="0038408B" w:rsidRDefault="007E687D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7</w:t>
            </w:r>
            <w:r w:rsidR="008B4F83"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68C7DD8D" w14:textId="56C3972A" w:rsidR="00C71A4F" w:rsidRPr="0038408B" w:rsidRDefault="00AD1CCC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 в 1</w:t>
            </w:r>
            <w:r w:rsidR="00C71A4F"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смену,</w:t>
            </w:r>
          </w:p>
          <w:p w14:paraId="568B5E10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7E687D" w:rsidRPr="0038408B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5</w:t>
            </w: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2 смены</w:t>
            </w:r>
          </w:p>
        </w:tc>
        <w:tc>
          <w:tcPr>
            <w:tcW w:w="1134" w:type="dxa"/>
          </w:tcPr>
          <w:p w14:paraId="3BA45E9C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BCE557F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71A4F" w:rsidRPr="0038408B" w14:paraId="1877878F" w14:textId="77777777" w:rsidTr="00AD1CCC">
        <w:trPr>
          <w:trHeight w:val="275"/>
        </w:trPr>
        <w:tc>
          <w:tcPr>
            <w:tcW w:w="568" w:type="dxa"/>
          </w:tcPr>
          <w:p w14:paraId="566D3CCD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37C2685A" w14:textId="77777777" w:rsidR="00C71A4F" w:rsidRPr="0038408B" w:rsidRDefault="00C71A4F" w:rsidP="00AD1C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382A2368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34" w:type="dxa"/>
          </w:tcPr>
          <w:p w14:paraId="439D1709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 в 1смену, 30 в 2смены</w:t>
            </w:r>
          </w:p>
        </w:tc>
        <w:tc>
          <w:tcPr>
            <w:tcW w:w="1134" w:type="dxa"/>
          </w:tcPr>
          <w:p w14:paraId="7C898E54" w14:textId="6FD2C57A" w:rsidR="00C71A4F" w:rsidRPr="0038408B" w:rsidRDefault="007E687D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7</w:t>
            </w:r>
            <w:r w:rsidR="008B4F83"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44263975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 в 1смену, 2</w:t>
            </w:r>
            <w:r w:rsidR="007E687D" w:rsidRPr="0038408B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5</w:t>
            </w: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2смены</w:t>
            </w:r>
          </w:p>
        </w:tc>
        <w:tc>
          <w:tcPr>
            <w:tcW w:w="1134" w:type="dxa"/>
          </w:tcPr>
          <w:p w14:paraId="09770A9C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14:paraId="36DEB2A0" w14:textId="77777777" w:rsidR="00C71A4F" w:rsidRPr="0038408B" w:rsidRDefault="00C71A4F" w:rsidP="00AD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</w:tbl>
    <w:p w14:paraId="3C982DD9" w14:textId="77777777" w:rsidR="007051A6" w:rsidRPr="009301FF" w:rsidRDefault="007051A6" w:rsidP="007051A6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523C0D0" w14:textId="49983C0A" w:rsidR="007051A6" w:rsidRDefault="007051A6" w:rsidP="0038408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диагностических и лечебных структурных подразделений медицинских организаций указан в </w:t>
      </w:r>
      <w:r w:rsidR="0038408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таблице 16</w:t>
      </w:r>
      <w:r w:rsid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53D7D8A" w14:textId="76CB27A5" w:rsidR="009301FF" w:rsidRPr="007051A6" w:rsidRDefault="0038408B" w:rsidP="0038408B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16</w:t>
      </w:r>
      <w:r w:rsid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115"/>
        <w:gridCol w:w="1558"/>
        <w:gridCol w:w="1557"/>
        <w:gridCol w:w="3115"/>
      </w:tblGrid>
      <w:tr w:rsidR="007051A6" w:rsidRPr="00617208" w14:paraId="605C3594" w14:textId="77777777" w:rsidTr="0038408B">
        <w:trPr>
          <w:tblHeader/>
        </w:trPr>
        <w:tc>
          <w:tcPr>
            <w:tcW w:w="9345" w:type="dxa"/>
            <w:gridSpan w:val="4"/>
          </w:tcPr>
          <w:p w14:paraId="37A8C361" w14:textId="77777777" w:rsidR="007051A6" w:rsidRPr="00617208" w:rsidRDefault="007051A6" w:rsidP="00754D03">
            <w:pPr>
              <w:spacing w:after="0" w:line="240" w:lineRule="auto"/>
              <w:ind w:right="-115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bCs/>
                <w:lang w:eastAsia="en-US"/>
              </w:rPr>
              <w:t>Диагностические подразделения КОГКБУЗ</w:t>
            </w:r>
            <w:r w:rsidRPr="00617208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</w:t>
            </w: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«Центр онкологии и медицинской радиологии»</w:t>
            </w:r>
          </w:p>
        </w:tc>
      </w:tr>
      <w:tr w:rsidR="007051A6" w:rsidRPr="00617208" w14:paraId="4DF331D3" w14:textId="77777777" w:rsidTr="00AD1CCC">
        <w:trPr>
          <w:trHeight w:val="469"/>
        </w:trPr>
        <w:tc>
          <w:tcPr>
            <w:tcW w:w="4673" w:type="dxa"/>
            <w:gridSpan w:val="2"/>
          </w:tcPr>
          <w:p w14:paraId="4C806AB2" w14:textId="4084F32F" w:rsidR="007051A6" w:rsidRPr="00617208" w:rsidRDefault="007051A6" w:rsidP="00AD1CC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Наименование диагностического структурного подразделения</w:t>
            </w:r>
          </w:p>
        </w:tc>
        <w:tc>
          <w:tcPr>
            <w:tcW w:w="4672" w:type="dxa"/>
            <w:gridSpan w:val="2"/>
          </w:tcPr>
          <w:p w14:paraId="758A1922" w14:textId="77777777" w:rsidR="007051A6" w:rsidRPr="00617208" w:rsidRDefault="007051A6" w:rsidP="00AD1CC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bCs/>
                <w:lang w:eastAsia="en-US"/>
              </w:rPr>
              <w:t>Количество исследований в смену</w:t>
            </w:r>
          </w:p>
        </w:tc>
      </w:tr>
      <w:tr w:rsidR="007051A6" w:rsidRPr="00617208" w14:paraId="478BEAEE" w14:textId="77777777" w:rsidTr="00AD1CCC">
        <w:tc>
          <w:tcPr>
            <w:tcW w:w="4673" w:type="dxa"/>
            <w:gridSpan w:val="2"/>
          </w:tcPr>
          <w:p w14:paraId="05CB4AE4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Отделение рентгенодиагностики № 1</w:t>
            </w:r>
          </w:p>
        </w:tc>
        <w:tc>
          <w:tcPr>
            <w:tcW w:w="4672" w:type="dxa"/>
            <w:gridSpan w:val="2"/>
          </w:tcPr>
          <w:p w14:paraId="6304BB22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bCs/>
                <w:lang w:eastAsia="en-US"/>
              </w:rPr>
              <w:t>87</w:t>
            </w:r>
          </w:p>
        </w:tc>
      </w:tr>
      <w:tr w:rsidR="007051A6" w:rsidRPr="00617208" w14:paraId="17FAA3EB" w14:textId="77777777" w:rsidTr="00AD1CCC">
        <w:trPr>
          <w:trHeight w:val="661"/>
        </w:trPr>
        <w:tc>
          <w:tcPr>
            <w:tcW w:w="4673" w:type="dxa"/>
            <w:gridSpan w:val="2"/>
          </w:tcPr>
          <w:p w14:paraId="5DC095A9" w14:textId="02F51666" w:rsidR="007051A6" w:rsidRPr="00750821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Отделение рентгенодиагностики № 2</w:t>
            </w:r>
            <w:r w:rsidR="0075082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(КТ, МРТ)</w:t>
            </w:r>
          </w:p>
        </w:tc>
        <w:tc>
          <w:tcPr>
            <w:tcW w:w="4672" w:type="dxa"/>
            <w:gridSpan w:val="2"/>
          </w:tcPr>
          <w:p w14:paraId="403A4F22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bCs/>
                <w:lang w:eastAsia="en-US"/>
              </w:rPr>
              <w:t>56</w:t>
            </w:r>
          </w:p>
        </w:tc>
      </w:tr>
      <w:tr w:rsidR="007051A6" w:rsidRPr="00617208" w14:paraId="5A726A1C" w14:textId="77777777" w:rsidTr="00AD1CCC">
        <w:trPr>
          <w:trHeight w:val="271"/>
        </w:trPr>
        <w:tc>
          <w:tcPr>
            <w:tcW w:w="4673" w:type="dxa"/>
            <w:gridSpan w:val="2"/>
          </w:tcPr>
          <w:p w14:paraId="056F3CAD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Эндоскопическое отделение</w:t>
            </w:r>
          </w:p>
        </w:tc>
        <w:tc>
          <w:tcPr>
            <w:tcW w:w="4672" w:type="dxa"/>
            <w:gridSpan w:val="2"/>
          </w:tcPr>
          <w:p w14:paraId="17776535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32,7</w:t>
            </w:r>
          </w:p>
        </w:tc>
      </w:tr>
      <w:tr w:rsidR="007051A6" w:rsidRPr="00617208" w14:paraId="5B99377B" w14:textId="77777777" w:rsidTr="00AD1CCC">
        <w:trPr>
          <w:trHeight w:val="243"/>
        </w:trPr>
        <w:tc>
          <w:tcPr>
            <w:tcW w:w="4673" w:type="dxa"/>
            <w:gridSpan w:val="2"/>
          </w:tcPr>
          <w:p w14:paraId="725D956D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УЗИ</w:t>
            </w:r>
          </w:p>
        </w:tc>
        <w:tc>
          <w:tcPr>
            <w:tcW w:w="4672" w:type="dxa"/>
            <w:gridSpan w:val="2"/>
          </w:tcPr>
          <w:p w14:paraId="0B3A6DF6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181,6</w:t>
            </w:r>
          </w:p>
        </w:tc>
      </w:tr>
      <w:tr w:rsidR="007051A6" w:rsidRPr="00617208" w14:paraId="3E24D1B9" w14:textId="77777777" w:rsidTr="00AD1CCC">
        <w:tc>
          <w:tcPr>
            <w:tcW w:w="4673" w:type="dxa"/>
            <w:gridSpan w:val="2"/>
          </w:tcPr>
          <w:p w14:paraId="1FF23D9B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Отделение радионуклидной диагностики</w:t>
            </w:r>
          </w:p>
        </w:tc>
        <w:tc>
          <w:tcPr>
            <w:tcW w:w="4672" w:type="dxa"/>
            <w:gridSpan w:val="2"/>
          </w:tcPr>
          <w:p w14:paraId="2B322792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24,3</w:t>
            </w:r>
          </w:p>
        </w:tc>
      </w:tr>
      <w:tr w:rsidR="007051A6" w:rsidRPr="00617208" w14:paraId="6DC03A73" w14:textId="77777777" w:rsidTr="00AD1CCC">
        <w:trPr>
          <w:trHeight w:val="451"/>
        </w:trPr>
        <w:tc>
          <w:tcPr>
            <w:tcW w:w="4673" w:type="dxa"/>
            <w:gridSpan w:val="2"/>
          </w:tcPr>
          <w:p w14:paraId="258E7D33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Патологоанатомическое отделение (прижизненная гистологическая диагностика)</w:t>
            </w:r>
          </w:p>
        </w:tc>
        <w:tc>
          <w:tcPr>
            <w:tcW w:w="4672" w:type="dxa"/>
            <w:gridSpan w:val="2"/>
          </w:tcPr>
          <w:p w14:paraId="6665E2F2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bCs/>
                <w:lang w:eastAsia="en-US"/>
              </w:rPr>
              <w:t>218</w:t>
            </w:r>
          </w:p>
        </w:tc>
      </w:tr>
      <w:tr w:rsidR="007051A6" w:rsidRPr="00617208" w14:paraId="1D51216A" w14:textId="77777777" w:rsidTr="00AD1CCC">
        <w:trPr>
          <w:trHeight w:val="221"/>
        </w:trPr>
        <w:tc>
          <w:tcPr>
            <w:tcW w:w="4673" w:type="dxa"/>
            <w:gridSpan w:val="2"/>
          </w:tcPr>
          <w:p w14:paraId="028F3422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Клинико-диагностическая лаборатория</w:t>
            </w:r>
          </w:p>
        </w:tc>
        <w:tc>
          <w:tcPr>
            <w:tcW w:w="4672" w:type="dxa"/>
            <w:gridSpan w:val="2"/>
          </w:tcPr>
          <w:p w14:paraId="4ACFB49F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1 173 055 исследований в год</w:t>
            </w:r>
          </w:p>
        </w:tc>
      </w:tr>
      <w:tr w:rsidR="007051A6" w:rsidRPr="00617208" w14:paraId="6EC7FAD3" w14:textId="77777777" w:rsidTr="00AD1CCC">
        <w:tc>
          <w:tcPr>
            <w:tcW w:w="4673" w:type="dxa"/>
            <w:gridSpan w:val="2"/>
          </w:tcPr>
          <w:p w14:paraId="4C7BAE55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Отделение функциональной диагностики</w:t>
            </w:r>
          </w:p>
        </w:tc>
        <w:tc>
          <w:tcPr>
            <w:tcW w:w="4672" w:type="dxa"/>
            <w:gridSpan w:val="2"/>
          </w:tcPr>
          <w:p w14:paraId="3FDBD004" w14:textId="77777777" w:rsidR="007051A6" w:rsidRPr="00617208" w:rsidRDefault="007051A6" w:rsidP="006172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</w:tr>
      <w:tr w:rsidR="007051A6" w:rsidRPr="00617208" w14:paraId="3A2DC431" w14:textId="77777777" w:rsidTr="007051A6">
        <w:tc>
          <w:tcPr>
            <w:tcW w:w="9345" w:type="dxa"/>
            <w:gridSpan w:val="4"/>
          </w:tcPr>
          <w:p w14:paraId="08EE5489" w14:textId="77777777" w:rsidR="007051A6" w:rsidRPr="00617208" w:rsidRDefault="007051A6" w:rsidP="00754D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 xml:space="preserve">Лечебные подразделения </w:t>
            </w:r>
            <w:r w:rsidRPr="00617208">
              <w:rPr>
                <w:rFonts w:ascii="Times New Roman" w:eastAsiaTheme="minorHAnsi" w:hAnsi="Times New Roman" w:cs="Times New Roman"/>
                <w:bCs/>
                <w:lang w:eastAsia="en-US"/>
              </w:rPr>
              <w:t>КОГКБУЗ</w:t>
            </w: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 xml:space="preserve"> «Центр онкологии и медицинской радиологии»</w:t>
            </w:r>
          </w:p>
        </w:tc>
      </w:tr>
      <w:tr w:rsidR="007051A6" w:rsidRPr="00617208" w14:paraId="2C77507D" w14:textId="77777777" w:rsidTr="007051A6">
        <w:tc>
          <w:tcPr>
            <w:tcW w:w="3115" w:type="dxa"/>
          </w:tcPr>
          <w:p w14:paraId="08CC5D07" w14:textId="77777777" w:rsidR="007051A6" w:rsidRPr="00617208" w:rsidRDefault="007051A6" w:rsidP="00754D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Структурное подразделение с указанием профиля коек</w:t>
            </w:r>
          </w:p>
        </w:tc>
        <w:tc>
          <w:tcPr>
            <w:tcW w:w="3115" w:type="dxa"/>
            <w:gridSpan w:val="2"/>
          </w:tcPr>
          <w:p w14:paraId="23198520" w14:textId="77777777" w:rsidR="007051A6" w:rsidRPr="00617208" w:rsidRDefault="007051A6" w:rsidP="00754D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Профиль коек</w:t>
            </w:r>
          </w:p>
        </w:tc>
        <w:tc>
          <w:tcPr>
            <w:tcW w:w="3115" w:type="dxa"/>
          </w:tcPr>
          <w:p w14:paraId="2514DD37" w14:textId="77777777" w:rsidR="007051A6" w:rsidRPr="00617208" w:rsidRDefault="007051A6" w:rsidP="00754D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коек, </w:t>
            </w:r>
            <w:proofErr w:type="spellStart"/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шт</w:t>
            </w:r>
            <w:proofErr w:type="spellEnd"/>
          </w:p>
        </w:tc>
      </w:tr>
      <w:tr w:rsidR="007051A6" w:rsidRPr="00617208" w14:paraId="040A5194" w14:textId="77777777" w:rsidTr="007051A6">
        <w:tc>
          <w:tcPr>
            <w:tcW w:w="3115" w:type="dxa"/>
            <w:vMerge w:val="restart"/>
          </w:tcPr>
          <w:p w14:paraId="78578627" w14:textId="5F4EE364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отделение</w:t>
            </w:r>
            <w:r w:rsidR="00F95CD8" w:rsidRPr="00617208">
              <w:rPr>
                <w:rFonts w:ascii="Times New Roman" w:eastAsiaTheme="minorHAnsi" w:hAnsi="Times New Roman" w:cs="Times New Roman"/>
                <w:lang w:eastAsia="en-US"/>
              </w:rPr>
              <w:t xml:space="preserve"> торакальной онкологии</w:t>
            </w:r>
          </w:p>
        </w:tc>
        <w:tc>
          <w:tcPr>
            <w:tcW w:w="3115" w:type="dxa"/>
            <w:gridSpan w:val="2"/>
          </w:tcPr>
          <w:p w14:paraId="50C26F97" w14:textId="13CFFE14" w:rsidR="007051A6" w:rsidRPr="00617208" w:rsidRDefault="00F95CD8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торакальная хирургия</w:t>
            </w:r>
          </w:p>
        </w:tc>
        <w:tc>
          <w:tcPr>
            <w:tcW w:w="3115" w:type="dxa"/>
          </w:tcPr>
          <w:p w14:paraId="4E3FE393" w14:textId="77777777" w:rsidR="007051A6" w:rsidRPr="00617208" w:rsidRDefault="007051A6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5, в том числе 1 реанимационная</w:t>
            </w:r>
          </w:p>
        </w:tc>
      </w:tr>
      <w:tr w:rsidR="007051A6" w:rsidRPr="00617208" w14:paraId="3F1C6B7A" w14:textId="77777777" w:rsidTr="007051A6">
        <w:tc>
          <w:tcPr>
            <w:tcW w:w="3115" w:type="dxa"/>
            <w:vMerge/>
          </w:tcPr>
          <w:p w14:paraId="1AE83FB5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15" w:type="dxa"/>
            <w:gridSpan w:val="2"/>
          </w:tcPr>
          <w:p w14:paraId="5AE0CB48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 xml:space="preserve">онкологический торакальный </w:t>
            </w:r>
          </w:p>
        </w:tc>
        <w:tc>
          <w:tcPr>
            <w:tcW w:w="3115" w:type="dxa"/>
          </w:tcPr>
          <w:p w14:paraId="7CE382C3" w14:textId="77777777" w:rsidR="007051A6" w:rsidRPr="00617208" w:rsidRDefault="007051A6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30, в том числе 2 реанимационная</w:t>
            </w:r>
          </w:p>
        </w:tc>
      </w:tr>
      <w:tr w:rsidR="007051A6" w:rsidRPr="00617208" w14:paraId="70DB4FE3" w14:textId="77777777" w:rsidTr="007051A6">
        <w:tc>
          <w:tcPr>
            <w:tcW w:w="3115" w:type="dxa"/>
          </w:tcPr>
          <w:p w14:paraId="4053EBE1" w14:textId="38119AD3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 xml:space="preserve">отделение </w:t>
            </w:r>
            <w:r w:rsidR="00F95CD8" w:rsidRPr="00617208">
              <w:rPr>
                <w:rFonts w:ascii="Times New Roman" w:eastAsiaTheme="minorHAnsi" w:hAnsi="Times New Roman" w:cs="Times New Roman"/>
                <w:lang w:eastAsia="en-US"/>
              </w:rPr>
              <w:t>абдоминальной онкологии № 1</w:t>
            </w:r>
          </w:p>
        </w:tc>
        <w:tc>
          <w:tcPr>
            <w:tcW w:w="3115" w:type="dxa"/>
            <w:gridSpan w:val="2"/>
          </w:tcPr>
          <w:p w14:paraId="6E8CF84B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онкологический абдоминальный</w:t>
            </w:r>
          </w:p>
        </w:tc>
        <w:tc>
          <w:tcPr>
            <w:tcW w:w="3115" w:type="dxa"/>
          </w:tcPr>
          <w:p w14:paraId="311E421E" w14:textId="6EF44EF5" w:rsidR="007051A6" w:rsidRPr="00617208" w:rsidRDefault="00F95CD8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  <w:r w:rsidR="007051A6" w:rsidRPr="00617208">
              <w:rPr>
                <w:rFonts w:ascii="Times New Roman" w:eastAsiaTheme="minorHAnsi" w:hAnsi="Times New Roman" w:cs="Times New Roman"/>
                <w:lang w:eastAsia="en-US"/>
              </w:rPr>
              <w:t xml:space="preserve">, в том числе </w:t>
            </w: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7051A6" w:rsidRPr="00617208">
              <w:rPr>
                <w:rFonts w:ascii="Times New Roman" w:eastAsiaTheme="minorHAnsi" w:hAnsi="Times New Roman" w:cs="Times New Roman"/>
                <w:lang w:eastAsia="en-US"/>
              </w:rPr>
              <w:t xml:space="preserve"> реанимационных</w:t>
            </w:r>
          </w:p>
        </w:tc>
      </w:tr>
      <w:tr w:rsidR="00F95CD8" w:rsidRPr="00617208" w14:paraId="23A01F78" w14:textId="77777777" w:rsidTr="007051A6">
        <w:tc>
          <w:tcPr>
            <w:tcW w:w="3115" w:type="dxa"/>
          </w:tcPr>
          <w:p w14:paraId="67778FFB" w14:textId="518AB1BE" w:rsidR="00F95CD8" w:rsidRPr="00617208" w:rsidRDefault="00F95CD8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отделение абдоминальной онкологии № 2</w:t>
            </w:r>
          </w:p>
        </w:tc>
        <w:tc>
          <w:tcPr>
            <w:tcW w:w="3115" w:type="dxa"/>
            <w:gridSpan w:val="2"/>
          </w:tcPr>
          <w:p w14:paraId="70DB6BAB" w14:textId="2141A55B" w:rsidR="00F95CD8" w:rsidRPr="00617208" w:rsidRDefault="00F95CD8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онкологический абдоминальный</w:t>
            </w:r>
          </w:p>
        </w:tc>
        <w:tc>
          <w:tcPr>
            <w:tcW w:w="3115" w:type="dxa"/>
          </w:tcPr>
          <w:p w14:paraId="2CBE8279" w14:textId="50F61B5D" w:rsidR="00F95CD8" w:rsidRPr="00617208" w:rsidRDefault="00F95CD8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40, в том числе 4 реанимационных</w:t>
            </w:r>
          </w:p>
        </w:tc>
      </w:tr>
      <w:tr w:rsidR="007051A6" w:rsidRPr="00617208" w14:paraId="73ECEE20" w14:textId="77777777" w:rsidTr="007051A6">
        <w:tc>
          <w:tcPr>
            <w:tcW w:w="3115" w:type="dxa"/>
          </w:tcPr>
          <w:p w14:paraId="2894B340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 xml:space="preserve">отделение </w:t>
            </w:r>
            <w:proofErr w:type="spellStart"/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онкоурологии</w:t>
            </w:r>
            <w:proofErr w:type="spellEnd"/>
          </w:p>
        </w:tc>
        <w:tc>
          <w:tcPr>
            <w:tcW w:w="3115" w:type="dxa"/>
            <w:gridSpan w:val="2"/>
          </w:tcPr>
          <w:p w14:paraId="6BAD546C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онкоурологический</w:t>
            </w:r>
          </w:p>
        </w:tc>
        <w:tc>
          <w:tcPr>
            <w:tcW w:w="3115" w:type="dxa"/>
          </w:tcPr>
          <w:p w14:paraId="738C9995" w14:textId="77777777" w:rsidR="007051A6" w:rsidRPr="00617208" w:rsidRDefault="007051A6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30, в том числе 1 реанимационная</w:t>
            </w:r>
          </w:p>
        </w:tc>
      </w:tr>
      <w:tr w:rsidR="007051A6" w:rsidRPr="00617208" w14:paraId="7D8891CC" w14:textId="77777777" w:rsidTr="007051A6">
        <w:tc>
          <w:tcPr>
            <w:tcW w:w="3115" w:type="dxa"/>
          </w:tcPr>
          <w:p w14:paraId="63782B59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отделение онкогинекологии</w:t>
            </w:r>
          </w:p>
        </w:tc>
        <w:tc>
          <w:tcPr>
            <w:tcW w:w="3115" w:type="dxa"/>
            <w:gridSpan w:val="2"/>
          </w:tcPr>
          <w:p w14:paraId="1423DA90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онкогинекологический</w:t>
            </w:r>
          </w:p>
        </w:tc>
        <w:tc>
          <w:tcPr>
            <w:tcW w:w="3115" w:type="dxa"/>
          </w:tcPr>
          <w:p w14:paraId="3E848900" w14:textId="77777777" w:rsidR="007051A6" w:rsidRPr="00617208" w:rsidRDefault="007051A6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30, в том числе 1 реанимационная</w:t>
            </w:r>
          </w:p>
        </w:tc>
      </w:tr>
      <w:tr w:rsidR="007051A6" w:rsidRPr="00617208" w14:paraId="01D6FAE5" w14:textId="77777777" w:rsidTr="007051A6">
        <w:tc>
          <w:tcPr>
            <w:tcW w:w="3115" w:type="dxa"/>
          </w:tcPr>
          <w:p w14:paraId="7B4E4647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отделение опухолей головы и шеи</w:t>
            </w:r>
          </w:p>
        </w:tc>
        <w:tc>
          <w:tcPr>
            <w:tcW w:w="3115" w:type="dxa"/>
            <w:gridSpan w:val="2"/>
          </w:tcPr>
          <w:p w14:paraId="04EB05B6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онкологические опухолей головы и шеи</w:t>
            </w:r>
          </w:p>
        </w:tc>
        <w:tc>
          <w:tcPr>
            <w:tcW w:w="3115" w:type="dxa"/>
          </w:tcPr>
          <w:p w14:paraId="4746CA98" w14:textId="77777777" w:rsidR="007051A6" w:rsidRPr="00617208" w:rsidRDefault="007051A6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30, в том числе 1 реанимационная</w:t>
            </w:r>
          </w:p>
        </w:tc>
      </w:tr>
      <w:tr w:rsidR="007051A6" w:rsidRPr="00617208" w14:paraId="256F9C06" w14:textId="77777777" w:rsidTr="007051A6">
        <w:tc>
          <w:tcPr>
            <w:tcW w:w="3115" w:type="dxa"/>
          </w:tcPr>
          <w:p w14:paraId="2F63D638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отделение опухолей костей, кожи и мягких тканей</w:t>
            </w:r>
          </w:p>
        </w:tc>
        <w:tc>
          <w:tcPr>
            <w:tcW w:w="3115" w:type="dxa"/>
            <w:gridSpan w:val="2"/>
          </w:tcPr>
          <w:p w14:paraId="241DF093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онкологические опухолей костей, кожи и мягких тканей</w:t>
            </w:r>
          </w:p>
        </w:tc>
        <w:tc>
          <w:tcPr>
            <w:tcW w:w="3115" w:type="dxa"/>
          </w:tcPr>
          <w:p w14:paraId="2BA2F3CC" w14:textId="77777777" w:rsidR="007051A6" w:rsidRPr="00617208" w:rsidRDefault="007051A6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</w:tr>
      <w:tr w:rsidR="007051A6" w:rsidRPr="00617208" w14:paraId="5523BD2C" w14:textId="77777777" w:rsidTr="007051A6">
        <w:tc>
          <w:tcPr>
            <w:tcW w:w="3115" w:type="dxa"/>
          </w:tcPr>
          <w:p w14:paraId="45C14D86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отделение опухолей молочной железы</w:t>
            </w: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ab/>
            </w:r>
          </w:p>
        </w:tc>
        <w:tc>
          <w:tcPr>
            <w:tcW w:w="3115" w:type="dxa"/>
            <w:gridSpan w:val="2"/>
          </w:tcPr>
          <w:p w14:paraId="23C7E220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онкологические</w:t>
            </w:r>
          </w:p>
        </w:tc>
        <w:tc>
          <w:tcPr>
            <w:tcW w:w="3115" w:type="dxa"/>
          </w:tcPr>
          <w:p w14:paraId="463AB44D" w14:textId="77777777" w:rsidR="007051A6" w:rsidRPr="00617208" w:rsidRDefault="007051A6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</w:tr>
      <w:tr w:rsidR="007051A6" w:rsidRPr="00617208" w14:paraId="3CB7A91D" w14:textId="77777777" w:rsidTr="007051A6">
        <w:tc>
          <w:tcPr>
            <w:tcW w:w="3115" w:type="dxa"/>
            <w:vMerge w:val="restart"/>
          </w:tcPr>
          <w:p w14:paraId="571D1A99" w14:textId="40C103EC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отделение противоопухолево</w:t>
            </w:r>
            <w:r w:rsidR="004C3CCD" w:rsidRPr="00617208">
              <w:rPr>
                <w:rFonts w:ascii="Times New Roman" w:eastAsiaTheme="minorHAnsi" w:hAnsi="Times New Roman" w:cs="Times New Roman"/>
                <w:lang w:eastAsia="en-US"/>
              </w:rPr>
              <w:t>й лекарственной терапии № 1</w:t>
            </w:r>
          </w:p>
        </w:tc>
        <w:tc>
          <w:tcPr>
            <w:tcW w:w="3115" w:type="dxa"/>
            <w:gridSpan w:val="2"/>
          </w:tcPr>
          <w:p w14:paraId="129242B7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онкологические</w:t>
            </w:r>
          </w:p>
        </w:tc>
        <w:tc>
          <w:tcPr>
            <w:tcW w:w="3115" w:type="dxa"/>
          </w:tcPr>
          <w:p w14:paraId="101625E0" w14:textId="4CAA274D" w:rsidR="007051A6" w:rsidRPr="00617208" w:rsidRDefault="004C3CCD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7051A6" w:rsidRPr="00617208" w14:paraId="4DEE56D1" w14:textId="77777777" w:rsidTr="007051A6">
        <w:tc>
          <w:tcPr>
            <w:tcW w:w="3115" w:type="dxa"/>
            <w:vMerge/>
          </w:tcPr>
          <w:p w14:paraId="6CDF93DA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15" w:type="dxa"/>
            <w:gridSpan w:val="2"/>
          </w:tcPr>
          <w:p w14:paraId="5837F5A0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онкологические для детей</w:t>
            </w:r>
          </w:p>
        </w:tc>
        <w:tc>
          <w:tcPr>
            <w:tcW w:w="3115" w:type="dxa"/>
          </w:tcPr>
          <w:p w14:paraId="75D6D676" w14:textId="77777777" w:rsidR="007051A6" w:rsidRPr="00617208" w:rsidRDefault="007051A6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F95CD8" w:rsidRPr="00617208" w14:paraId="495B1DE5" w14:textId="77777777" w:rsidTr="007051A6">
        <w:tc>
          <w:tcPr>
            <w:tcW w:w="3115" w:type="dxa"/>
          </w:tcPr>
          <w:p w14:paraId="0FE5EFE3" w14:textId="0E7758BA" w:rsidR="00F95CD8" w:rsidRPr="00617208" w:rsidRDefault="00F95CD8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отделение противоопухолевой лекарственной терапии № 2</w:t>
            </w:r>
          </w:p>
        </w:tc>
        <w:tc>
          <w:tcPr>
            <w:tcW w:w="3115" w:type="dxa"/>
            <w:gridSpan w:val="2"/>
          </w:tcPr>
          <w:p w14:paraId="03308BC5" w14:textId="334F35EA" w:rsidR="00F95CD8" w:rsidRPr="00617208" w:rsidRDefault="004C3CCD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Онкологические</w:t>
            </w:r>
          </w:p>
        </w:tc>
        <w:tc>
          <w:tcPr>
            <w:tcW w:w="3115" w:type="dxa"/>
          </w:tcPr>
          <w:p w14:paraId="786EAFCC" w14:textId="4CAAD924" w:rsidR="00F95CD8" w:rsidRPr="00617208" w:rsidRDefault="00365D0A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55 коек</w:t>
            </w:r>
          </w:p>
        </w:tc>
      </w:tr>
      <w:tr w:rsidR="007051A6" w:rsidRPr="00617208" w14:paraId="5F1C5C35" w14:textId="77777777" w:rsidTr="007051A6">
        <w:tc>
          <w:tcPr>
            <w:tcW w:w="3115" w:type="dxa"/>
          </w:tcPr>
          <w:p w14:paraId="4B8563C5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дневной стационар противоопухолевой лекарственной терапии</w:t>
            </w:r>
          </w:p>
        </w:tc>
        <w:tc>
          <w:tcPr>
            <w:tcW w:w="3115" w:type="dxa"/>
            <w:gridSpan w:val="2"/>
          </w:tcPr>
          <w:p w14:paraId="57516038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онкологические</w:t>
            </w:r>
          </w:p>
        </w:tc>
        <w:tc>
          <w:tcPr>
            <w:tcW w:w="3115" w:type="dxa"/>
          </w:tcPr>
          <w:p w14:paraId="67E53482" w14:textId="77777777" w:rsidR="007051A6" w:rsidRPr="00617208" w:rsidRDefault="007051A6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 xml:space="preserve">50 (60 </w:t>
            </w:r>
            <w:proofErr w:type="spellStart"/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пациенто</w:t>
            </w:r>
            <w:proofErr w:type="spellEnd"/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-мест): 40 коек в 1 смену, 10 коек в 2 смены</w:t>
            </w:r>
          </w:p>
        </w:tc>
      </w:tr>
      <w:tr w:rsidR="007051A6" w:rsidRPr="00617208" w14:paraId="089F4CA4" w14:textId="77777777" w:rsidTr="007051A6">
        <w:tc>
          <w:tcPr>
            <w:tcW w:w="3115" w:type="dxa"/>
          </w:tcPr>
          <w:p w14:paraId="5E0A3631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отделение радиотерапии</w:t>
            </w:r>
          </w:p>
        </w:tc>
        <w:tc>
          <w:tcPr>
            <w:tcW w:w="3115" w:type="dxa"/>
            <w:gridSpan w:val="2"/>
          </w:tcPr>
          <w:p w14:paraId="48CDE6F1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радиологические</w:t>
            </w:r>
          </w:p>
        </w:tc>
        <w:tc>
          <w:tcPr>
            <w:tcW w:w="3115" w:type="dxa"/>
          </w:tcPr>
          <w:p w14:paraId="1E219008" w14:textId="77777777" w:rsidR="007051A6" w:rsidRPr="00617208" w:rsidRDefault="007051A6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</w:tr>
      <w:tr w:rsidR="007051A6" w:rsidRPr="00617208" w14:paraId="170AFF4D" w14:textId="77777777" w:rsidTr="007051A6">
        <w:trPr>
          <w:trHeight w:val="877"/>
        </w:trPr>
        <w:tc>
          <w:tcPr>
            <w:tcW w:w="3115" w:type="dxa"/>
          </w:tcPr>
          <w:p w14:paraId="624BD8DD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дневной стационар радиотерапевтический</w:t>
            </w:r>
          </w:p>
        </w:tc>
        <w:tc>
          <w:tcPr>
            <w:tcW w:w="3115" w:type="dxa"/>
            <w:gridSpan w:val="2"/>
          </w:tcPr>
          <w:p w14:paraId="12CB7359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радиологические</w:t>
            </w:r>
          </w:p>
        </w:tc>
        <w:tc>
          <w:tcPr>
            <w:tcW w:w="3115" w:type="dxa"/>
          </w:tcPr>
          <w:p w14:paraId="2214E7BD" w14:textId="68C46E44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 xml:space="preserve">45 коек (70 </w:t>
            </w:r>
            <w:proofErr w:type="spellStart"/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пациенто</w:t>
            </w:r>
            <w:proofErr w:type="spellEnd"/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-мест):</w:t>
            </w:r>
            <w:r w:rsidRPr="0061720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C65F7">
              <w:rPr>
                <w:rFonts w:ascii="Times New Roman" w:hAnsi="Times New Roman" w:cs="Times New Roman"/>
                <w:color w:val="000000"/>
              </w:rPr>
              <w:br/>
            </w: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 xml:space="preserve">20 коек в 1 смену, 25 коек </w:t>
            </w:r>
            <w:r w:rsidR="00DC65F7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в 2 смены</w:t>
            </w:r>
          </w:p>
        </w:tc>
      </w:tr>
      <w:tr w:rsidR="007051A6" w:rsidRPr="00617208" w14:paraId="39E74203" w14:textId="77777777" w:rsidTr="007051A6">
        <w:tc>
          <w:tcPr>
            <w:tcW w:w="3115" w:type="dxa"/>
          </w:tcPr>
          <w:p w14:paraId="1BF0E4F2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дневной стационар хирургических методов лечения</w:t>
            </w:r>
          </w:p>
        </w:tc>
        <w:tc>
          <w:tcPr>
            <w:tcW w:w="3115" w:type="dxa"/>
            <w:gridSpan w:val="2"/>
          </w:tcPr>
          <w:p w14:paraId="038BE5B2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онкологические</w:t>
            </w:r>
          </w:p>
        </w:tc>
        <w:tc>
          <w:tcPr>
            <w:tcW w:w="3115" w:type="dxa"/>
          </w:tcPr>
          <w:p w14:paraId="28F77F9C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 xml:space="preserve">10 коек в смену (10 </w:t>
            </w:r>
            <w:proofErr w:type="spellStart"/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пациенто</w:t>
            </w:r>
            <w:proofErr w:type="spellEnd"/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-мест)</w:t>
            </w:r>
          </w:p>
        </w:tc>
      </w:tr>
      <w:tr w:rsidR="007051A6" w:rsidRPr="00617208" w14:paraId="5951E1DB" w14:textId="77777777" w:rsidTr="007051A6">
        <w:tc>
          <w:tcPr>
            <w:tcW w:w="9345" w:type="dxa"/>
            <w:gridSpan w:val="4"/>
          </w:tcPr>
          <w:p w14:paraId="77DC4BB9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КОГБУЗ «Кировский областной хоспис»</w:t>
            </w:r>
          </w:p>
        </w:tc>
      </w:tr>
      <w:tr w:rsidR="007051A6" w:rsidRPr="00617208" w14:paraId="5C4DC1C2" w14:textId="77777777" w:rsidTr="007051A6">
        <w:tc>
          <w:tcPr>
            <w:tcW w:w="3115" w:type="dxa"/>
          </w:tcPr>
          <w:p w14:paraId="35526CE5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15" w:type="dxa"/>
            <w:gridSpan w:val="2"/>
          </w:tcPr>
          <w:p w14:paraId="36285AF8" w14:textId="77777777" w:rsidR="007051A6" w:rsidRPr="00617208" w:rsidRDefault="007051A6" w:rsidP="006172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онкологические паллиативные</w:t>
            </w:r>
          </w:p>
        </w:tc>
        <w:tc>
          <w:tcPr>
            <w:tcW w:w="3115" w:type="dxa"/>
          </w:tcPr>
          <w:p w14:paraId="4536A466" w14:textId="77777777" w:rsidR="007051A6" w:rsidRPr="00617208" w:rsidRDefault="007051A6" w:rsidP="006172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7208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</w:tr>
    </w:tbl>
    <w:p w14:paraId="129D31D3" w14:textId="4CF316AC" w:rsidR="00BD7E7D" w:rsidRDefault="00BD7E7D" w:rsidP="009F6033">
      <w:pPr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60">
        <w:rPr>
          <w:rFonts w:ascii="Times New Roman" w:hAnsi="Times New Roman" w:cs="Times New Roman"/>
          <w:sz w:val="28"/>
          <w:szCs w:val="28"/>
        </w:rPr>
        <w:t xml:space="preserve">Радиотерапевтическая служба КОГКБУЗ «Центр онкологии </w:t>
      </w:r>
      <w:r w:rsidR="00F60F47">
        <w:rPr>
          <w:rFonts w:ascii="Times New Roman" w:hAnsi="Times New Roman" w:cs="Times New Roman"/>
          <w:sz w:val="28"/>
          <w:szCs w:val="28"/>
        </w:rPr>
        <w:br/>
      </w:r>
      <w:r w:rsidRPr="006F2060">
        <w:rPr>
          <w:rFonts w:ascii="Times New Roman" w:hAnsi="Times New Roman" w:cs="Times New Roman"/>
          <w:sz w:val="28"/>
          <w:szCs w:val="28"/>
        </w:rPr>
        <w:t xml:space="preserve">и медицинской радиологии» представлена 2 структурными подразделениями: отделением радиотерапии и дневным стационаром радиотерапевтическим. </w:t>
      </w:r>
    </w:p>
    <w:p w14:paraId="12322B01" w14:textId="77777777" w:rsidR="00236A52" w:rsidRPr="009301FF" w:rsidRDefault="00236A52" w:rsidP="00F60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FF">
        <w:rPr>
          <w:rFonts w:ascii="Times New Roman" w:hAnsi="Times New Roman" w:cs="Times New Roman"/>
          <w:sz w:val="28"/>
          <w:szCs w:val="28"/>
        </w:rPr>
        <w:t>Спектр оказываемых услуг по профилю радиотерапия:</w:t>
      </w:r>
    </w:p>
    <w:p w14:paraId="29A8753F" w14:textId="24639AF0" w:rsidR="00236A52" w:rsidRPr="009301FF" w:rsidRDefault="00754D03" w:rsidP="00F60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="00236A52" w:rsidRPr="009301FF">
        <w:rPr>
          <w:rFonts w:ascii="Times New Roman" w:hAnsi="Times New Roman" w:cs="Times New Roman"/>
          <w:sz w:val="28"/>
          <w:szCs w:val="28"/>
        </w:rPr>
        <w:t>онформная дистанционная лучевая терапия.</w:t>
      </w:r>
    </w:p>
    <w:p w14:paraId="3EA6A7FC" w14:textId="36300A2C" w:rsidR="00236A52" w:rsidRPr="009301FF" w:rsidRDefault="00236A52" w:rsidP="00F60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FF">
        <w:rPr>
          <w:rFonts w:ascii="Times New Roman" w:hAnsi="Times New Roman" w:cs="Times New Roman"/>
          <w:sz w:val="28"/>
          <w:szCs w:val="28"/>
        </w:rPr>
        <w:t>2)</w:t>
      </w:r>
      <w:r w:rsidR="00754D03" w:rsidRPr="009301FF">
        <w:rPr>
          <w:rFonts w:ascii="Times New Roman" w:hAnsi="Times New Roman" w:cs="Times New Roman"/>
          <w:sz w:val="28"/>
          <w:szCs w:val="28"/>
        </w:rPr>
        <w:t xml:space="preserve"> </w:t>
      </w:r>
      <w:r w:rsidR="00754D03">
        <w:rPr>
          <w:rFonts w:ascii="Times New Roman" w:hAnsi="Times New Roman" w:cs="Times New Roman"/>
          <w:sz w:val="28"/>
          <w:szCs w:val="28"/>
        </w:rPr>
        <w:t>к</w:t>
      </w:r>
      <w:r w:rsidRPr="009301FF">
        <w:rPr>
          <w:rFonts w:ascii="Times New Roman" w:hAnsi="Times New Roman" w:cs="Times New Roman"/>
          <w:sz w:val="28"/>
          <w:szCs w:val="28"/>
        </w:rPr>
        <w:t>онформная дистанционная лучевая терапия, в том числе IMRT, IGRT, ViMAT, стереотаксическая.</w:t>
      </w:r>
    </w:p>
    <w:p w14:paraId="1A874DEF" w14:textId="399BFDA2" w:rsidR="00236A52" w:rsidRPr="009301FF" w:rsidRDefault="00754D03" w:rsidP="00F60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</w:t>
      </w:r>
      <w:r w:rsidR="00236A52" w:rsidRPr="009301FF">
        <w:rPr>
          <w:rFonts w:ascii="Times New Roman" w:hAnsi="Times New Roman" w:cs="Times New Roman"/>
          <w:sz w:val="28"/>
          <w:szCs w:val="28"/>
        </w:rPr>
        <w:t>онформная дистанционная терапия в сочетании с лекарственной терапией.</w:t>
      </w:r>
    </w:p>
    <w:p w14:paraId="53C58611" w14:textId="4D0C2005" w:rsidR="00236A52" w:rsidRPr="009301FF" w:rsidRDefault="00754D03" w:rsidP="00F60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</w:t>
      </w:r>
      <w:r w:rsidR="00236A52" w:rsidRPr="009301FF">
        <w:rPr>
          <w:rFonts w:ascii="Times New Roman" w:hAnsi="Times New Roman" w:cs="Times New Roman"/>
          <w:sz w:val="28"/>
          <w:szCs w:val="28"/>
        </w:rPr>
        <w:t>онформная дистанционная лучевая терапия, в том числе IMRT, IGRT, ViMAT, стереотаксическая в сочетании с лекарственной терапией.</w:t>
      </w:r>
    </w:p>
    <w:p w14:paraId="5BB51583" w14:textId="2E7CBC2A" w:rsidR="00236A52" w:rsidRPr="009301FF" w:rsidRDefault="00754D03" w:rsidP="00F60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</w:t>
      </w:r>
      <w:r w:rsidR="00236A52" w:rsidRPr="009301FF">
        <w:rPr>
          <w:rFonts w:ascii="Times New Roman" w:hAnsi="Times New Roman" w:cs="Times New Roman"/>
          <w:sz w:val="28"/>
          <w:szCs w:val="28"/>
        </w:rPr>
        <w:t>ентгенотерапия при новообразованиях кожи близкофокусная.</w:t>
      </w:r>
    </w:p>
    <w:p w14:paraId="4D072C8A" w14:textId="266982A7" w:rsidR="00236A52" w:rsidRPr="009301FF" w:rsidRDefault="00754D03" w:rsidP="00F60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</w:t>
      </w:r>
      <w:r w:rsidR="00236A52" w:rsidRPr="009301FF">
        <w:rPr>
          <w:rFonts w:ascii="Times New Roman" w:hAnsi="Times New Roman" w:cs="Times New Roman"/>
          <w:sz w:val="28"/>
          <w:szCs w:val="28"/>
        </w:rPr>
        <w:t>ентгенотерапия при неопухолевых заболеваниях.</w:t>
      </w:r>
    </w:p>
    <w:p w14:paraId="1CACDBAE" w14:textId="19849AEA" w:rsidR="00236A52" w:rsidRDefault="00754D03" w:rsidP="00F60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</w:t>
      </w:r>
      <w:r w:rsidR="00236A52" w:rsidRPr="009301FF">
        <w:rPr>
          <w:rFonts w:ascii="Times New Roman" w:hAnsi="Times New Roman" w:cs="Times New Roman"/>
          <w:sz w:val="28"/>
          <w:szCs w:val="28"/>
        </w:rPr>
        <w:t>нутриполостная гамма-терапия опухолей женских половых органов.</w:t>
      </w:r>
    </w:p>
    <w:p w14:paraId="6F746AE5" w14:textId="0BBFD83C" w:rsidR="00BD7E7D" w:rsidRPr="009301FF" w:rsidRDefault="00673556" w:rsidP="00617208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</w:t>
      </w:r>
      <w:r w:rsidR="007D3362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елении радионуклидной диагностики проводятся следующие исследования: </w:t>
      </w:r>
    </w:p>
    <w:p w14:paraId="7CB33BC6" w14:textId="2BA1F510" w:rsidR="00673556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сцинтиграфия костей всего тела,</w:t>
      </w:r>
    </w:p>
    <w:p w14:paraId="78DDE281" w14:textId="204057DA" w:rsidR="00673556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67355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однофотонная эмиссионная компьютерная томография костей скелета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4D2703EA" w14:textId="7A7EA022" w:rsidR="00F62006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E7BAB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однофотонная</w:t>
      </w:r>
      <w:r w:rsidR="0067355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эмиссионная компьютерная томография</w:t>
      </w:r>
      <w:r w:rsidR="00F6200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совмещенная с КТ костей скелета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4BE973E2" w14:textId="7816A056" w:rsidR="00754D03" w:rsidRDefault="008245C9" w:rsidP="00754D03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6200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сцинтиграфия сторожевых лимфатических узлов при ЗНО молочных желез, меланоме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2C3A16AE" w14:textId="38357C3D" w:rsidR="00F62006" w:rsidRPr="009301FF" w:rsidRDefault="008245C9" w:rsidP="00754D03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8A790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однофотонная</w:t>
      </w:r>
      <w:r w:rsidR="00F6200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эмиссионная КТ лимфатических узлов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075F1710" w14:textId="0F25367E" w:rsidR="00F62006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A790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однофотонная</w:t>
      </w:r>
      <w:r w:rsidR="00F6200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эмиссионная КТ, совмещенная с КТ лимфатических узлов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4DBF6B86" w14:textId="4950FE83" w:rsidR="00F62006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6200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сцинтиграфия молочных желез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5F71E005" w14:textId="62B5916F" w:rsidR="00F62006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6200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однофотонная эмиссионная КТ молочных желез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4CF76E43" w14:textId="4A339EFB" w:rsidR="00F62006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6200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однофотонная эмиссионная КТ, </w:t>
      </w:r>
      <w:r w:rsidR="008A790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совмещённая</w:t>
      </w:r>
      <w:r w:rsidR="00F6200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КТ молочных желез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3EF29CA0" w14:textId="1106E489" w:rsidR="00F62006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6200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сцинтиграфия паращитовидных</w:t>
      </w:r>
      <w:r w:rsidR="00E041FF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62006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желез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5DDEE858" w14:textId="58262B1D" w:rsidR="00F62006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041FF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сцинтиграфия щитовидной железы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7A9D36D8" w14:textId="5D138730" w:rsidR="00E041FF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041FF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однофотонная эмиссионная КТ щитовидной железы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0F393D2E" w14:textId="2C625E54" w:rsidR="00E041FF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041FF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однофотонная эмиссионная КТ паращитовидных желез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1EF62930" w14:textId="0BF83B8E" w:rsidR="00E041FF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041FF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однофотонная эмиссионная КТ, совмещенная с КТ щитовидной железы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4E716F0B" w14:textId="77366EEF" w:rsidR="00E04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041FF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однофотонная эмиссионная КТ, совмещенная с КТ паращитовидных желез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61C79F6B" w14:textId="77777777" w:rsidR="008245C9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CB88E24" w14:textId="2C3E441B" w:rsidR="00E041FF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041FF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сцинтиграфия миокарда (диагностика амилоидоза сердца)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5888716D" w14:textId="39F489BA" w:rsidR="00E041FF" w:rsidRPr="009301FF" w:rsidRDefault="008245C9" w:rsidP="00B649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="00E041FF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ангионефросцинтиграфия</w:t>
      </w:r>
      <w:proofErr w:type="spellEnd"/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09DDC55C" w14:textId="4EE47E9D" w:rsidR="00E041FF" w:rsidRPr="009301FF" w:rsidRDefault="008245C9" w:rsidP="00B6496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="00E041FF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перфузионная</w:t>
      </w:r>
      <w:proofErr w:type="spellEnd"/>
      <w:r w:rsidR="00E041FF" w:rsidRPr="00930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сцинтиграфия легких (диагностика ТЭЛА)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68D687" w14:textId="77777777" w:rsidR="00BD7E7D" w:rsidRPr="009301FF" w:rsidRDefault="00BD7E7D" w:rsidP="00930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FF">
        <w:rPr>
          <w:rFonts w:ascii="Times New Roman" w:hAnsi="Times New Roman" w:cs="Times New Roman"/>
          <w:sz w:val="28"/>
          <w:szCs w:val="28"/>
        </w:rPr>
        <w:t xml:space="preserve">В КОГКБУЗ «Центр онкологии и медицинской радиологии» применяются следующие радиофармацевтические лекарственные препараты (РФП) на основе Tc99m:  </w:t>
      </w:r>
    </w:p>
    <w:p w14:paraId="2CFAAFE4" w14:textId="71C21CAA" w:rsidR="00BD7E7D" w:rsidRPr="009301FF" w:rsidRDefault="00B6496E" w:rsidP="00F60F4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D0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D7E7D" w:rsidRPr="009301FF">
        <w:rPr>
          <w:rFonts w:ascii="Times New Roman" w:hAnsi="Times New Roman" w:cs="Times New Roman"/>
          <w:sz w:val="28"/>
          <w:szCs w:val="28"/>
        </w:rPr>
        <w:t>Фосфотех</w:t>
      </w:r>
      <w:proofErr w:type="spellEnd"/>
      <w:r w:rsidR="00BD7E7D" w:rsidRPr="0093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E7D" w:rsidRPr="009301FF">
        <w:rPr>
          <w:rFonts w:ascii="Times New Roman" w:hAnsi="Times New Roman" w:cs="Times New Roman"/>
          <w:sz w:val="28"/>
          <w:szCs w:val="28"/>
        </w:rPr>
        <w:t>99mТс</w:t>
      </w:r>
      <w:proofErr w:type="spellEnd"/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283A962C" w14:textId="144D4D56" w:rsidR="00BD7E7D" w:rsidRPr="009301FF" w:rsidRDefault="00B6496E" w:rsidP="00F60F4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D0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D7E7D" w:rsidRPr="009301FF">
        <w:rPr>
          <w:rFonts w:ascii="Times New Roman" w:hAnsi="Times New Roman" w:cs="Times New Roman"/>
          <w:sz w:val="28"/>
          <w:szCs w:val="28"/>
        </w:rPr>
        <w:t>Пирфотех</w:t>
      </w:r>
      <w:proofErr w:type="spellEnd"/>
      <w:r w:rsidR="00BD7E7D" w:rsidRPr="0093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E7D" w:rsidRPr="009301FF">
        <w:rPr>
          <w:rFonts w:ascii="Times New Roman" w:hAnsi="Times New Roman" w:cs="Times New Roman"/>
          <w:sz w:val="28"/>
          <w:szCs w:val="28"/>
        </w:rPr>
        <w:t>99mТс</w:t>
      </w:r>
      <w:proofErr w:type="spellEnd"/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6A9FCF61" w14:textId="440B82FA" w:rsidR="00BD7E7D" w:rsidRPr="009301FF" w:rsidRDefault="00B6496E" w:rsidP="00F60F4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D0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D7E7D" w:rsidRPr="009301FF">
        <w:rPr>
          <w:rFonts w:ascii="Times New Roman" w:hAnsi="Times New Roman" w:cs="Times New Roman"/>
          <w:sz w:val="28"/>
          <w:szCs w:val="28"/>
        </w:rPr>
        <w:t>Технетрил</w:t>
      </w:r>
      <w:proofErr w:type="spellEnd"/>
      <w:r w:rsidR="00BD7E7D" w:rsidRPr="0093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E7D" w:rsidRPr="009301FF">
        <w:rPr>
          <w:rFonts w:ascii="Times New Roman" w:hAnsi="Times New Roman" w:cs="Times New Roman"/>
          <w:sz w:val="28"/>
          <w:szCs w:val="28"/>
        </w:rPr>
        <w:t>99mТс</w:t>
      </w:r>
      <w:proofErr w:type="spellEnd"/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0FE39B53" w14:textId="2B5BB31E" w:rsidR="00BD7E7D" w:rsidRPr="009301FF" w:rsidRDefault="00B6496E" w:rsidP="00F60F4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D0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D7E7D" w:rsidRPr="009301FF">
        <w:rPr>
          <w:rFonts w:ascii="Times New Roman" w:hAnsi="Times New Roman" w:cs="Times New Roman"/>
          <w:sz w:val="28"/>
          <w:szCs w:val="28"/>
        </w:rPr>
        <w:t>Пентатех</w:t>
      </w:r>
      <w:proofErr w:type="spellEnd"/>
      <w:r w:rsidR="00BD7E7D" w:rsidRPr="0093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E7D" w:rsidRPr="009301FF">
        <w:rPr>
          <w:rFonts w:ascii="Times New Roman" w:hAnsi="Times New Roman" w:cs="Times New Roman"/>
          <w:sz w:val="28"/>
          <w:szCs w:val="28"/>
        </w:rPr>
        <w:t>99mТс</w:t>
      </w:r>
      <w:proofErr w:type="spellEnd"/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29CA85E3" w14:textId="124E1B26" w:rsidR="00BD7E7D" w:rsidRPr="009301FF" w:rsidRDefault="00B6496E" w:rsidP="00F60F4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D03">
        <w:rPr>
          <w:rFonts w:ascii="Times New Roman" w:hAnsi="Times New Roman" w:cs="Times New Roman"/>
          <w:sz w:val="28"/>
          <w:szCs w:val="28"/>
        </w:rPr>
        <w:t xml:space="preserve">5. </w:t>
      </w:r>
      <w:r w:rsidR="00BD7E7D" w:rsidRPr="009301FF">
        <w:rPr>
          <w:rFonts w:ascii="Times New Roman" w:hAnsi="Times New Roman" w:cs="Times New Roman"/>
          <w:sz w:val="28"/>
          <w:szCs w:val="28"/>
        </w:rPr>
        <w:t>99mTc-Нанотоп</w:t>
      </w:r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597F1AEC" w14:textId="6BB4EEFE" w:rsidR="00BD7E7D" w:rsidRPr="009301FF" w:rsidRDefault="00B6496E" w:rsidP="00F60F4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D0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BD7E7D" w:rsidRPr="009301FF">
        <w:rPr>
          <w:rFonts w:ascii="Times New Roman" w:hAnsi="Times New Roman" w:cs="Times New Roman"/>
          <w:sz w:val="28"/>
          <w:szCs w:val="28"/>
        </w:rPr>
        <w:t>Сентискан</w:t>
      </w:r>
      <w:proofErr w:type="spellEnd"/>
      <w:r w:rsidR="00BD7E7D" w:rsidRPr="00930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7E7D" w:rsidRPr="009301FF">
        <w:rPr>
          <w:rFonts w:ascii="Times New Roman" w:hAnsi="Times New Roman" w:cs="Times New Roman"/>
          <w:sz w:val="28"/>
          <w:szCs w:val="28"/>
        </w:rPr>
        <w:t>99mTc</w:t>
      </w:r>
      <w:proofErr w:type="spellEnd"/>
      <w:r w:rsidR="00B74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7C38B82E" w14:textId="7FD4E957" w:rsidR="00BD7E7D" w:rsidRPr="009301FF" w:rsidRDefault="00B6496E" w:rsidP="00F60F4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D03">
        <w:rPr>
          <w:rFonts w:ascii="Times New Roman" w:hAnsi="Times New Roman" w:cs="Times New Roman"/>
          <w:sz w:val="28"/>
          <w:szCs w:val="28"/>
        </w:rPr>
        <w:t xml:space="preserve">7. </w:t>
      </w:r>
      <w:r w:rsidR="00BD7E7D" w:rsidRPr="009301FF">
        <w:rPr>
          <w:rFonts w:ascii="Times New Roman" w:hAnsi="Times New Roman" w:cs="Times New Roman"/>
          <w:sz w:val="28"/>
          <w:szCs w:val="28"/>
        </w:rPr>
        <w:t>Пертехнетат натрия с технецием-99м.</w:t>
      </w:r>
    </w:p>
    <w:p w14:paraId="16D2E10D" w14:textId="535333D0" w:rsidR="00BD7E7D" w:rsidRDefault="00BD7E7D" w:rsidP="003C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FF">
        <w:rPr>
          <w:rFonts w:ascii="Times New Roman" w:hAnsi="Times New Roman" w:cs="Times New Roman"/>
          <w:sz w:val="28"/>
          <w:szCs w:val="28"/>
        </w:rPr>
        <w:t>ПЭТ</w:t>
      </w:r>
      <w:r w:rsidR="00DC65F7">
        <w:rPr>
          <w:rFonts w:ascii="Times New Roman" w:hAnsi="Times New Roman" w:cs="Times New Roman"/>
          <w:sz w:val="28"/>
          <w:szCs w:val="28"/>
        </w:rPr>
        <w:t>-</w:t>
      </w:r>
      <w:r w:rsidRPr="009301FF">
        <w:rPr>
          <w:rFonts w:ascii="Times New Roman" w:hAnsi="Times New Roman" w:cs="Times New Roman"/>
          <w:sz w:val="28"/>
          <w:szCs w:val="28"/>
        </w:rPr>
        <w:t>КТ исследова</w:t>
      </w:r>
      <w:r w:rsidR="003C0FB2">
        <w:rPr>
          <w:rFonts w:ascii="Times New Roman" w:hAnsi="Times New Roman" w:cs="Times New Roman"/>
          <w:sz w:val="28"/>
          <w:szCs w:val="28"/>
        </w:rPr>
        <w:t>ния в Кировской области выполняю</w:t>
      </w:r>
      <w:r w:rsidRPr="009301FF">
        <w:rPr>
          <w:rFonts w:ascii="Times New Roman" w:hAnsi="Times New Roman" w:cs="Times New Roman"/>
          <w:sz w:val="28"/>
          <w:szCs w:val="28"/>
        </w:rPr>
        <w:t xml:space="preserve">тся </w:t>
      </w:r>
      <w:r w:rsidR="00B747E0">
        <w:rPr>
          <w:rFonts w:ascii="Times New Roman" w:hAnsi="Times New Roman" w:cs="Times New Roman"/>
          <w:sz w:val="28"/>
          <w:szCs w:val="28"/>
        </w:rPr>
        <w:br/>
      </w:r>
      <w:r w:rsidRPr="009301FF">
        <w:rPr>
          <w:rFonts w:ascii="Times New Roman" w:hAnsi="Times New Roman" w:cs="Times New Roman"/>
          <w:sz w:val="28"/>
          <w:szCs w:val="28"/>
        </w:rPr>
        <w:t>в</w:t>
      </w:r>
      <w:r w:rsidR="003C0FB2">
        <w:rPr>
          <w:rFonts w:ascii="Times New Roman" w:hAnsi="Times New Roman" w:cs="Times New Roman"/>
          <w:sz w:val="28"/>
          <w:szCs w:val="28"/>
        </w:rPr>
        <w:t xml:space="preserve"> </w:t>
      </w:r>
      <w:r w:rsidRPr="009301FF">
        <w:rPr>
          <w:rFonts w:ascii="Times New Roman" w:hAnsi="Times New Roman" w:cs="Times New Roman"/>
          <w:sz w:val="28"/>
          <w:szCs w:val="28"/>
        </w:rPr>
        <w:t xml:space="preserve">ООО «Ядерные медицинские технологии». </w:t>
      </w:r>
    </w:p>
    <w:p w14:paraId="14ED0F04" w14:textId="77777777" w:rsidR="00B747E0" w:rsidRDefault="006410EE" w:rsidP="000F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EE">
        <w:rPr>
          <w:rFonts w:ascii="Times New Roman" w:hAnsi="Times New Roman" w:cs="Times New Roman"/>
          <w:sz w:val="28"/>
          <w:szCs w:val="28"/>
        </w:rPr>
        <w:t>В состав патологоанатомической службы Кировской области входят отделения Кировского областного государственного бюджетного судебно-экспертного учреждения здравоохранения «Кировское областное бюро судебно-медицинской экспертизы» (КОГБСЭУЗ «Кировское областное бюро СМЭ»):</w:t>
      </w:r>
      <w:r w:rsidR="000F6F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C1908" w14:textId="77777777" w:rsidR="00B747E0" w:rsidRDefault="00EB43A4" w:rsidP="000F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10EE" w:rsidRPr="006410EE">
        <w:rPr>
          <w:rFonts w:ascii="Times New Roman" w:hAnsi="Times New Roman" w:cs="Times New Roman"/>
          <w:sz w:val="28"/>
          <w:szCs w:val="28"/>
        </w:rPr>
        <w:t>атолог</w:t>
      </w:r>
      <w:r>
        <w:rPr>
          <w:rFonts w:ascii="Times New Roman" w:hAnsi="Times New Roman" w:cs="Times New Roman"/>
          <w:sz w:val="28"/>
          <w:szCs w:val="28"/>
        </w:rPr>
        <w:t>оанатомическое отделение №1 и п</w:t>
      </w:r>
      <w:r w:rsidR="006410EE" w:rsidRPr="006410EE">
        <w:rPr>
          <w:rFonts w:ascii="Times New Roman" w:hAnsi="Times New Roman" w:cs="Times New Roman"/>
          <w:sz w:val="28"/>
          <w:szCs w:val="28"/>
        </w:rPr>
        <w:t>атол</w:t>
      </w:r>
      <w:r>
        <w:rPr>
          <w:rFonts w:ascii="Times New Roman" w:hAnsi="Times New Roman" w:cs="Times New Roman"/>
          <w:sz w:val="28"/>
          <w:szCs w:val="28"/>
        </w:rPr>
        <w:t xml:space="preserve">огоанатомическое отделение №2 </w:t>
      </w:r>
      <w:r w:rsidR="006410EE" w:rsidRPr="006410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7906">
        <w:rPr>
          <w:rFonts w:ascii="Times New Roman" w:hAnsi="Times New Roman" w:cs="Times New Roman"/>
          <w:sz w:val="28"/>
          <w:szCs w:val="28"/>
        </w:rPr>
        <w:t>муниципального</w:t>
      </w:r>
      <w:r w:rsidR="003C0FB2">
        <w:rPr>
          <w:rFonts w:ascii="Times New Roman" w:hAnsi="Times New Roman" w:cs="Times New Roman"/>
          <w:sz w:val="28"/>
          <w:szCs w:val="28"/>
        </w:rPr>
        <w:t xml:space="preserve"> образования «Город Киров»</w:t>
      </w:r>
      <w:r w:rsidR="006410EE" w:rsidRPr="006410E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DC516D" w14:textId="77777777" w:rsidR="00B747E0" w:rsidRDefault="006410EE" w:rsidP="000F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EE">
        <w:rPr>
          <w:rFonts w:ascii="Times New Roman" w:hAnsi="Times New Roman" w:cs="Times New Roman"/>
          <w:sz w:val="28"/>
          <w:szCs w:val="28"/>
        </w:rPr>
        <w:t xml:space="preserve">12 районных патологоанатомических отделений. </w:t>
      </w:r>
    </w:p>
    <w:p w14:paraId="3EB7C4D9" w14:textId="2C210D8B" w:rsidR="00B747E0" w:rsidRDefault="00B747E0" w:rsidP="000F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стеклопрепаратов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производится в </w:t>
      </w:r>
      <w:r w:rsidRPr="00884F0E">
        <w:rPr>
          <w:rFonts w:ascii="Times New Roman" w:hAnsi="Times New Roman" w:cs="Times New Roman"/>
          <w:sz w:val="28"/>
          <w:szCs w:val="28"/>
        </w:rPr>
        <w:t>патологоанатомическо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84F0E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84F0E">
        <w:rPr>
          <w:rFonts w:ascii="Times New Roman" w:hAnsi="Times New Roman" w:cs="Times New Roman"/>
          <w:sz w:val="28"/>
          <w:szCs w:val="28"/>
        </w:rPr>
        <w:t>КОГКБУЗ «Центр онкологии и медицинской радиологии»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EFD63F" w14:textId="1D126634" w:rsidR="006410EE" w:rsidRDefault="006410EE" w:rsidP="00EB43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0EE">
        <w:rPr>
          <w:rFonts w:ascii="Times New Roman" w:hAnsi="Times New Roman" w:cs="Times New Roman"/>
          <w:sz w:val="28"/>
          <w:szCs w:val="28"/>
        </w:rPr>
        <w:t xml:space="preserve">В 2024 году количество патологоанатомических вскрытий осталось практически на прежнем уровне: 3599 аутопсий </w:t>
      </w:r>
      <w:r w:rsidR="00EB43A4">
        <w:rPr>
          <w:rFonts w:ascii="Times New Roman" w:hAnsi="Times New Roman" w:cs="Times New Roman"/>
          <w:sz w:val="28"/>
          <w:szCs w:val="28"/>
        </w:rPr>
        <w:t xml:space="preserve">(2023 год – 3622 вскрытия). </w:t>
      </w:r>
      <w:r w:rsidRPr="006410EE">
        <w:rPr>
          <w:rFonts w:ascii="Times New Roman" w:hAnsi="Times New Roman" w:cs="Times New Roman"/>
          <w:sz w:val="28"/>
          <w:szCs w:val="28"/>
        </w:rPr>
        <w:t xml:space="preserve">По сравнению с 2023 годом нагрузка по прижизненным </w:t>
      </w:r>
      <w:r w:rsidRPr="006410EE">
        <w:rPr>
          <w:rFonts w:ascii="Times New Roman" w:hAnsi="Times New Roman" w:cs="Times New Roman"/>
          <w:sz w:val="28"/>
          <w:szCs w:val="28"/>
        </w:rPr>
        <w:lastRenderedPageBreak/>
        <w:t xml:space="preserve">патологоанатомическим исследованиям операционно-биопсийного материала снизилась на 6% (в 2023 году проведено </w:t>
      </w:r>
      <w:r w:rsidRPr="006410EE">
        <w:rPr>
          <w:rFonts w:ascii="Times New Roman" w:hAnsi="Times New Roman" w:cs="Times New Roman"/>
          <w:bCs/>
          <w:sz w:val="28"/>
          <w:szCs w:val="28"/>
        </w:rPr>
        <w:t>41557 случаев, в 2024</w:t>
      </w:r>
      <w:r w:rsidR="003C0FB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410EE">
        <w:rPr>
          <w:rFonts w:ascii="Times New Roman" w:hAnsi="Times New Roman" w:cs="Times New Roman"/>
          <w:bCs/>
          <w:sz w:val="28"/>
          <w:szCs w:val="28"/>
        </w:rPr>
        <w:t xml:space="preserve"> – 39408)</w:t>
      </w:r>
      <w:r w:rsidRPr="006410EE">
        <w:rPr>
          <w:rFonts w:ascii="Times New Roman" w:hAnsi="Times New Roman" w:cs="Times New Roman"/>
          <w:sz w:val="28"/>
          <w:szCs w:val="28"/>
        </w:rPr>
        <w:t>.</w:t>
      </w:r>
    </w:p>
    <w:p w14:paraId="49127EFF" w14:textId="40E382C1" w:rsidR="00574C32" w:rsidRDefault="003A10AE" w:rsidP="00574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A10AE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реализована</w:t>
      </w:r>
      <w:r w:rsidRPr="003A10AE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C0FB2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3A10AE">
        <w:rPr>
          <w:rFonts w:ascii="Times New Roman" w:hAnsi="Times New Roman" w:cs="Times New Roman"/>
          <w:color w:val="000000"/>
          <w:sz w:val="28"/>
          <w:szCs w:val="28"/>
        </w:rPr>
        <w:t>елемедицински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A10AE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74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0A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74C32">
        <w:rPr>
          <w:rFonts w:ascii="Times New Roman" w:hAnsi="Times New Roman" w:cs="Times New Roman"/>
          <w:color w:val="000000"/>
          <w:sz w:val="28"/>
          <w:szCs w:val="28"/>
        </w:rPr>
        <w:t>медицинскими организациями 1 и 2</w:t>
      </w:r>
      <w:r w:rsidRPr="003A10AE">
        <w:rPr>
          <w:rFonts w:ascii="Times New Roman" w:hAnsi="Times New Roman" w:cs="Times New Roman"/>
          <w:color w:val="000000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3A10AE">
        <w:rPr>
          <w:rFonts w:ascii="Times New Roman" w:hAnsi="Times New Roman" w:cs="Times New Roman"/>
          <w:color w:val="000000"/>
          <w:sz w:val="28"/>
          <w:szCs w:val="28"/>
        </w:rPr>
        <w:t>между региона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льным онкологическим центром</w:t>
      </w:r>
      <w:r w:rsidRPr="003A10AE">
        <w:rPr>
          <w:rFonts w:ascii="Times New Roman" w:hAnsi="Times New Roman" w:cs="Times New Roman"/>
          <w:color w:val="000000"/>
          <w:sz w:val="28"/>
          <w:szCs w:val="28"/>
        </w:rPr>
        <w:t xml:space="preserve"> и федеральными медицинскими организациями</w:t>
      </w:r>
      <w:r w:rsidR="00574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C32">
        <w:rPr>
          <w:rFonts w:ascii="Times New Roman" w:hAnsi="Times New Roman" w:cs="Times New Roman"/>
          <w:sz w:val="28"/>
          <w:szCs w:val="28"/>
        </w:rPr>
        <w:t>в формате «врач – врач»</w:t>
      </w:r>
      <w:r w:rsidR="00D73D3C" w:rsidRPr="00841BAB">
        <w:rPr>
          <w:rFonts w:ascii="Times New Roman" w:hAnsi="Times New Roman" w:cs="Times New Roman"/>
          <w:sz w:val="28"/>
          <w:szCs w:val="28"/>
        </w:rPr>
        <w:t>.</w:t>
      </w:r>
      <w:r w:rsidR="00A6147C" w:rsidRPr="00841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CE936" w14:textId="2531D045" w:rsidR="00BD5559" w:rsidRDefault="00BD5559" w:rsidP="00574C3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10AE">
        <w:rPr>
          <w:rFonts w:ascii="Times New Roman" w:hAnsi="Times New Roman" w:cs="Times New Roman"/>
          <w:sz w:val="28"/>
          <w:szCs w:val="28"/>
          <w:lang w:eastAsia="en-US"/>
        </w:rPr>
        <w:t>Телемедицинские</w:t>
      </w:r>
      <w:r w:rsidRPr="003A10A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A10AE">
        <w:rPr>
          <w:rFonts w:ascii="Times New Roman" w:hAnsi="Times New Roman" w:cs="Times New Roman"/>
          <w:sz w:val="28"/>
          <w:szCs w:val="28"/>
          <w:lang w:eastAsia="en-US"/>
        </w:rPr>
        <w:t>консультации</w:t>
      </w:r>
      <w:r w:rsidRPr="003A10A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A10AE">
        <w:rPr>
          <w:rFonts w:ascii="Times New Roman" w:hAnsi="Times New Roman" w:cs="Times New Roman"/>
          <w:sz w:val="28"/>
          <w:szCs w:val="28"/>
          <w:lang w:eastAsia="en-US"/>
        </w:rPr>
        <w:t>между</w:t>
      </w:r>
      <w:r w:rsidRPr="003A10A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74C32" w:rsidRPr="006F2060">
        <w:rPr>
          <w:rFonts w:ascii="Times New Roman" w:hAnsi="Times New Roman" w:cs="Times New Roman"/>
          <w:sz w:val="28"/>
          <w:szCs w:val="28"/>
        </w:rPr>
        <w:t>КОГКБУЗ «Центр онкологии и медицинской радиологии»</w:t>
      </w:r>
      <w:r w:rsidR="00574C32">
        <w:rPr>
          <w:rFonts w:ascii="Times New Roman" w:hAnsi="Times New Roman" w:cs="Times New Roman"/>
          <w:sz w:val="28"/>
          <w:szCs w:val="28"/>
        </w:rPr>
        <w:t xml:space="preserve"> </w:t>
      </w:r>
      <w:r w:rsidRPr="003A10AE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3A10AE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A10AE">
        <w:rPr>
          <w:rFonts w:ascii="Times New Roman" w:hAnsi="Times New Roman" w:cs="Times New Roman"/>
          <w:sz w:val="28"/>
          <w:szCs w:val="28"/>
          <w:lang w:eastAsia="en-US"/>
        </w:rPr>
        <w:t>федеральными</w:t>
      </w:r>
      <w:r w:rsidRPr="003A10AE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A10AE">
        <w:rPr>
          <w:rFonts w:ascii="Times New Roman" w:hAnsi="Times New Roman" w:cs="Times New Roman"/>
          <w:sz w:val="28"/>
          <w:szCs w:val="28"/>
          <w:lang w:eastAsia="en-US"/>
        </w:rPr>
        <w:t>медицинскими</w:t>
      </w:r>
      <w:r w:rsidRPr="003A10AE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A10AE">
        <w:rPr>
          <w:rFonts w:ascii="Times New Roman" w:hAnsi="Times New Roman" w:cs="Times New Roman"/>
          <w:sz w:val="28"/>
          <w:szCs w:val="28"/>
          <w:lang w:eastAsia="en-US"/>
        </w:rPr>
        <w:t>организациями</w:t>
      </w:r>
      <w:r w:rsidR="000A3F39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представлены </w:t>
      </w:r>
      <w:r w:rsidR="00574C32">
        <w:rPr>
          <w:rFonts w:ascii="Times New Roman" w:hAnsi="Times New Roman" w:cs="Times New Roman"/>
          <w:sz w:val="28"/>
          <w:szCs w:val="28"/>
          <w:lang w:eastAsia="en-US"/>
        </w:rPr>
        <w:t>в таблице 17</w:t>
      </w:r>
      <w:r w:rsidR="00841BA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45189B3" w14:textId="3CC4B856" w:rsidR="00841BAB" w:rsidRPr="003A10AE" w:rsidRDefault="00574C32" w:rsidP="00841BAB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17</w:t>
      </w: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276"/>
        <w:gridCol w:w="1134"/>
        <w:gridCol w:w="1134"/>
      </w:tblGrid>
      <w:tr w:rsidR="00BD5559" w:rsidRPr="003511B6" w14:paraId="1D215206" w14:textId="77777777" w:rsidTr="00754D03">
        <w:trPr>
          <w:trHeight w:val="625"/>
        </w:trPr>
        <w:tc>
          <w:tcPr>
            <w:tcW w:w="567" w:type="dxa"/>
            <w:vMerge w:val="restart"/>
          </w:tcPr>
          <w:p w14:paraId="6C8BBB9E" w14:textId="77777777" w:rsidR="00BD5559" w:rsidRPr="00A83B7B" w:rsidRDefault="00BD5559" w:rsidP="00A83B7B">
            <w:pPr>
              <w:spacing w:after="0" w:line="240" w:lineRule="auto"/>
              <w:ind w:left="153" w:right="128" w:firstLine="3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  <w:r w:rsidRPr="00A83B7B">
              <w:rPr>
                <w:rFonts w:ascii="Times New Roman" w:hAnsi="Times New Roman" w:cs="Times New Roman"/>
                <w:spacing w:val="-47"/>
                <w:sz w:val="16"/>
                <w:szCs w:val="16"/>
                <w:lang w:eastAsia="en-US"/>
              </w:rPr>
              <w:t xml:space="preserve"> </w:t>
            </w:r>
            <w:r w:rsidRPr="00A83B7B">
              <w:rPr>
                <w:rFonts w:ascii="Times New Roman" w:hAnsi="Times New Roman" w:cs="Times New Roman"/>
                <w:spacing w:val="-1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5103" w:type="dxa"/>
            <w:vMerge w:val="restart"/>
          </w:tcPr>
          <w:p w14:paraId="503A39A8" w14:textId="77777777" w:rsidR="00BD5559" w:rsidRPr="00A83B7B" w:rsidRDefault="00BD5559" w:rsidP="00A83B7B">
            <w:pPr>
              <w:spacing w:after="0" w:line="240" w:lineRule="auto"/>
              <w:ind w:left="816" w:right="80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</w:t>
            </w:r>
            <w:r w:rsidRPr="00A83B7B">
              <w:rPr>
                <w:rFonts w:ascii="Times New Roman" w:hAnsi="Times New Roman" w:cs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федеральной</w:t>
            </w:r>
            <w:r w:rsidRPr="00A83B7B">
              <w:rPr>
                <w:rFonts w:ascii="Times New Roman" w:hAnsi="Times New Roman" w:cs="Times New Roman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медицинской</w:t>
            </w:r>
            <w:r w:rsidRPr="00A83B7B">
              <w:rPr>
                <w:rFonts w:ascii="Times New Roman" w:hAnsi="Times New Roman" w:cs="Times New Roman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организации</w:t>
            </w:r>
          </w:p>
        </w:tc>
        <w:tc>
          <w:tcPr>
            <w:tcW w:w="3544" w:type="dxa"/>
            <w:gridSpan w:val="3"/>
          </w:tcPr>
          <w:p w14:paraId="64C2B832" w14:textId="77777777" w:rsidR="00BD5559" w:rsidRPr="00A83B7B" w:rsidRDefault="00BD5559" w:rsidP="00A83B7B">
            <w:pPr>
              <w:spacing w:after="0" w:line="240" w:lineRule="auto"/>
              <w:ind w:left="800" w:right="130" w:hanging="68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</w:t>
            </w:r>
            <w:r w:rsidRPr="00A83B7B">
              <w:rPr>
                <w:rFonts w:ascii="Times New Roman" w:hAnsi="Times New Roman" w:cs="Times New Roman"/>
                <w:spacing w:val="-10"/>
                <w:sz w:val="16"/>
                <w:szCs w:val="16"/>
                <w:lang w:eastAsia="en-US"/>
              </w:rPr>
              <w:t xml:space="preserve"> </w:t>
            </w: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телемедицинских</w:t>
            </w:r>
            <w:r w:rsidRPr="00A83B7B">
              <w:rPr>
                <w:rFonts w:ascii="Times New Roman" w:hAnsi="Times New Roman" w:cs="Times New Roman"/>
                <w:spacing w:val="-47"/>
                <w:sz w:val="16"/>
                <w:szCs w:val="16"/>
                <w:lang w:eastAsia="en-US"/>
              </w:rPr>
              <w:t xml:space="preserve"> </w:t>
            </w: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консультаций</w:t>
            </w:r>
          </w:p>
        </w:tc>
      </w:tr>
      <w:tr w:rsidR="00BD5559" w:rsidRPr="003511B6" w14:paraId="7E634E77" w14:textId="77777777" w:rsidTr="00754D03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14:paraId="22546D53" w14:textId="77777777" w:rsidR="00BD5559" w:rsidRPr="00A83B7B" w:rsidRDefault="00BD5559" w:rsidP="00A8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1BF2C506" w14:textId="77777777" w:rsidR="00BD5559" w:rsidRPr="00A83B7B" w:rsidRDefault="00BD5559" w:rsidP="00A8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7D2FAD" w14:textId="6C51DBDC" w:rsidR="00BD5559" w:rsidRPr="00A83B7B" w:rsidRDefault="00BD5559" w:rsidP="00A83B7B">
            <w:pPr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</w:t>
            </w:r>
            <w:r w:rsidR="00841BAB" w:rsidRPr="00A83B7B"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9AD80A" w14:textId="40162CA3" w:rsidR="00BD5559" w:rsidRPr="00A83B7B" w:rsidRDefault="00BD5559" w:rsidP="00A83B7B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  <w:r w:rsidR="00841BAB" w:rsidRPr="00A83B7B"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5EC974" w14:textId="2FEF3FA4" w:rsidR="00BD5559" w:rsidRPr="00A83B7B" w:rsidRDefault="00BD5559" w:rsidP="00A83B7B">
            <w:pPr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  <w:r w:rsidR="00841BAB" w:rsidRPr="00A83B7B"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  <w:t xml:space="preserve"> год</w:t>
            </w:r>
          </w:p>
        </w:tc>
      </w:tr>
      <w:tr w:rsidR="00BD5559" w:rsidRPr="003511B6" w14:paraId="026BD9FB" w14:textId="77777777" w:rsidTr="00754D03">
        <w:trPr>
          <w:trHeight w:val="265"/>
        </w:trPr>
        <w:tc>
          <w:tcPr>
            <w:tcW w:w="567" w:type="dxa"/>
          </w:tcPr>
          <w:p w14:paraId="42C617A7" w14:textId="77777777" w:rsidR="00BD5559" w:rsidRPr="00A83B7B" w:rsidRDefault="00BD5559" w:rsidP="0075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6BB446C2" w14:textId="6E4ECF49" w:rsidR="00BD5559" w:rsidRPr="00A83B7B" w:rsidRDefault="00F60F47" w:rsidP="00F60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</w:pPr>
            <w:r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ФГБУ «НМИЦ ТО ИМ. Р.Р. ВРЕДЕНА»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8120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A42F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6C8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BD5559" w:rsidRPr="003511B6" w14:paraId="64C30209" w14:textId="77777777" w:rsidTr="00754D03">
        <w:trPr>
          <w:trHeight w:val="265"/>
        </w:trPr>
        <w:tc>
          <w:tcPr>
            <w:tcW w:w="567" w:type="dxa"/>
          </w:tcPr>
          <w:p w14:paraId="7E96250E" w14:textId="77777777" w:rsidR="00BD5559" w:rsidRPr="00A83B7B" w:rsidRDefault="00BD5559" w:rsidP="0075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0769AB86" w14:textId="33FA01D6" w:rsidR="00BD5559" w:rsidRPr="00A83B7B" w:rsidRDefault="00F60F47" w:rsidP="00F60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</w:pPr>
            <w:r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ФГБУ «НМИЦ ИМ. В.А. АЛМАЗОВА»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671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80B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55BE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</w:tr>
      <w:tr w:rsidR="00BD5559" w:rsidRPr="003511B6" w14:paraId="32BC6FAC" w14:textId="77777777" w:rsidTr="000F6FF3">
        <w:trPr>
          <w:trHeight w:val="379"/>
        </w:trPr>
        <w:tc>
          <w:tcPr>
            <w:tcW w:w="567" w:type="dxa"/>
          </w:tcPr>
          <w:p w14:paraId="2831ECF6" w14:textId="77777777" w:rsidR="00BD5559" w:rsidRPr="00A83B7B" w:rsidRDefault="00BD5559" w:rsidP="0075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86C9013" w14:textId="75BA4920" w:rsidR="00BD5559" w:rsidRPr="00A83B7B" w:rsidRDefault="00BD5559" w:rsidP="00F60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</w:pPr>
            <w:r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ФГ</w:t>
            </w:r>
            <w:r w:rsidR="00F60F47"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БУ «НМИЦ АГП ИМ. В.И. КУЛАКОВА»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CBE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77D2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21C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</w:tr>
      <w:tr w:rsidR="00BD5559" w:rsidRPr="003511B6" w14:paraId="0F21584E" w14:textId="77777777" w:rsidTr="000F6FF3">
        <w:trPr>
          <w:trHeight w:val="384"/>
        </w:trPr>
        <w:tc>
          <w:tcPr>
            <w:tcW w:w="567" w:type="dxa"/>
          </w:tcPr>
          <w:p w14:paraId="0214EAEF" w14:textId="77777777" w:rsidR="00BD5559" w:rsidRPr="00A83B7B" w:rsidRDefault="00BD5559" w:rsidP="0075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B0A8C4A" w14:textId="44038291" w:rsidR="00BD5559" w:rsidRPr="00A83B7B" w:rsidRDefault="00574C32" w:rsidP="00F60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</w:pPr>
            <w:r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ФГБУ «НМИЦ ОНКОЛОГИИ ИМ.Н.Н.ПЕТРОВА»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D484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96E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E3C2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</w:tc>
      </w:tr>
      <w:tr w:rsidR="00BD5559" w:rsidRPr="003511B6" w14:paraId="17688158" w14:textId="77777777" w:rsidTr="00DC65F7">
        <w:trPr>
          <w:trHeight w:val="272"/>
        </w:trPr>
        <w:tc>
          <w:tcPr>
            <w:tcW w:w="567" w:type="dxa"/>
          </w:tcPr>
          <w:p w14:paraId="0D455F1D" w14:textId="77777777" w:rsidR="00BD5559" w:rsidRPr="00A83B7B" w:rsidRDefault="00BD5559" w:rsidP="0075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7A5C665F" w14:textId="7E2351C2" w:rsidR="00BD5559" w:rsidRPr="00A83B7B" w:rsidRDefault="00574C32" w:rsidP="00F60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</w:pPr>
            <w:r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ФГБУ «НМИЦ онкологии им. Н.Н. Блохина»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F96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7BF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217</w:t>
            </w:r>
          </w:p>
          <w:p w14:paraId="3EF23473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65A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273</w:t>
            </w:r>
          </w:p>
          <w:p w14:paraId="76A79E15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D5559" w:rsidRPr="003511B6" w14:paraId="7EAC8FCC" w14:textId="77777777" w:rsidTr="000F6FF3">
        <w:trPr>
          <w:trHeight w:val="351"/>
        </w:trPr>
        <w:tc>
          <w:tcPr>
            <w:tcW w:w="567" w:type="dxa"/>
          </w:tcPr>
          <w:p w14:paraId="1F36CE3C" w14:textId="77777777" w:rsidR="00BD5559" w:rsidRPr="00A83B7B" w:rsidRDefault="00BD5559" w:rsidP="0075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58FEC43" w14:textId="5FFFAF4F" w:rsidR="00BD5559" w:rsidRPr="00A83B7B" w:rsidRDefault="00574C32" w:rsidP="00F60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</w:pPr>
            <w:r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ФГБОУ ВО «ПИМУ»</w:t>
            </w:r>
            <w:r w:rsidR="00F60F47"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 xml:space="preserve"> Минздрава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324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5A9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D54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BD5559" w:rsidRPr="003511B6" w14:paraId="7AD73EA9" w14:textId="77777777" w:rsidTr="000F6FF3">
        <w:trPr>
          <w:trHeight w:val="555"/>
        </w:trPr>
        <w:tc>
          <w:tcPr>
            <w:tcW w:w="567" w:type="dxa"/>
          </w:tcPr>
          <w:p w14:paraId="3D156E9C" w14:textId="77777777" w:rsidR="00BD5559" w:rsidRPr="00A83B7B" w:rsidRDefault="00BD5559" w:rsidP="0075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307EF3D1" w14:textId="22C61098" w:rsidR="00BD5559" w:rsidRPr="00A83B7B" w:rsidRDefault="00574C32" w:rsidP="00F60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</w:pPr>
            <w:r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ФГАУ «</w:t>
            </w:r>
            <w:r w:rsidR="00BD5559"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НМИЦ НЕЙРОХИРУРГИИ ИМ.</w:t>
            </w:r>
            <w:r w:rsidR="00BD5559"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  <w:r w:rsidR="00A83B7B"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 xml:space="preserve">АКАДЕМИКА </w:t>
            </w:r>
            <w:r w:rsidR="00BD5559"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Н.Н.</w:t>
            </w:r>
            <w:r w:rsidR="00BD5559"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  <w:r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БУРДЕНКО»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8E1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2BF3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332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</w:tr>
      <w:tr w:rsidR="00BD5559" w:rsidRPr="003511B6" w14:paraId="0ECAC767" w14:textId="77777777" w:rsidTr="00754D03">
        <w:trPr>
          <w:trHeight w:val="263"/>
        </w:trPr>
        <w:tc>
          <w:tcPr>
            <w:tcW w:w="567" w:type="dxa"/>
          </w:tcPr>
          <w:p w14:paraId="2E8BD002" w14:textId="77777777" w:rsidR="00BD5559" w:rsidRPr="00A83B7B" w:rsidRDefault="00BD5559" w:rsidP="0075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43D48DE" w14:textId="79F3B500" w:rsidR="00BD5559" w:rsidRPr="00A83B7B" w:rsidRDefault="00574C32" w:rsidP="00F60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</w:pPr>
            <w:r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ФГБУ </w:t>
            </w:r>
            <w:r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«</w:t>
            </w:r>
            <w:r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НМИЦ РАДИОЛОГИИ</w:t>
            </w:r>
            <w:r w:rsidRPr="00A83B7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386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494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26FF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</w:t>
            </w:r>
          </w:p>
        </w:tc>
      </w:tr>
      <w:tr w:rsidR="00BD5559" w:rsidRPr="003511B6" w14:paraId="207104C5" w14:textId="77777777" w:rsidTr="00754D03">
        <w:trPr>
          <w:trHeight w:val="266"/>
        </w:trPr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14:paraId="145067D4" w14:textId="77777777" w:rsidR="00BD5559" w:rsidRPr="00A83B7B" w:rsidRDefault="00BD5559" w:rsidP="00F60F47">
            <w:pPr>
              <w:spacing w:after="0" w:line="240" w:lineRule="auto"/>
              <w:ind w:right="62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56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6588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8A6" w14:textId="77777777" w:rsidR="00BD5559" w:rsidRPr="00A83B7B" w:rsidRDefault="00BD5559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3B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381</w:t>
            </w:r>
          </w:p>
        </w:tc>
      </w:tr>
    </w:tbl>
    <w:p w14:paraId="2AD0B297" w14:textId="77777777" w:rsidR="00BD5559" w:rsidRPr="003511B6" w:rsidRDefault="00BD5559" w:rsidP="00BD5559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358EBBA9" w14:textId="744E9AC0" w:rsidR="00347AF1" w:rsidRPr="00841BAB" w:rsidRDefault="00347AF1" w:rsidP="00370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AB">
        <w:rPr>
          <w:rFonts w:ascii="Times New Roman" w:hAnsi="Times New Roman" w:cs="Times New Roman"/>
          <w:sz w:val="28"/>
          <w:szCs w:val="28"/>
        </w:rPr>
        <w:t>Во всех медицинских организациях государственной системы здравоохранения Кировской области используется типовая медицинская информационная система «Единая цифровая пл</w:t>
      </w:r>
      <w:r w:rsidR="003703C4">
        <w:rPr>
          <w:rFonts w:ascii="Times New Roman" w:hAnsi="Times New Roman" w:cs="Times New Roman"/>
          <w:sz w:val="28"/>
          <w:szCs w:val="28"/>
        </w:rPr>
        <w:t>атформа. МИС» (далее – ЕЦП.МИС).</w:t>
      </w:r>
      <w:r w:rsidR="00884F0E">
        <w:rPr>
          <w:rFonts w:ascii="Times New Roman" w:hAnsi="Times New Roman" w:cs="Times New Roman"/>
          <w:sz w:val="28"/>
          <w:szCs w:val="28"/>
        </w:rPr>
        <w:t xml:space="preserve"> </w:t>
      </w:r>
      <w:r w:rsidRPr="00841BAB">
        <w:rPr>
          <w:rFonts w:ascii="Times New Roman" w:hAnsi="Times New Roman" w:cs="Times New Roman"/>
          <w:sz w:val="28"/>
          <w:szCs w:val="28"/>
        </w:rPr>
        <w:t>Все</w:t>
      </w:r>
      <w:r w:rsidR="00884F0E">
        <w:rPr>
          <w:rFonts w:ascii="Times New Roman" w:hAnsi="Times New Roman" w:cs="Times New Roman"/>
          <w:sz w:val="28"/>
          <w:szCs w:val="28"/>
        </w:rPr>
        <w:t xml:space="preserve"> </w:t>
      </w:r>
      <w:r w:rsidRPr="00841BAB">
        <w:rPr>
          <w:rFonts w:ascii="Times New Roman" w:hAnsi="Times New Roman" w:cs="Times New Roman"/>
          <w:sz w:val="28"/>
          <w:szCs w:val="28"/>
        </w:rPr>
        <w:t>медицинские организации государственной системы здравоохранения подключены к ГИС СЗ и обеспечивают информационное взаимодействие с Единой государственной информационной системой в сфере здравоохранения (ЕГИСЗ), в том числе и по профилю «онкология».</w:t>
      </w:r>
    </w:p>
    <w:p w14:paraId="2448AC09" w14:textId="64AFA37E" w:rsidR="000F6FF3" w:rsidRPr="00841BAB" w:rsidRDefault="00347AF1" w:rsidP="000F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AB">
        <w:rPr>
          <w:rFonts w:ascii="Times New Roman" w:hAnsi="Times New Roman" w:cs="Times New Roman"/>
          <w:sz w:val="28"/>
          <w:szCs w:val="28"/>
        </w:rPr>
        <w:t>В составе ЕЦП.МИС функционирует Централизованная подсистема (далее – ЦПС) «Онкология», предназначенная для автоматизации учета данных о медицинской помощи, оказанной пациентам с заболеваниям</w:t>
      </w:r>
      <w:r w:rsidR="00754916">
        <w:rPr>
          <w:rFonts w:ascii="Times New Roman" w:hAnsi="Times New Roman" w:cs="Times New Roman"/>
          <w:sz w:val="28"/>
          <w:szCs w:val="28"/>
        </w:rPr>
        <w:t>и</w:t>
      </w:r>
      <w:r w:rsidRPr="00841BAB">
        <w:rPr>
          <w:rFonts w:ascii="Times New Roman" w:hAnsi="Times New Roman" w:cs="Times New Roman"/>
          <w:sz w:val="28"/>
          <w:szCs w:val="28"/>
        </w:rPr>
        <w:t xml:space="preserve"> по профилю «Онкология».</w:t>
      </w:r>
    </w:p>
    <w:p w14:paraId="3E39903A" w14:textId="77777777" w:rsidR="00841BAB" w:rsidRPr="00841BAB" w:rsidRDefault="00841BAB" w:rsidP="00841BAB">
      <w:pPr>
        <w:tabs>
          <w:tab w:val="left" w:pos="-426"/>
        </w:tabs>
        <w:spacing w:after="0" w:line="360" w:lineRule="auto"/>
        <w:ind w:hanging="2127"/>
        <w:jc w:val="both"/>
        <w:rPr>
          <w:rFonts w:ascii="Times New Roman" w:hAnsi="Times New Roman" w:cs="Times New Roman"/>
          <w:sz w:val="28"/>
          <w:szCs w:val="28"/>
        </w:rPr>
      </w:pPr>
    </w:p>
    <w:p w14:paraId="3FE3925E" w14:textId="18B5AE10" w:rsidR="006D74A8" w:rsidRPr="003703C4" w:rsidRDefault="006D74A8" w:rsidP="00F60F47">
      <w:pPr>
        <w:pStyle w:val="a3"/>
        <w:widowControl w:val="0"/>
        <w:numPr>
          <w:ilvl w:val="1"/>
          <w:numId w:val="36"/>
        </w:numPr>
        <w:tabs>
          <w:tab w:val="left" w:pos="52"/>
          <w:tab w:val="left" w:pos="4055"/>
          <w:tab w:val="left" w:pos="6458"/>
          <w:tab w:val="left" w:pos="8148"/>
          <w:tab w:val="left" w:pos="8618"/>
        </w:tabs>
        <w:autoSpaceDE w:val="0"/>
        <w:autoSpaceDN w:val="0"/>
        <w:spacing w:after="4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703C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Организация маршрутизации пациентов с </w:t>
      </w:r>
      <w:r w:rsidRPr="003703C4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подозрением</w:t>
      </w:r>
      <w:r w:rsidRPr="003703C4">
        <w:rPr>
          <w:rFonts w:ascii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3703C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или</w:t>
      </w:r>
      <w:r w:rsidRPr="003703C4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3703C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подтвержденным диагнозом</w:t>
      </w:r>
      <w:r w:rsidRPr="003703C4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3703C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онкологического заболевания</w:t>
      </w:r>
    </w:p>
    <w:p w14:paraId="670F8712" w14:textId="0693B57C" w:rsidR="006D74A8" w:rsidRDefault="006D74A8" w:rsidP="001623AD">
      <w:pPr>
        <w:widowControl w:val="0"/>
        <w:tabs>
          <w:tab w:val="left" w:pos="52"/>
          <w:tab w:val="left" w:pos="4055"/>
          <w:tab w:val="left" w:pos="6458"/>
          <w:tab w:val="left" w:pos="8148"/>
          <w:tab w:val="left" w:pos="8647"/>
        </w:tabs>
        <w:autoSpaceDE w:val="0"/>
        <w:autoSpaceDN w:val="0"/>
        <w:spacing w:after="0" w:line="4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D74A8">
        <w:rPr>
          <w:rFonts w:ascii="Times New Roman" w:hAnsi="Times New Roman" w:cs="Times New Roman"/>
          <w:bCs/>
          <w:spacing w:val="-2"/>
          <w:sz w:val="28"/>
          <w:szCs w:val="28"/>
          <w:lang w:eastAsia="en-US"/>
        </w:rPr>
        <w:t xml:space="preserve">Распоряжением министерства здравоохранения Кировской области </w:t>
      </w:r>
      <w:r w:rsidRPr="006D74A8">
        <w:rPr>
          <w:rFonts w:ascii="Times New Roman" w:hAnsi="Times New Roman" w:cs="Times New Roman"/>
          <w:bCs/>
          <w:spacing w:val="-2"/>
          <w:sz w:val="28"/>
          <w:szCs w:val="28"/>
          <w:lang w:eastAsia="en-US"/>
        </w:rPr>
        <w:br/>
        <w:t xml:space="preserve">от 04.09.2024 № 659 «О совершенствовании оказания медицинской помощи взрослому населению при онкологических заболеваниях на территории Кировской области» утверждены </w:t>
      </w:r>
      <w:r w:rsidRPr="006D74A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eastAsia="en-US"/>
        </w:rPr>
        <w:t xml:space="preserve">Правила </w:t>
      </w:r>
      <w:r w:rsidRPr="006D74A8">
        <w:rPr>
          <w:rFonts w:ascii="Times New Roman" w:hAnsi="Times New Roman" w:cs="Times New Roman"/>
          <w:bCs/>
          <w:spacing w:val="-2"/>
          <w:sz w:val="28"/>
          <w:szCs w:val="28"/>
          <w:lang w:eastAsia="en-US"/>
        </w:rPr>
        <w:t xml:space="preserve">маршрутизации пациентов </w:t>
      </w:r>
      <w:r w:rsidR="00754916">
        <w:rPr>
          <w:rFonts w:ascii="Times New Roman" w:hAnsi="Times New Roman" w:cs="Times New Roman"/>
          <w:bCs/>
          <w:spacing w:val="-2"/>
          <w:sz w:val="28"/>
          <w:szCs w:val="28"/>
          <w:lang w:eastAsia="en-US"/>
        </w:rPr>
        <w:br/>
      </w:r>
      <w:r w:rsidRPr="006D74A8">
        <w:rPr>
          <w:rFonts w:ascii="Times New Roman" w:hAnsi="Times New Roman" w:cs="Times New Roman"/>
          <w:bCs/>
          <w:spacing w:val="-2"/>
          <w:sz w:val="28"/>
          <w:szCs w:val="28"/>
          <w:lang w:eastAsia="en-US"/>
        </w:rPr>
        <w:t xml:space="preserve">с онкологическими заболеваниями </w:t>
      </w:r>
      <w:r w:rsidRPr="006D74A8">
        <w:rPr>
          <w:rFonts w:ascii="Times New Roman" w:hAnsi="Times New Roman" w:cs="Times New Roman"/>
          <w:bCs/>
          <w:sz w:val="28"/>
          <w:szCs w:val="28"/>
          <w:lang w:eastAsia="en-US"/>
        </w:rPr>
        <w:t>взрослому населению при подозрении или выявлении у больного зл</w:t>
      </w:r>
      <w:r w:rsidR="003703C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окачественного новообразования, </w:t>
      </w:r>
      <w:r w:rsidRPr="006D74A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том числе </w:t>
      </w:r>
      <w:r w:rsidR="00754916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6D74A8">
        <w:rPr>
          <w:rFonts w:ascii="Times New Roman" w:hAnsi="Times New Roman" w:cs="Times New Roman"/>
          <w:bCs/>
          <w:sz w:val="28"/>
          <w:szCs w:val="28"/>
          <w:lang w:eastAsia="en-US"/>
        </w:rPr>
        <w:t>по итогам диспансеризации, профилактических медицинских осмотров, обязательных периодических медицинских осмотров, углубленных медицинских осмотров работников, занятых на работах с вредными и (или) опасными производственными факторами, а также при обращении граждан в смотровые кабинеты и реализации других профилактических программ на территории Кировской области</w:t>
      </w:r>
      <w:r w:rsidR="003703C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7693CA1" w14:textId="77777777" w:rsidR="00B54BB3" w:rsidRPr="004D047F" w:rsidRDefault="00B54BB3" w:rsidP="00B54BB3">
      <w:pPr>
        <w:spacing w:before="360" w:after="48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47F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D047F">
        <w:rPr>
          <w:rFonts w:ascii="Times New Roman" w:hAnsi="Times New Roman" w:cs="Times New Roman"/>
          <w:b/>
          <w:bCs/>
          <w:sz w:val="28"/>
          <w:szCs w:val="28"/>
        </w:rPr>
        <w:t>. Выводы</w:t>
      </w:r>
    </w:p>
    <w:p w14:paraId="3B4798C6" w14:textId="055F21EB" w:rsidR="00B54BB3" w:rsidRPr="008F7B01" w:rsidRDefault="00B54BB3" w:rsidP="001623AD">
      <w:pPr>
        <w:pStyle w:val="a3"/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7F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4D047F">
        <w:rPr>
          <w:rFonts w:ascii="Times New Roman" w:hAnsi="Times New Roman" w:cs="Times New Roman"/>
          <w:sz w:val="28"/>
          <w:szCs w:val="28"/>
        </w:rPr>
        <w:t xml:space="preserve">помощи пациентам по профилю «онкология» </w:t>
      </w:r>
      <w:r w:rsidR="003703C4">
        <w:rPr>
          <w:rFonts w:ascii="Times New Roman" w:hAnsi="Times New Roman" w:cs="Times New Roman"/>
          <w:sz w:val="28"/>
          <w:szCs w:val="28"/>
        </w:rPr>
        <w:t>осуществляется</w:t>
      </w:r>
      <w:r w:rsidRPr="004D047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047F">
        <w:rPr>
          <w:rFonts w:ascii="Times New Roman" w:hAnsi="Times New Roman" w:cs="Times New Roman"/>
          <w:sz w:val="28"/>
          <w:szCs w:val="28"/>
        </w:rPr>
        <w:t xml:space="preserve"> уровнях: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D047F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D047F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ациях</w:t>
      </w:r>
      <w:r w:rsidR="003703C4">
        <w:rPr>
          <w:rFonts w:ascii="Times New Roman" w:hAnsi="Times New Roman" w:cs="Times New Roman"/>
          <w:sz w:val="28"/>
          <w:szCs w:val="28"/>
        </w:rPr>
        <w:t>, оказывающих</w:t>
      </w:r>
      <w:r w:rsidRPr="004D047F">
        <w:rPr>
          <w:rFonts w:ascii="Times New Roman" w:hAnsi="Times New Roman" w:cs="Times New Roman"/>
          <w:sz w:val="28"/>
          <w:szCs w:val="28"/>
        </w:rPr>
        <w:t xml:space="preserve"> первичную медико-санитарную медицинскую помощь,</w:t>
      </w:r>
      <w:r>
        <w:rPr>
          <w:rFonts w:ascii="Times New Roman" w:hAnsi="Times New Roman" w:cs="Times New Roman"/>
          <w:sz w:val="28"/>
          <w:szCs w:val="28"/>
        </w:rPr>
        <w:t xml:space="preserve"> центрах амбулаторной онкологической помощи и </w:t>
      </w:r>
      <w:r w:rsidRPr="004D047F">
        <w:rPr>
          <w:rFonts w:ascii="Times New Roman" w:hAnsi="Times New Roman" w:cs="Times New Roman"/>
          <w:sz w:val="28"/>
          <w:szCs w:val="28"/>
        </w:rPr>
        <w:t>специализированн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047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047F">
        <w:rPr>
          <w:rFonts w:ascii="Times New Roman" w:hAnsi="Times New Roman" w:cs="Times New Roman"/>
          <w:sz w:val="28"/>
          <w:szCs w:val="28"/>
        </w:rPr>
        <w:t xml:space="preserve"> – </w:t>
      </w:r>
      <w:r w:rsidR="00F60F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КОГКБУЗ «Центр онкологии и медицинской радиологии»</w:t>
      </w:r>
      <w:r w:rsidRPr="004D04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BC9A6" w14:textId="7FB0DFCE" w:rsidR="003703C4" w:rsidRDefault="00B54BB3" w:rsidP="001623AD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7F">
        <w:rPr>
          <w:rFonts w:ascii="Times New Roman" w:hAnsi="Times New Roman" w:cs="Times New Roman"/>
          <w:sz w:val="28"/>
          <w:szCs w:val="28"/>
        </w:rPr>
        <w:t>В Кировской области по итогам 202</w:t>
      </w:r>
      <w:r w:rsidR="00BB011E">
        <w:rPr>
          <w:rFonts w:ascii="Times New Roman" w:hAnsi="Times New Roman" w:cs="Times New Roman"/>
          <w:sz w:val="28"/>
          <w:szCs w:val="28"/>
        </w:rPr>
        <w:t>4</w:t>
      </w:r>
      <w:r w:rsidRPr="004D047F">
        <w:rPr>
          <w:rFonts w:ascii="Times New Roman" w:hAnsi="Times New Roman" w:cs="Times New Roman"/>
          <w:sz w:val="28"/>
          <w:szCs w:val="28"/>
        </w:rPr>
        <w:t xml:space="preserve"> года наблюдается рост первичной заболеваемости ЗНО, связанный с повышением обращаемости населения </w:t>
      </w:r>
      <w:r w:rsidR="00F60F47">
        <w:rPr>
          <w:rFonts w:ascii="Times New Roman" w:hAnsi="Times New Roman" w:cs="Times New Roman"/>
          <w:sz w:val="28"/>
          <w:szCs w:val="28"/>
        </w:rPr>
        <w:br/>
      </w:r>
      <w:r w:rsidRPr="004D047F">
        <w:rPr>
          <w:rFonts w:ascii="Times New Roman" w:hAnsi="Times New Roman" w:cs="Times New Roman"/>
          <w:sz w:val="28"/>
          <w:szCs w:val="28"/>
        </w:rPr>
        <w:t>за медицинской помощью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047F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047F">
        <w:rPr>
          <w:rFonts w:ascii="Times New Roman" w:hAnsi="Times New Roman" w:cs="Times New Roman"/>
          <w:sz w:val="28"/>
          <w:szCs w:val="28"/>
        </w:rPr>
        <w:t xml:space="preserve"> повышением уровня выявляемости ЗНО врачами</w:t>
      </w:r>
      <w:r w:rsidR="003703C4">
        <w:rPr>
          <w:rFonts w:ascii="Times New Roman" w:hAnsi="Times New Roman" w:cs="Times New Roman"/>
          <w:sz w:val="28"/>
          <w:szCs w:val="28"/>
        </w:rPr>
        <w:t>,</w:t>
      </w:r>
      <w:r w:rsidRPr="004D047F">
        <w:rPr>
          <w:rFonts w:ascii="Times New Roman" w:hAnsi="Times New Roman" w:cs="Times New Roman"/>
          <w:sz w:val="28"/>
          <w:szCs w:val="28"/>
        </w:rPr>
        <w:t xml:space="preserve"> </w:t>
      </w:r>
      <w:r w:rsidR="00BB011E">
        <w:rPr>
          <w:rFonts w:ascii="Times New Roman" w:hAnsi="Times New Roman" w:cs="Times New Roman"/>
          <w:sz w:val="28"/>
          <w:szCs w:val="28"/>
        </w:rPr>
        <w:t>оказывающими первичную медико-санитарную помощь</w:t>
      </w:r>
      <w:r w:rsidR="00370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BCA4D1" w14:textId="61293C9F" w:rsidR="00B54BB3" w:rsidRDefault="00B54BB3" w:rsidP="001623AD">
      <w:pPr>
        <w:spacing w:after="6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7F">
        <w:rPr>
          <w:rFonts w:ascii="Times New Roman" w:hAnsi="Times New Roman" w:cs="Times New Roman"/>
          <w:sz w:val="28"/>
          <w:szCs w:val="28"/>
        </w:rPr>
        <w:t xml:space="preserve">В условиях увеличения выживаемости онкологических пациентов благодаря адекватности специального лечения, широкому применению современных схем противоопухолевой лекарственной терапии, в том числе </w:t>
      </w:r>
      <w:r w:rsidR="00F60F47">
        <w:rPr>
          <w:rFonts w:ascii="Times New Roman" w:hAnsi="Times New Roman" w:cs="Times New Roman"/>
          <w:sz w:val="28"/>
          <w:szCs w:val="28"/>
        </w:rPr>
        <w:br/>
      </w:r>
      <w:r w:rsidRPr="004D047F">
        <w:rPr>
          <w:rFonts w:ascii="Times New Roman" w:hAnsi="Times New Roman" w:cs="Times New Roman"/>
          <w:sz w:val="28"/>
          <w:szCs w:val="28"/>
        </w:rPr>
        <w:t xml:space="preserve">в организованных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D047F">
        <w:rPr>
          <w:rFonts w:ascii="Times New Roman" w:hAnsi="Times New Roman" w:cs="Times New Roman"/>
          <w:sz w:val="28"/>
          <w:szCs w:val="28"/>
        </w:rPr>
        <w:t xml:space="preserve">ентрах амбулаторной </w:t>
      </w:r>
      <w:r w:rsidR="00BB011E">
        <w:rPr>
          <w:rFonts w:ascii="Times New Roman" w:hAnsi="Times New Roman" w:cs="Times New Roman"/>
          <w:sz w:val="28"/>
          <w:szCs w:val="28"/>
        </w:rPr>
        <w:t>онкологической</w:t>
      </w:r>
      <w:r w:rsidRPr="004D047F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047F">
        <w:rPr>
          <w:rFonts w:ascii="Times New Roman" w:hAnsi="Times New Roman" w:cs="Times New Roman"/>
          <w:sz w:val="28"/>
          <w:szCs w:val="28"/>
        </w:rPr>
        <w:t xml:space="preserve"> </w:t>
      </w:r>
      <w:r w:rsidRPr="004D047F">
        <w:rPr>
          <w:rFonts w:ascii="Times New Roman" w:hAnsi="Times New Roman" w:cs="Times New Roman"/>
          <w:sz w:val="28"/>
          <w:szCs w:val="28"/>
        </w:rPr>
        <w:lastRenderedPageBreak/>
        <w:t>прогнозируется рост показателя распространенности ЗНО и доли больных, состоящих на учете с момента ус</w:t>
      </w:r>
      <w:r>
        <w:rPr>
          <w:rFonts w:ascii="Times New Roman" w:hAnsi="Times New Roman" w:cs="Times New Roman"/>
          <w:sz w:val="28"/>
          <w:szCs w:val="28"/>
        </w:rPr>
        <w:t>тановки диагноза 5 лет и более.</w:t>
      </w:r>
    </w:p>
    <w:p w14:paraId="140BCB4F" w14:textId="50C0F595" w:rsidR="00B54BB3" w:rsidRDefault="00B54BB3" w:rsidP="001623AD">
      <w:pPr>
        <w:spacing w:after="0" w:line="46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7F">
        <w:rPr>
          <w:rFonts w:ascii="Times New Roman" w:hAnsi="Times New Roman" w:cs="Times New Roman"/>
          <w:sz w:val="28"/>
          <w:szCs w:val="28"/>
        </w:rPr>
        <w:t>Показатель смертности от ЗНО в 202</w:t>
      </w:r>
      <w:r w:rsidR="00BB011E">
        <w:rPr>
          <w:rFonts w:ascii="Times New Roman" w:hAnsi="Times New Roman" w:cs="Times New Roman"/>
          <w:sz w:val="28"/>
          <w:szCs w:val="28"/>
        </w:rPr>
        <w:t>4</w:t>
      </w:r>
      <w:r w:rsidRPr="004D047F">
        <w:rPr>
          <w:rFonts w:ascii="Times New Roman" w:hAnsi="Times New Roman" w:cs="Times New Roman"/>
          <w:sz w:val="28"/>
          <w:szCs w:val="28"/>
        </w:rPr>
        <w:t xml:space="preserve"> году по сравнению с предыдущим </w:t>
      </w:r>
      <w:r w:rsidRPr="00BB011E">
        <w:rPr>
          <w:rFonts w:ascii="Times New Roman" w:hAnsi="Times New Roman" w:cs="Times New Roman"/>
          <w:sz w:val="28"/>
          <w:szCs w:val="28"/>
        </w:rPr>
        <w:t>годом</w:t>
      </w:r>
      <w:r w:rsidR="00BB011E" w:rsidRPr="00BB011E">
        <w:rPr>
          <w:rFonts w:ascii="Times New Roman" w:hAnsi="Times New Roman" w:cs="Times New Roman"/>
          <w:sz w:val="28"/>
          <w:szCs w:val="28"/>
        </w:rPr>
        <w:t xml:space="preserve"> снизился на 1,6%</w:t>
      </w:r>
      <w:r w:rsidRPr="004D047F">
        <w:rPr>
          <w:rFonts w:ascii="Times New Roman" w:hAnsi="Times New Roman" w:cs="Times New Roman"/>
          <w:sz w:val="28"/>
          <w:szCs w:val="28"/>
        </w:rPr>
        <w:t xml:space="preserve">. </w:t>
      </w:r>
      <w:r w:rsidR="00E16341" w:rsidRPr="00E16341">
        <w:rPr>
          <w:rFonts w:ascii="Times New Roman" w:hAnsi="Times New Roman" w:cs="Times New Roman"/>
          <w:sz w:val="28"/>
          <w:szCs w:val="28"/>
        </w:rPr>
        <w:t>В 2024 году умерло, не прожив года с момента установления диагноза</w:t>
      </w:r>
      <w:r w:rsidR="00456802">
        <w:rPr>
          <w:rFonts w:ascii="Times New Roman" w:hAnsi="Times New Roman" w:cs="Times New Roman"/>
          <w:sz w:val="28"/>
          <w:szCs w:val="28"/>
        </w:rPr>
        <w:t>,</w:t>
      </w:r>
      <w:r w:rsidR="00E16341" w:rsidRPr="00E16341">
        <w:rPr>
          <w:rFonts w:ascii="Times New Roman" w:hAnsi="Times New Roman" w:cs="Times New Roman"/>
          <w:sz w:val="28"/>
          <w:szCs w:val="28"/>
        </w:rPr>
        <w:t xml:space="preserve"> 1335 человек, что составило 22,4%</w:t>
      </w:r>
      <w:r w:rsidR="00E16341">
        <w:rPr>
          <w:rFonts w:ascii="Times New Roman" w:hAnsi="Times New Roman" w:cs="Times New Roman"/>
          <w:sz w:val="28"/>
          <w:szCs w:val="28"/>
        </w:rPr>
        <w:t xml:space="preserve">. </w:t>
      </w:r>
      <w:r w:rsidR="00E16341" w:rsidRPr="00E16341">
        <w:rPr>
          <w:rFonts w:ascii="Times New Roman" w:hAnsi="Times New Roman" w:cs="Times New Roman"/>
          <w:sz w:val="28"/>
          <w:szCs w:val="28"/>
        </w:rPr>
        <w:t xml:space="preserve">За год отмечено снижение показателя на 8,9% </w:t>
      </w:r>
      <w:r w:rsidR="00E16341">
        <w:rPr>
          <w:rFonts w:ascii="Times New Roman" w:hAnsi="Times New Roman" w:cs="Times New Roman"/>
          <w:sz w:val="28"/>
          <w:szCs w:val="28"/>
        </w:rPr>
        <w:t>з</w:t>
      </w:r>
      <w:r w:rsidR="00456802">
        <w:rPr>
          <w:rFonts w:ascii="Times New Roman" w:hAnsi="Times New Roman" w:cs="Times New Roman"/>
          <w:sz w:val="28"/>
          <w:szCs w:val="28"/>
        </w:rPr>
        <w:t>а счет большинства локализаций, чт</w:t>
      </w:r>
      <w:r w:rsidRPr="004D047F">
        <w:rPr>
          <w:rFonts w:ascii="Times New Roman" w:hAnsi="Times New Roman" w:cs="Times New Roman"/>
          <w:sz w:val="28"/>
          <w:szCs w:val="28"/>
        </w:rPr>
        <w:t xml:space="preserve">о </w:t>
      </w:r>
      <w:r w:rsidR="00456802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Pr="004D047F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ении уровня поздней диагностики, </w:t>
      </w:r>
      <w:r w:rsidRPr="004D047F">
        <w:rPr>
          <w:rFonts w:ascii="Times New Roman" w:hAnsi="Times New Roman" w:cs="Times New Roman"/>
          <w:sz w:val="28"/>
          <w:szCs w:val="28"/>
        </w:rPr>
        <w:t>повышении качества оказания специализированной медицинской помощи, повышении приверженности пациентов к лечению.</w:t>
      </w:r>
    </w:p>
    <w:p w14:paraId="7D3984EC" w14:textId="06D50C6D" w:rsidR="00B54BB3" w:rsidRPr="00456802" w:rsidRDefault="00456802" w:rsidP="001623AD">
      <w:pPr>
        <w:spacing w:after="0" w:line="466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724A62" w:rsidRPr="00724A62">
        <w:rPr>
          <w:rFonts w:ascii="Times New Roman" w:hAnsi="Times New Roman" w:cs="Times New Roman"/>
          <w:spacing w:val="-2"/>
          <w:sz w:val="28"/>
          <w:szCs w:val="28"/>
        </w:rPr>
        <w:t xml:space="preserve"> структуре выявляемости ЗНО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при проведения профилактических мероприятий </w:t>
      </w:r>
      <w:r w:rsidR="00724A62">
        <w:rPr>
          <w:rFonts w:ascii="Times New Roman" w:hAnsi="Times New Roman" w:cs="Times New Roman"/>
          <w:spacing w:val="-2"/>
          <w:sz w:val="28"/>
          <w:szCs w:val="28"/>
        </w:rPr>
        <w:t>в 2</w:t>
      </w:r>
      <w:r w:rsidR="00724A62" w:rsidRPr="00724A62">
        <w:rPr>
          <w:rFonts w:ascii="Times New Roman" w:hAnsi="Times New Roman" w:cs="Times New Roman"/>
          <w:spacing w:val="-2"/>
          <w:sz w:val="28"/>
          <w:szCs w:val="28"/>
        </w:rPr>
        <w:t xml:space="preserve">024 году первое место от общего количества всех выявленных случаев ЗНО занимают ЗНО колоректальной области (21,7%), второе место – </w:t>
      </w:r>
      <w:r w:rsidR="00724A62" w:rsidRPr="00724A62">
        <w:rPr>
          <w:rFonts w:ascii="Times New Roman" w:hAnsi="Times New Roman" w:cs="Times New Roman"/>
          <w:spacing w:val="-4"/>
          <w:sz w:val="28"/>
          <w:szCs w:val="28"/>
        </w:rPr>
        <w:t xml:space="preserve">ЗНО предстательной железы (18,0%), </w:t>
      </w:r>
      <w:r w:rsidR="00724A62" w:rsidRPr="00724A62">
        <w:rPr>
          <w:rFonts w:ascii="Times New Roman" w:hAnsi="Times New Roman" w:cs="Times New Roman"/>
          <w:spacing w:val="-2"/>
          <w:sz w:val="28"/>
          <w:szCs w:val="28"/>
        </w:rPr>
        <w:t xml:space="preserve">третье место – ЗНО молочной железы (16,8%), </w:t>
      </w:r>
      <w:r w:rsidR="00724A62" w:rsidRPr="00724A62">
        <w:rPr>
          <w:rFonts w:ascii="Times New Roman" w:hAnsi="Times New Roman" w:cs="Times New Roman"/>
          <w:spacing w:val="-4"/>
          <w:sz w:val="28"/>
          <w:szCs w:val="28"/>
        </w:rPr>
        <w:t>четвертое место – ЗНО кожи (11,6%), пятое место –ЗНО шейки матки (6,7%).</w:t>
      </w:r>
      <w:r w:rsidR="001678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54BB3" w:rsidRPr="00DF7A7C">
        <w:rPr>
          <w:rFonts w:ascii="Times New Roman" w:hAnsi="Times New Roman" w:cs="Times New Roman"/>
          <w:spacing w:val="-2"/>
          <w:sz w:val="28"/>
          <w:szCs w:val="28"/>
        </w:rPr>
        <w:t>На фоне этого отмечается рост по</w:t>
      </w:r>
      <w:r w:rsidR="00465B57">
        <w:rPr>
          <w:rFonts w:ascii="Times New Roman" w:hAnsi="Times New Roman" w:cs="Times New Roman"/>
          <w:spacing w:val="-2"/>
          <w:sz w:val="28"/>
          <w:szCs w:val="28"/>
        </w:rPr>
        <w:t xml:space="preserve">казателя раннего выявления ЗНО </w:t>
      </w:r>
      <w:r w:rsidR="00F60F47">
        <w:rPr>
          <w:rFonts w:ascii="Times New Roman" w:hAnsi="Times New Roman" w:cs="Times New Roman"/>
          <w:spacing w:val="-2"/>
          <w:sz w:val="28"/>
          <w:szCs w:val="28"/>
        </w:rPr>
        <w:br/>
      </w:r>
      <w:r w:rsidR="0016787F">
        <w:rPr>
          <w:rFonts w:ascii="Times New Roman" w:hAnsi="Times New Roman"/>
          <w:sz w:val="28"/>
          <w:szCs w:val="28"/>
        </w:rPr>
        <w:t>в</w:t>
      </w:r>
      <w:r w:rsidR="0016787F" w:rsidRPr="0059562A">
        <w:rPr>
          <w:rFonts w:ascii="Times New Roman" w:hAnsi="Times New Roman"/>
          <w:sz w:val="28"/>
          <w:szCs w:val="28"/>
        </w:rPr>
        <w:t xml:space="preserve"> 2024 году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16787F" w:rsidRPr="0059562A">
        <w:rPr>
          <w:rFonts w:ascii="Times New Roman" w:hAnsi="Times New Roman"/>
          <w:sz w:val="28"/>
          <w:szCs w:val="28"/>
        </w:rPr>
        <w:t xml:space="preserve">36,8% ЗНО были диагностированы в </w:t>
      </w:r>
      <w:r w:rsidR="0016787F" w:rsidRPr="0059562A">
        <w:rPr>
          <w:rFonts w:ascii="Times New Roman" w:hAnsi="Times New Roman"/>
          <w:sz w:val="28"/>
          <w:szCs w:val="28"/>
          <w:lang w:val="en-US"/>
        </w:rPr>
        <w:t>I</w:t>
      </w:r>
      <w:r w:rsidR="0016787F" w:rsidRPr="0059562A">
        <w:rPr>
          <w:rFonts w:ascii="Times New Roman" w:hAnsi="Times New Roman"/>
          <w:sz w:val="28"/>
          <w:szCs w:val="28"/>
        </w:rPr>
        <w:t xml:space="preserve"> стадии заболевания, что выше доли 2023 года на 3,4% (2022 год – 35,6%)</w:t>
      </w:r>
      <w:r w:rsidR="0016787F">
        <w:rPr>
          <w:rFonts w:ascii="Times New Roman" w:hAnsi="Times New Roman"/>
          <w:sz w:val="28"/>
          <w:szCs w:val="28"/>
        </w:rPr>
        <w:t>.</w:t>
      </w:r>
    </w:p>
    <w:p w14:paraId="6F5548B0" w14:textId="3BBDDDE1" w:rsidR="00B54BB3" w:rsidRPr="008F7B01" w:rsidRDefault="00B54BB3" w:rsidP="001623AD">
      <w:pPr>
        <w:spacing w:after="0" w:line="46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7F">
        <w:rPr>
          <w:rFonts w:ascii="Times New Roman" w:hAnsi="Times New Roman" w:cs="Times New Roman"/>
          <w:sz w:val="28"/>
          <w:szCs w:val="28"/>
        </w:rPr>
        <w:t>Показала свою эффективность централизация скринингового исследования мазков из шейки матки на базе клинико-диагностической лаборатории КОГКБУЗ «Центр онкологии и медицинской</w:t>
      </w:r>
      <w:r w:rsidRPr="00B62B2D">
        <w:rPr>
          <w:rFonts w:ascii="Times New Roman" w:hAnsi="Times New Roman" w:cs="Times New Roman"/>
          <w:sz w:val="28"/>
          <w:szCs w:val="28"/>
        </w:rPr>
        <w:t xml:space="preserve"> радиологии»</w:t>
      </w:r>
      <w:r w:rsidRPr="008F7B01">
        <w:rPr>
          <w:rFonts w:ascii="Times New Roman" w:hAnsi="Times New Roman" w:cs="Times New Roman"/>
          <w:sz w:val="28"/>
          <w:szCs w:val="28"/>
        </w:rPr>
        <w:t xml:space="preserve">, организованная с целью повышения доли ЗНО, выявленных на </w:t>
      </w:r>
      <w:r w:rsidRPr="008F7B0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F7B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7B01">
        <w:rPr>
          <w:rFonts w:ascii="Times New Roman" w:hAnsi="Times New Roman" w:cs="Times New Roman"/>
          <w:sz w:val="28"/>
          <w:szCs w:val="28"/>
        </w:rPr>
        <w:t xml:space="preserve"> стадии,</w:t>
      </w:r>
      <w:r w:rsidR="0016787F">
        <w:rPr>
          <w:rFonts w:ascii="Times New Roman" w:hAnsi="Times New Roman" w:cs="Times New Roman"/>
          <w:sz w:val="28"/>
          <w:szCs w:val="28"/>
        </w:rPr>
        <w:t xml:space="preserve"> з</w:t>
      </w:r>
      <w:r w:rsidR="0016787F" w:rsidRPr="0016787F">
        <w:rPr>
          <w:rFonts w:ascii="Times New Roman" w:hAnsi="Times New Roman" w:cs="Times New Roman"/>
          <w:sz w:val="28"/>
          <w:szCs w:val="28"/>
        </w:rPr>
        <w:t xml:space="preserve">начительный рост выявления ЗНО на I стадии за 10 лет наблюдается при ЗНО женских половых органов: шейки матки – на 32,6%, вульвы и влагалища – </w:t>
      </w:r>
      <w:r w:rsidR="001E220C">
        <w:rPr>
          <w:rFonts w:ascii="Times New Roman" w:hAnsi="Times New Roman" w:cs="Times New Roman"/>
          <w:sz w:val="28"/>
          <w:szCs w:val="28"/>
        </w:rPr>
        <w:br/>
      </w:r>
      <w:r w:rsidR="0016787F" w:rsidRPr="0016787F">
        <w:rPr>
          <w:rFonts w:ascii="Times New Roman" w:hAnsi="Times New Roman" w:cs="Times New Roman"/>
          <w:sz w:val="28"/>
          <w:szCs w:val="28"/>
        </w:rPr>
        <w:t>на 70,2</w:t>
      </w:r>
      <w:r w:rsidR="0016787F">
        <w:rPr>
          <w:rFonts w:ascii="Times New Roman" w:hAnsi="Times New Roman" w:cs="Times New Roman"/>
          <w:sz w:val="28"/>
          <w:szCs w:val="28"/>
        </w:rPr>
        <w:t>%.</w:t>
      </w:r>
      <w:r w:rsidR="00743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 идет разработка регионального</w:t>
      </w:r>
      <w:r w:rsidRPr="008F7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8F7B01">
        <w:rPr>
          <w:rFonts w:ascii="Times New Roman" w:hAnsi="Times New Roman" w:cs="Times New Roman"/>
          <w:sz w:val="28"/>
          <w:szCs w:val="28"/>
        </w:rPr>
        <w:t>, регулирующ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F7B01">
        <w:rPr>
          <w:rFonts w:ascii="Times New Roman" w:hAnsi="Times New Roman" w:cs="Times New Roman"/>
          <w:sz w:val="28"/>
          <w:szCs w:val="28"/>
        </w:rPr>
        <w:t xml:space="preserve"> проведение скрининговых исследований кала на скрытую кровь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D26CCB" w14:textId="6424C8A5" w:rsidR="00B54BB3" w:rsidRPr="00D86287" w:rsidRDefault="00465B57" w:rsidP="001623AD">
      <w:pPr>
        <w:spacing w:after="0" w:line="466" w:lineRule="exac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Оказание </w:t>
      </w:r>
      <w:r w:rsidR="00CA3CAD" w:rsidRPr="00465B57">
        <w:rPr>
          <w:rFonts w:ascii="Times New Roman" w:hAnsi="Times New Roman" w:cs="Times New Roman"/>
          <w:bCs/>
          <w:iCs/>
          <w:sz w:val="28"/>
          <w:szCs w:val="28"/>
        </w:rPr>
        <w:t>медицинской реабилита</w:t>
      </w:r>
      <w:r>
        <w:rPr>
          <w:rFonts w:ascii="Times New Roman" w:hAnsi="Times New Roman" w:cs="Times New Roman"/>
          <w:bCs/>
          <w:iCs/>
          <w:sz w:val="28"/>
          <w:szCs w:val="28"/>
        </w:rPr>
        <w:t>ции в регионе регламентировано</w:t>
      </w:r>
      <w:r w:rsidR="00CA3CAD" w:rsidRPr="00465B57">
        <w:rPr>
          <w:rFonts w:ascii="Times New Roman" w:hAnsi="Times New Roman" w:cs="Times New Roman"/>
          <w:bCs/>
          <w:iCs/>
          <w:sz w:val="28"/>
          <w:szCs w:val="28"/>
        </w:rPr>
        <w:t xml:space="preserve"> распоряжением</w:t>
      </w:r>
      <w:r w:rsidR="00B54BB3" w:rsidRPr="00465B57">
        <w:rPr>
          <w:rFonts w:ascii="Times New Roman" w:hAnsi="Times New Roman" w:cs="Times New Roman"/>
          <w:bCs/>
          <w:iCs/>
          <w:sz w:val="28"/>
          <w:szCs w:val="28"/>
        </w:rPr>
        <w:t xml:space="preserve"> министерства здравоохранения Кировской области </w:t>
      </w:r>
      <w:r w:rsidR="00F60F47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B54BB3" w:rsidRPr="00465B57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A4024D" w:rsidRPr="00465B57">
        <w:rPr>
          <w:rFonts w:ascii="Times New Roman" w:hAnsi="Times New Roman" w:cs="Times New Roman"/>
          <w:bCs/>
          <w:iCs/>
          <w:sz w:val="28"/>
          <w:szCs w:val="28"/>
        </w:rPr>
        <w:t>25.03.2025</w:t>
      </w:r>
      <w:r w:rsidR="00B54BB3" w:rsidRPr="00465B57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A4024D" w:rsidRPr="00465B57">
        <w:rPr>
          <w:rFonts w:ascii="Times New Roman" w:hAnsi="Times New Roman" w:cs="Times New Roman"/>
          <w:bCs/>
          <w:iCs/>
          <w:sz w:val="28"/>
          <w:szCs w:val="28"/>
        </w:rPr>
        <w:t>221</w:t>
      </w:r>
      <w:r w:rsidR="00B54BB3" w:rsidRPr="00465B57">
        <w:rPr>
          <w:rFonts w:ascii="Times New Roman" w:hAnsi="Times New Roman" w:cs="Times New Roman"/>
          <w:bCs/>
          <w:iCs/>
          <w:sz w:val="28"/>
          <w:szCs w:val="28"/>
        </w:rPr>
        <w:t xml:space="preserve"> «Об организации медицинской реабилитации взрослого населения»</w:t>
      </w:r>
      <w:r w:rsidR="0089590C">
        <w:rPr>
          <w:rFonts w:ascii="Times New Roman" w:hAnsi="Times New Roman" w:cs="Times New Roman"/>
          <w:bCs/>
          <w:iCs/>
          <w:sz w:val="28"/>
          <w:szCs w:val="28"/>
        </w:rPr>
        <w:t xml:space="preserve">, проводится с учетом </w:t>
      </w:r>
      <w:r w:rsidR="003B3685">
        <w:rPr>
          <w:rFonts w:ascii="Times New Roman" w:hAnsi="Times New Roman" w:cs="Times New Roman"/>
          <w:bCs/>
          <w:iCs/>
          <w:sz w:val="28"/>
          <w:szCs w:val="28"/>
        </w:rPr>
        <w:t>пациент</w:t>
      </w:r>
      <w:r w:rsidR="008A790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D86287" w:rsidRPr="00465B57">
        <w:rPr>
          <w:rFonts w:ascii="Times New Roman" w:hAnsi="Times New Roman" w:cs="Times New Roman"/>
          <w:bCs/>
          <w:iCs/>
          <w:sz w:val="28"/>
          <w:szCs w:val="28"/>
        </w:rPr>
        <w:t xml:space="preserve">центрированного подхода </w:t>
      </w:r>
      <w:r w:rsidR="00F60F47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D86287" w:rsidRPr="00465B5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 момента постановки диагноза, определения реабилитационных целей </w:t>
      </w:r>
      <w:r w:rsidR="00F60F47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D86287" w:rsidRPr="00465B57">
        <w:rPr>
          <w:rFonts w:ascii="Times New Roman" w:hAnsi="Times New Roman" w:cs="Times New Roman"/>
          <w:bCs/>
          <w:iCs/>
          <w:sz w:val="28"/>
          <w:szCs w:val="28"/>
        </w:rPr>
        <w:t xml:space="preserve">и задач, </w:t>
      </w:r>
      <w:r w:rsidR="003B3685">
        <w:rPr>
          <w:rFonts w:ascii="Times New Roman" w:hAnsi="Times New Roman" w:cs="Times New Roman"/>
          <w:bCs/>
          <w:iCs/>
          <w:sz w:val="28"/>
          <w:szCs w:val="28"/>
        </w:rPr>
        <w:t>формирования</w:t>
      </w:r>
      <w:r w:rsidR="00D86287" w:rsidRPr="00465B57">
        <w:rPr>
          <w:rFonts w:ascii="Times New Roman" w:hAnsi="Times New Roman" w:cs="Times New Roman"/>
          <w:bCs/>
          <w:iCs/>
          <w:sz w:val="28"/>
          <w:szCs w:val="28"/>
        </w:rPr>
        <w:t xml:space="preserve"> индивидуального плана реабилитации с оценкой реабилитационного потенциала и результатов реабилитации на каждом из этапов.</w:t>
      </w:r>
    </w:p>
    <w:p w14:paraId="6C107E13" w14:textId="2336B2E2" w:rsidR="00182B91" w:rsidRDefault="00B54BB3" w:rsidP="00465B57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14DF3">
        <w:rPr>
          <w:rFonts w:ascii="Times New Roman" w:hAnsi="Times New Roman" w:cs="Times New Roman"/>
          <w:bCs/>
          <w:iCs/>
          <w:spacing w:val="-2"/>
          <w:sz w:val="28"/>
          <w:szCs w:val="28"/>
        </w:rPr>
        <w:t>П</w:t>
      </w:r>
      <w:r w:rsidRPr="00E14DF3">
        <w:rPr>
          <w:rFonts w:ascii="Times New Roman" w:hAnsi="Times New Roman" w:cs="Times New Roman"/>
          <w:spacing w:val="-2"/>
          <w:sz w:val="28"/>
          <w:szCs w:val="28"/>
        </w:rPr>
        <w:t xml:space="preserve">ланируются следующие меры по снижению смертности населения: увеличение охвата населения профосмотрами и диспансеризацией, повышение санитарной грамотности населения с помощью размещения материалов </w:t>
      </w:r>
      <w:r w:rsidR="00F60F47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E14DF3">
        <w:rPr>
          <w:rFonts w:ascii="Times New Roman" w:hAnsi="Times New Roman" w:cs="Times New Roman"/>
          <w:spacing w:val="-2"/>
          <w:sz w:val="28"/>
          <w:szCs w:val="28"/>
        </w:rPr>
        <w:t xml:space="preserve">о профилактике и раннем выявлении ЗНО в </w:t>
      </w:r>
      <w:r w:rsidR="003B3685">
        <w:rPr>
          <w:rFonts w:ascii="Times New Roman" w:hAnsi="Times New Roman" w:cs="Times New Roman"/>
          <w:spacing w:val="-2"/>
          <w:sz w:val="28"/>
          <w:szCs w:val="28"/>
        </w:rPr>
        <w:t>средствах массовой информации</w:t>
      </w:r>
      <w:r w:rsidRPr="00E14DF3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F60F47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E14DF3">
        <w:rPr>
          <w:rFonts w:ascii="Times New Roman" w:hAnsi="Times New Roman" w:cs="Times New Roman"/>
          <w:spacing w:val="-2"/>
          <w:sz w:val="28"/>
          <w:szCs w:val="28"/>
        </w:rPr>
        <w:t xml:space="preserve">в информационно-телекоммуникационной сети «Интернет», повышение онконастороженности врачей первичного звена путем регулярного проведения курсов тематического усовершенствования, разбор случаев выявления ЗНО </w:t>
      </w:r>
      <w:r w:rsidR="00F60F47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E14DF3">
        <w:rPr>
          <w:rFonts w:ascii="Times New Roman" w:hAnsi="Times New Roman" w:cs="Times New Roman"/>
          <w:spacing w:val="-2"/>
          <w:sz w:val="28"/>
          <w:szCs w:val="28"/>
        </w:rPr>
        <w:t xml:space="preserve">в запущенных стадиях и смертности от ЗНО с привлечением всех ответственных за онкологическую службу специалистов в медицинских организациях Кировской области, проведение аудитов работы смотровых кабинетов, ФАП, диагностических подразделений медицинских организаций региона, внедрение новых методов хирургических вмешательств </w:t>
      </w:r>
      <w:r w:rsidR="00F60F47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E14DF3">
        <w:rPr>
          <w:rFonts w:ascii="Times New Roman" w:hAnsi="Times New Roman" w:cs="Times New Roman"/>
          <w:spacing w:val="-2"/>
          <w:sz w:val="28"/>
          <w:szCs w:val="28"/>
        </w:rPr>
        <w:t xml:space="preserve">и современных схем химиотерапевтического и лучевого лечения онкологических пациентов, сокращение сроков обследования и ожидания специализированной медицинской помощи благодаря усовершенствованию информатизации здравоохранения и внедрению единого цифрового контура </w:t>
      </w:r>
      <w:r w:rsidR="00F60F47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E14DF3">
        <w:rPr>
          <w:rFonts w:ascii="Times New Roman" w:hAnsi="Times New Roman" w:cs="Times New Roman"/>
          <w:spacing w:val="-2"/>
          <w:sz w:val="28"/>
          <w:szCs w:val="28"/>
        </w:rPr>
        <w:t>в медицинских организациях.</w:t>
      </w:r>
    </w:p>
    <w:p w14:paraId="36D3754B" w14:textId="1E3F4DA2" w:rsidR="00182B91" w:rsidRPr="00F25EA7" w:rsidRDefault="00182B91" w:rsidP="00754916">
      <w:pPr>
        <w:widowControl w:val="0"/>
        <w:numPr>
          <w:ilvl w:val="0"/>
          <w:numId w:val="32"/>
        </w:numPr>
        <w:tabs>
          <w:tab w:val="left" w:pos="284"/>
          <w:tab w:val="left" w:pos="1531"/>
        </w:tabs>
        <w:autoSpaceDE w:val="0"/>
        <w:autoSpaceDN w:val="0"/>
        <w:spacing w:before="480" w:after="480" w:line="240" w:lineRule="auto"/>
        <w:ind w:left="1134" w:right="624" w:hanging="425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TOC_250007"/>
      <w:r w:rsidRPr="00F25E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Цель,</w:t>
      </w:r>
      <w:r w:rsidRPr="00F25EA7">
        <w:rPr>
          <w:rFonts w:ascii="Times New Roman" w:hAnsi="Times New Roman" w:cs="Times New Roman"/>
          <w:b/>
          <w:bCs/>
          <w:spacing w:val="11"/>
          <w:sz w:val="28"/>
          <w:szCs w:val="28"/>
          <w:lang w:eastAsia="en-US"/>
        </w:rPr>
        <w:t xml:space="preserve"> </w:t>
      </w:r>
      <w:r w:rsidRPr="00F25E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показатели</w:t>
      </w:r>
      <w:r w:rsidRPr="00F25EA7">
        <w:rPr>
          <w:rFonts w:ascii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Pr="00F25E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25EA7">
        <w:rPr>
          <w:rFonts w:ascii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F25E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сроки</w:t>
      </w:r>
      <w:r w:rsidRPr="00F25EA7">
        <w:rPr>
          <w:rFonts w:ascii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Pr="00F25E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Pr="00F25EA7">
        <w:rPr>
          <w:rFonts w:ascii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Pr="00F25E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региональной</w:t>
      </w:r>
      <w:r w:rsidRPr="00F25EA7">
        <w:rPr>
          <w:rFonts w:ascii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Pr="00F25E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программы.</w:t>
      </w:r>
      <w:r w:rsidRPr="00F25EA7">
        <w:rPr>
          <w:rFonts w:ascii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bookmarkEnd w:id="0"/>
    </w:p>
    <w:p w14:paraId="69479FBA" w14:textId="75F11EF1" w:rsidR="00182B91" w:rsidRDefault="00182B91" w:rsidP="003B368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прог</w:t>
      </w:r>
      <w:r w:rsidR="003B368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раммы на период до 2030 года – повышение доступности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диагностики и лечения онкологических заболеваний, что позволит увеличить на 7% количество пациентов со злокачественными новообразованиями, живущих более 5 лет. </w:t>
      </w:r>
    </w:p>
    <w:p w14:paraId="3709BC86" w14:textId="5433F51B" w:rsidR="00465B57" w:rsidRPr="00465B57" w:rsidRDefault="00465B57" w:rsidP="00465B5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5B5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Плановые показатели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региональной про</w:t>
      </w:r>
      <w:r w:rsidR="003B3685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граммы представлены в таблице 18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BC78878" w14:textId="12079163" w:rsidR="00182B91" w:rsidRPr="00465B57" w:rsidRDefault="00182B91" w:rsidP="00465B57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5B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Таблица </w:t>
      </w:r>
      <w:r w:rsidR="003B3685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8"/>
        <w:gridCol w:w="1417"/>
        <w:gridCol w:w="567"/>
        <w:gridCol w:w="567"/>
        <w:gridCol w:w="567"/>
        <w:gridCol w:w="567"/>
        <w:gridCol w:w="567"/>
        <w:gridCol w:w="567"/>
      </w:tblGrid>
      <w:tr w:rsidR="00182B91" w:rsidRPr="00182B91" w14:paraId="1BFB3A29" w14:textId="77777777" w:rsidTr="00F60F47">
        <w:trPr>
          <w:trHeight w:val="609"/>
        </w:trPr>
        <w:tc>
          <w:tcPr>
            <w:tcW w:w="562" w:type="dxa"/>
            <w:vMerge w:val="restart"/>
          </w:tcPr>
          <w:p w14:paraId="23D1022B" w14:textId="77777777" w:rsidR="00182B91" w:rsidRPr="00F60F47" w:rsidRDefault="00182B91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r w:rsidRPr="00F60F47">
              <w:rPr>
                <w:rFonts w:ascii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258" w:type="dxa"/>
            <w:vMerge w:val="restart"/>
          </w:tcPr>
          <w:p w14:paraId="149E2EBD" w14:textId="77777777" w:rsidR="00182B91" w:rsidRPr="00F60F47" w:rsidRDefault="00182B91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  <w:r w:rsidRPr="00F60F47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417" w:type="dxa"/>
            <w:vMerge w:val="restart"/>
          </w:tcPr>
          <w:p w14:paraId="11BB6918" w14:textId="77777777" w:rsidR="00F60F47" w:rsidRDefault="00182B91" w:rsidP="00F60F4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Базовое</w:t>
            </w:r>
            <w:r w:rsidRPr="00F60F47">
              <w:rPr>
                <w:rFonts w:ascii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</w:t>
            </w:r>
            <w:r w:rsidRPr="00F60F47">
              <w:rPr>
                <w:rFonts w:ascii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</w:p>
          <w:p w14:paraId="5C7AE010" w14:textId="7D6E7640" w:rsidR="00182B91" w:rsidRPr="00F60F47" w:rsidRDefault="00182B91" w:rsidP="00F60F47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</w:t>
            </w:r>
            <w:r w:rsidRPr="00F60F47">
              <w:rPr>
                <w:rFonts w:ascii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31.12.2023)</w:t>
            </w:r>
          </w:p>
        </w:tc>
        <w:tc>
          <w:tcPr>
            <w:tcW w:w="3402" w:type="dxa"/>
            <w:gridSpan w:val="6"/>
          </w:tcPr>
          <w:p w14:paraId="298CDCB1" w14:textId="77777777" w:rsidR="00182B91" w:rsidRPr="00F60F47" w:rsidRDefault="00182B91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Период,</w:t>
            </w:r>
            <w:r w:rsidRPr="00F60F47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182B91" w:rsidRPr="00182B91" w14:paraId="11384022" w14:textId="77777777" w:rsidTr="00F60F47">
        <w:trPr>
          <w:trHeight w:val="366"/>
        </w:trPr>
        <w:tc>
          <w:tcPr>
            <w:tcW w:w="562" w:type="dxa"/>
            <w:vMerge/>
            <w:tcBorders>
              <w:top w:val="nil"/>
            </w:tcBorders>
          </w:tcPr>
          <w:p w14:paraId="0FF2F1CB" w14:textId="77777777" w:rsidR="00182B91" w:rsidRPr="00F60F47" w:rsidRDefault="00182B91" w:rsidP="00F60F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14:paraId="7632A361" w14:textId="77777777" w:rsidR="00182B91" w:rsidRPr="00F60F47" w:rsidRDefault="00182B91" w:rsidP="00F60F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FB2A7A5" w14:textId="77777777" w:rsidR="00182B91" w:rsidRPr="00F60F47" w:rsidRDefault="00182B91" w:rsidP="00F60F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3D60B87" w14:textId="77777777" w:rsidR="00182B91" w:rsidRPr="00F60F47" w:rsidRDefault="00182B91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67" w:type="dxa"/>
          </w:tcPr>
          <w:p w14:paraId="558528C9" w14:textId="77777777" w:rsidR="00182B91" w:rsidRPr="00F60F47" w:rsidRDefault="00182B91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567" w:type="dxa"/>
          </w:tcPr>
          <w:p w14:paraId="707A92B0" w14:textId="77777777" w:rsidR="00182B91" w:rsidRPr="00F60F47" w:rsidRDefault="00182B91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567" w:type="dxa"/>
          </w:tcPr>
          <w:p w14:paraId="295A6AD1" w14:textId="77777777" w:rsidR="00182B91" w:rsidRPr="00F60F47" w:rsidRDefault="00182B91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567" w:type="dxa"/>
          </w:tcPr>
          <w:p w14:paraId="0CC09797" w14:textId="77777777" w:rsidR="00182B91" w:rsidRPr="00F60F47" w:rsidRDefault="00182B91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567" w:type="dxa"/>
          </w:tcPr>
          <w:p w14:paraId="53843028" w14:textId="77777777" w:rsidR="00182B91" w:rsidRPr="00F60F47" w:rsidRDefault="00182B91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2030</w:t>
            </w:r>
          </w:p>
        </w:tc>
      </w:tr>
      <w:tr w:rsidR="00182B91" w:rsidRPr="00182B91" w14:paraId="531D83A5" w14:textId="77777777" w:rsidTr="00754D03">
        <w:trPr>
          <w:trHeight w:val="890"/>
        </w:trPr>
        <w:tc>
          <w:tcPr>
            <w:tcW w:w="562" w:type="dxa"/>
          </w:tcPr>
          <w:p w14:paraId="54536726" w14:textId="126FCC03" w:rsidR="00182B91" w:rsidRPr="00F60F47" w:rsidRDefault="00182B91" w:rsidP="0020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58" w:type="dxa"/>
          </w:tcPr>
          <w:p w14:paraId="1EA912AB" w14:textId="77777777" w:rsidR="00182B91" w:rsidRPr="00F60F47" w:rsidRDefault="00182B91" w:rsidP="003B3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Доля злокачественных</w:t>
            </w:r>
            <w:r w:rsidRPr="00F60F47">
              <w:rPr>
                <w:rFonts w:ascii="Times New Roman" w:hAnsi="Times New Roman" w:cs="Times New Roman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новообразований, выявленных</w:t>
            </w:r>
            <w:r w:rsidRPr="00F60F47">
              <w:rPr>
                <w:rFonts w:ascii="Times New Roman" w:hAnsi="Times New Roman" w:cs="Times New Roman"/>
                <w:spacing w:val="-52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</w:t>
            </w:r>
            <w:r w:rsidRPr="00F60F47">
              <w:rPr>
                <w:rFonts w:ascii="Times New Roman" w:hAnsi="Times New Roman" w:cs="Times New Roman"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</w:t>
            </w:r>
            <w:r w:rsidRPr="00F60F47">
              <w:rPr>
                <w:rFonts w:ascii="Times New Roman" w:hAnsi="Times New Roman" w:cs="Times New Roman"/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стадии, от</w:t>
            </w:r>
            <w:r w:rsidRPr="00F60F47">
              <w:rPr>
                <w:rFonts w:ascii="Times New Roman" w:hAnsi="Times New Roman" w:cs="Times New Roman"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общего числа</w:t>
            </w:r>
          </w:p>
          <w:p w14:paraId="573DF93F" w14:textId="77777777" w:rsidR="00182B91" w:rsidRPr="00F60F47" w:rsidRDefault="00182B91" w:rsidP="003B3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случаев злокачественных</w:t>
            </w:r>
            <w:r w:rsidRPr="00F60F47">
              <w:rPr>
                <w:rFonts w:ascii="Times New Roman" w:hAnsi="Times New Roman" w:cs="Times New Roman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новообразований визуальных</w:t>
            </w:r>
            <w:r w:rsidRPr="00F60F47">
              <w:rPr>
                <w:rFonts w:ascii="Times New Roman" w:hAnsi="Times New Roman" w:cs="Times New Roman"/>
                <w:spacing w:val="-52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локализаций,</w:t>
            </w:r>
            <w:r w:rsidRPr="00F60F47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%</w:t>
            </w:r>
          </w:p>
        </w:tc>
        <w:tc>
          <w:tcPr>
            <w:tcW w:w="1417" w:type="dxa"/>
          </w:tcPr>
          <w:p w14:paraId="719CB28E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51,8</w:t>
            </w:r>
          </w:p>
        </w:tc>
        <w:tc>
          <w:tcPr>
            <w:tcW w:w="567" w:type="dxa"/>
          </w:tcPr>
          <w:p w14:paraId="70EE5553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567" w:type="dxa"/>
          </w:tcPr>
          <w:p w14:paraId="7F792ABA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567" w:type="dxa"/>
          </w:tcPr>
          <w:p w14:paraId="59ACBF1E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54,7</w:t>
            </w:r>
          </w:p>
        </w:tc>
        <w:tc>
          <w:tcPr>
            <w:tcW w:w="567" w:type="dxa"/>
          </w:tcPr>
          <w:p w14:paraId="7F6A307B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55,7</w:t>
            </w:r>
          </w:p>
        </w:tc>
        <w:tc>
          <w:tcPr>
            <w:tcW w:w="567" w:type="dxa"/>
          </w:tcPr>
          <w:p w14:paraId="130698EB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56,6</w:t>
            </w:r>
          </w:p>
        </w:tc>
        <w:tc>
          <w:tcPr>
            <w:tcW w:w="567" w:type="dxa"/>
          </w:tcPr>
          <w:p w14:paraId="2A5D29E8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57,6</w:t>
            </w:r>
          </w:p>
        </w:tc>
      </w:tr>
      <w:tr w:rsidR="00182B91" w:rsidRPr="00182B91" w14:paraId="567CF107" w14:textId="77777777" w:rsidTr="00426CBC">
        <w:trPr>
          <w:trHeight w:val="700"/>
        </w:trPr>
        <w:tc>
          <w:tcPr>
            <w:tcW w:w="562" w:type="dxa"/>
          </w:tcPr>
          <w:p w14:paraId="21D434A1" w14:textId="4F7E3476" w:rsidR="00182B91" w:rsidRPr="00F60F47" w:rsidRDefault="00182B91" w:rsidP="0020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58" w:type="dxa"/>
          </w:tcPr>
          <w:p w14:paraId="64F3B796" w14:textId="77777777" w:rsidR="00182B91" w:rsidRPr="00F60F47" w:rsidRDefault="00182B91" w:rsidP="003B3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Доля лиц, живущих 5 и более</w:t>
            </w:r>
            <w:r w:rsidRPr="00F60F47">
              <w:rPr>
                <w:rFonts w:ascii="Times New Roman" w:hAnsi="Times New Roman" w:cs="Times New Roman"/>
                <w:spacing w:val="-52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лет с момента установления</w:t>
            </w:r>
            <w:r w:rsidRPr="00F60F47">
              <w:rPr>
                <w:rFonts w:ascii="Times New Roman" w:hAnsi="Times New Roman" w:cs="Times New Roman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диагноза злокачественного</w:t>
            </w:r>
            <w:r w:rsidRPr="00F60F47">
              <w:rPr>
                <w:rFonts w:ascii="Times New Roman" w:hAnsi="Times New Roman" w:cs="Times New Roman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новообразования,</w:t>
            </w:r>
            <w:r w:rsidRPr="00F60F47">
              <w:rPr>
                <w:rFonts w:ascii="Times New Roman" w:hAnsi="Times New Roman" w:cs="Times New Roman"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%</w:t>
            </w:r>
          </w:p>
        </w:tc>
        <w:tc>
          <w:tcPr>
            <w:tcW w:w="1417" w:type="dxa"/>
          </w:tcPr>
          <w:p w14:paraId="5AC03A69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567" w:type="dxa"/>
          </w:tcPr>
          <w:p w14:paraId="7B4A587B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57,2</w:t>
            </w:r>
          </w:p>
        </w:tc>
        <w:tc>
          <w:tcPr>
            <w:tcW w:w="567" w:type="dxa"/>
          </w:tcPr>
          <w:p w14:paraId="235214E3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567" w:type="dxa"/>
          </w:tcPr>
          <w:p w14:paraId="3577DA4D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61,6</w:t>
            </w:r>
          </w:p>
        </w:tc>
        <w:tc>
          <w:tcPr>
            <w:tcW w:w="567" w:type="dxa"/>
          </w:tcPr>
          <w:p w14:paraId="062A5111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567" w:type="dxa"/>
          </w:tcPr>
          <w:p w14:paraId="0E734D67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567" w:type="dxa"/>
          </w:tcPr>
          <w:p w14:paraId="1FE2AFBF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68,3</w:t>
            </w:r>
          </w:p>
        </w:tc>
      </w:tr>
      <w:tr w:rsidR="00182B91" w:rsidRPr="00182B91" w14:paraId="76DD49BE" w14:textId="77777777" w:rsidTr="00426CBC">
        <w:trPr>
          <w:trHeight w:val="1697"/>
        </w:trPr>
        <w:tc>
          <w:tcPr>
            <w:tcW w:w="562" w:type="dxa"/>
          </w:tcPr>
          <w:p w14:paraId="3A853D2E" w14:textId="75E11F34" w:rsidR="00182B91" w:rsidRPr="00F60F47" w:rsidRDefault="00182B91" w:rsidP="0020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58" w:type="dxa"/>
          </w:tcPr>
          <w:p w14:paraId="2488DF89" w14:textId="77777777" w:rsidR="00182B91" w:rsidRPr="00F60F47" w:rsidRDefault="00182B91" w:rsidP="003B3685">
            <w:pPr>
              <w:spacing w:after="0" w:line="252" w:lineRule="exac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Одногодичная</w:t>
            </w:r>
            <w:r w:rsidRPr="00F60F47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летальность</w:t>
            </w:r>
          </w:p>
          <w:p w14:paraId="31F44BBC" w14:textId="77777777" w:rsidR="00182B91" w:rsidRPr="00F60F47" w:rsidRDefault="00182B91" w:rsidP="003B3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больных со злокачественными</w:t>
            </w:r>
            <w:r w:rsidRPr="00F60F47">
              <w:rPr>
                <w:rFonts w:ascii="Times New Roman" w:hAnsi="Times New Roman" w:cs="Times New Roman"/>
                <w:spacing w:val="-53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новообразованиями</w:t>
            </w:r>
            <w:r w:rsidRPr="00F60F47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(умерли</w:t>
            </w:r>
          </w:p>
          <w:p w14:paraId="040A3149" w14:textId="77777777" w:rsidR="00182B91" w:rsidRPr="00F60F47" w:rsidRDefault="00182B91" w:rsidP="003B3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mallCaps/>
                <w:sz w:val="20"/>
                <w:szCs w:val="20"/>
                <w:lang w:val="ru-RU" w:eastAsia="en-US"/>
              </w:rPr>
              <w:t>в</w:t>
            </w:r>
            <w:r w:rsidRPr="00F60F47">
              <w:rPr>
                <w:rFonts w:ascii="Times New Roman" w:hAnsi="Times New Roman" w:cs="Times New Roman"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течении</w:t>
            </w:r>
            <w:r w:rsidRPr="00F60F47">
              <w:rPr>
                <w:rFonts w:ascii="Times New Roman" w:hAnsi="Times New Roman" w:cs="Times New Roman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первого</w:t>
            </w:r>
            <w:r w:rsidRPr="00F60F47">
              <w:rPr>
                <w:rFonts w:ascii="Times New Roman" w:hAnsi="Times New Roman" w:cs="Times New Roman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года</w:t>
            </w:r>
            <w:r w:rsidRPr="00F60F47">
              <w:rPr>
                <w:rFonts w:ascii="Times New Roman" w:hAnsi="Times New Roman" w:cs="Times New Roman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</w:t>
            </w:r>
            <w:r w:rsidRPr="00F60F47">
              <w:rPr>
                <w:rFonts w:ascii="Times New Roman" w:hAnsi="Times New Roman" w:cs="Times New Roman"/>
                <w:spacing w:val="-6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момента</w:t>
            </w:r>
            <w:r w:rsidRPr="00F60F47">
              <w:rPr>
                <w:rFonts w:ascii="Times New Roman" w:hAnsi="Times New Roman" w:cs="Times New Roman"/>
                <w:spacing w:val="-6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установления</w:t>
            </w:r>
          </w:p>
          <w:p w14:paraId="161163A9" w14:textId="77777777" w:rsidR="00182B91" w:rsidRPr="00F60F47" w:rsidRDefault="00182B91" w:rsidP="003B3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диагноза из числа больных,</w:t>
            </w:r>
            <w:r w:rsidRPr="00F60F47">
              <w:rPr>
                <w:rFonts w:ascii="Times New Roman" w:hAnsi="Times New Roman" w:cs="Times New Roman"/>
                <w:spacing w:val="-52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впервые</w:t>
            </w:r>
            <w:r w:rsidRPr="00F60F47">
              <w:rPr>
                <w:rFonts w:ascii="Times New Roman" w:hAnsi="Times New Roman" w:cs="Times New Roman"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взятых под</w:t>
            </w:r>
          </w:p>
          <w:p w14:paraId="34290F54" w14:textId="69B76E51" w:rsidR="00182B91" w:rsidRPr="00F60F47" w:rsidRDefault="00182B91" w:rsidP="003B3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диспансерное наблюдение</w:t>
            </w:r>
            <w:r w:rsidRPr="00F60F47">
              <w:rPr>
                <w:rFonts w:ascii="Times New Roman" w:hAnsi="Times New Roman" w:cs="Times New Roman"/>
                <w:spacing w:val="-52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</w:t>
            </w:r>
            <w:r w:rsidRPr="00F60F47">
              <w:rPr>
                <w:rFonts w:ascii="Times New Roman" w:hAnsi="Times New Roman" w:cs="Times New Roman"/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предыдущем</w:t>
            </w:r>
            <w:r w:rsidRPr="00F60F47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="00F60F47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en-US"/>
              </w:rPr>
              <w:br/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году),</w:t>
            </w:r>
            <w:r w:rsidRPr="00F60F47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%</w:t>
            </w:r>
          </w:p>
        </w:tc>
        <w:tc>
          <w:tcPr>
            <w:tcW w:w="1417" w:type="dxa"/>
          </w:tcPr>
          <w:p w14:paraId="5363A5A7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25,5</w:t>
            </w:r>
          </w:p>
        </w:tc>
        <w:tc>
          <w:tcPr>
            <w:tcW w:w="567" w:type="dxa"/>
          </w:tcPr>
          <w:p w14:paraId="7D921ABB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22,4</w:t>
            </w:r>
          </w:p>
        </w:tc>
        <w:tc>
          <w:tcPr>
            <w:tcW w:w="567" w:type="dxa"/>
          </w:tcPr>
          <w:p w14:paraId="5E345DCC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21,7</w:t>
            </w:r>
          </w:p>
        </w:tc>
        <w:tc>
          <w:tcPr>
            <w:tcW w:w="567" w:type="dxa"/>
          </w:tcPr>
          <w:p w14:paraId="7A9346E0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20,4</w:t>
            </w:r>
          </w:p>
        </w:tc>
        <w:tc>
          <w:tcPr>
            <w:tcW w:w="567" w:type="dxa"/>
          </w:tcPr>
          <w:p w14:paraId="61857AD8" w14:textId="1CC5C8CA" w:rsidR="00182B91" w:rsidRPr="00F60F47" w:rsidRDefault="00F60F47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19,1</w:t>
            </w:r>
          </w:p>
        </w:tc>
        <w:tc>
          <w:tcPr>
            <w:tcW w:w="567" w:type="dxa"/>
          </w:tcPr>
          <w:p w14:paraId="00CE3769" w14:textId="5FCE09A2" w:rsidR="00182B91" w:rsidRPr="00F60F47" w:rsidRDefault="00182B91" w:rsidP="00F60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17,9</w:t>
            </w:r>
          </w:p>
        </w:tc>
        <w:tc>
          <w:tcPr>
            <w:tcW w:w="567" w:type="dxa"/>
          </w:tcPr>
          <w:p w14:paraId="5412F8BD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16,8</w:t>
            </w:r>
          </w:p>
        </w:tc>
      </w:tr>
      <w:tr w:rsidR="00182B91" w:rsidRPr="00182B91" w14:paraId="5BCF2471" w14:textId="77777777" w:rsidTr="00426CBC">
        <w:trPr>
          <w:trHeight w:val="1260"/>
        </w:trPr>
        <w:tc>
          <w:tcPr>
            <w:tcW w:w="562" w:type="dxa"/>
          </w:tcPr>
          <w:p w14:paraId="51839F07" w14:textId="66600846" w:rsidR="00182B91" w:rsidRPr="00F60F47" w:rsidRDefault="003B3685" w:rsidP="0020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4.</w:t>
            </w:r>
          </w:p>
        </w:tc>
        <w:tc>
          <w:tcPr>
            <w:tcW w:w="4258" w:type="dxa"/>
          </w:tcPr>
          <w:p w14:paraId="28839486" w14:textId="7E8C6EEA" w:rsidR="00182B91" w:rsidRPr="00F60F47" w:rsidRDefault="00182B91" w:rsidP="003B3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Доля лиц, прошедших</w:t>
            </w:r>
            <w:r w:rsidRPr="00F60F47">
              <w:rPr>
                <w:rFonts w:ascii="Times New Roman" w:hAnsi="Times New Roman" w:cs="Times New Roman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обследование в соответствии</w:t>
            </w:r>
            <w:r w:rsidRPr="00F60F47">
              <w:rPr>
                <w:rFonts w:ascii="Times New Roman" w:hAnsi="Times New Roman" w:cs="Times New Roman"/>
                <w:spacing w:val="-53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 индивидуальным планом</w:t>
            </w:r>
            <w:r w:rsidRPr="00F60F47">
              <w:rPr>
                <w:rFonts w:ascii="Times New Roman" w:hAnsi="Times New Roman" w:cs="Times New Roman"/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ведения</w:t>
            </w:r>
            <w:r w:rsidRPr="00F60F47">
              <w:rPr>
                <w:rFonts w:ascii="Times New Roman" w:hAnsi="Times New Roman" w:cs="Times New Roman"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</w:t>
            </w:r>
            <w:r w:rsidRPr="00F60F47">
              <w:rPr>
                <w:rFonts w:ascii="Times New Roman" w:hAnsi="Times New Roman" w:cs="Times New Roman"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="00426CB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рамках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диспансерного наблюдения,</w:t>
            </w:r>
            <w:r w:rsidRPr="00F60F47">
              <w:rPr>
                <w:rFonts w:ascii="Times New Roman" w:hAnsi="Times New Roman" w:cs="Times New Roman"/>
                <w:spacing w:val="-53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из</w:t>
            </w:r>
            <w:r w:rsidRPr="00F60F47">
              <w:rPr>
                <w:rFonts w:ascii="Times New Roman" w:hAnsi="Times New Roman" w:cs="Times New Roman"/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числа</w:t>
            </w:r>
            <w:r w:rsidRPr="00F60F47">
              <w:rPr>
                <w:rFonts w:ascii="Times New Roman" w:hAnsi="Times New Roman" w:cs="Times New Roman"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="00426CB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онкологических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больных, завершивших</w:t>
            </w:r>
            <w:r w:rsidRPr="00F60F47">
              <w:rPr>
                <w:rFonts w:ascii="Times New Roman" w:hAnsi="Times New Roman" w:cs="Times New Roman"/>
                <w:spacing w:val="-52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лечение,</w:t>
            </w:r>
            <w:r w:rsidRPr="00F60F47">
              <w:rPr>
                <w:rFonts w:ascii="Times New Roman" w:hAnsi="Times New Roman" w:cs="Times New Roman"/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F60F47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%</w:t>
            </w:r>
          </w:p>
        </w:tc>
        <w:tc>
          <w:tcPr>
            <w:tcW w:w="1417" w:type="dxa"/>
          </w:tcPr>
          <w:p w14:paraId="4AD8F60F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</w:tcPr>
          <w:p w14:paraId="174F258D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567" w:type="dxa"/>
          </w:tcPr>
          <w:p w14:paraId="479A548F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73,0</w:t>
            </w:r>
          </w:p>
        </w:tc>
        <w:tc>
          <w:tcPr>
            <w:tcW w:w="567" w:type="dxa"/>
          </w:tcPr>
          <w:p w14:paraId="4930FE66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78,0</w:t>
            </w:r>
          </w:p>
        </w:tc>
        <w:tc>
          <w:tcPr>
            <w:tcW w:w="567" w:type="dxa"/>
          </w:tcPr>
          <w:p w14:paraId="4BB67C34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567" w:type="dxa"/>
          </w:tcPr>
          <w:p w14:paraId="51A340BA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86,0</w:t>
            </w:r>
          </w:p>
        </w:tc>
        <w:tc>
          <w:tcPr>
            <w:tcW w:w="567" w:type="dxa"/>
          </w:tcPr>
          <w:p w14:paraId="3EB90A5B" w14:textId="77777777" w:rsidR="00182B91" w:rsidRPr="00F60F47" w:rsidRDefault="00182B91" w:rsidP="003B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0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90,0</w:t>
            </w:r>
          </w:p>
        </w:tc>
      </w:tr>
    </w:tbl>
    <w:p w14:paraId="34B5E5A8" w14:textId="77777777" w:rsidR="00182B91" w:rsidRPr="00182B91" w:rsidRDefault="00182B91" w:rsidP="00182B91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5A57823" w14:textId="36C87288" w:rsidR="00182B91" w:rsidRDefault="00182B91" w:rsidP="00465B57">
      <w:pPr>
        <w:spacing w:after="16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5B5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дополнительных показателях Программы представлена в таблице</w:t>
      </w:r>
      <w:r w:rsidR="002036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</w:t>
      </w:r>
      <w:r w:rsidR="00465B57" w:rsidRPr="00465B5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7FEAC95" w14:textId="20103F9F" w:rsidR="00182B91" w:rsidRPr="00465B57" w:rsidRDefault="00182B91" w:rsidP="00465B57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5B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Таблица </w:t>
      </w:r>
      <w:r w:rsidR="00203607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</w:p>
    <w:tbl>
      <w:tblPr>
        <w:tblW w:w="9273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98"/>
        <w:gridCol w:w="1164"/>
        <w:gridCol w:w="850"/>
        <w:gridCol w:w="821"/>
        <w:gridCol w:w="709"/>
        <w:gridCol w:w="880"/>
        <w:gridCol w:w="851"/>
        <w:gridCol w:w="1134"/>
      </w:tblGrid>
      <w:tr w:rsidR="00182B91" w:rsidRPr="00182B91" w14:paraId="29BEFE13" w14:textId="77777777" w:rsidTr="00426CBC">
        <w:trPr>
          <w:trHeight w:val="382"/>
          <w:tblHeader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tcMar>
              <w:left w:w="108" w:type="dxa"/>
            </w:tcMar>
          </w:tcPr>
          <w:p w14:paraId="102FB01E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</w:tcBorders>
            <w:tcMar>
              <w:left w:w="108" w:type="dxa"/>
            </w:tcMar>
          </w:tcPr>
          <w:p w14:paraId="1084162A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640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14:paraId="365303A1" w14:textId="77777777" w:rsidR="00182B91" w:rsidRPr="00F2579F" w:rsidRDefault="00182B91" w:rsidP="00F2579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показателя</w:t>
            </w:r>
          </w:p>
        </w:tc>
      </w:tr>
      <w:tr w:rsidR="00182B91" w:rsidRPr="00182B91" w14:paraId="2A677083" w14:textId="77777777" w:rsidTr="00F2579F">
        <w:trPr>
          <w:trHeight w:val="559"/>
          <w:tblHeader/>
        </w:trPr>
        <w:tc>
          <w:tcPr>
            <w:tcW w:w="566" w:type="dxa"/>
            <w:vMerge/>
            <w:tcMar>
              <w:left w:w="108" w:type="dxa"/>
            </w:tcMar>
          </w:tcPr>
          <w:p w14:paraId="1F25D66D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vMerge/>
            <w:tcMar>
              <w:left w:w="108" w:type="dxa"/>
            </w:tcMar>
          </w:tcPr>
          <w:p w14:paraId="099FDDEE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5511AE21" w14:textId="77777777" w:rsidR="00182B91" w:rsidRPr="00F2579F" w:rsidRDefault="00182B91" w:rsidP="00F2579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</w:t>
            </w:r>
          </w:p>
          <w:p w14:paraId="22520A72" w14:textId="77777777" w:rsidR="00182B91" w:rsidRPr="00F2579F" w:rsidRDefault="00182B91" w:rsidP="00F2579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31.12.2023</w:t>
            </w:r>
          </w:p>
          <w:p w14:paraId="406784D1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5E5F11C0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0038EC10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22C4D836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880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74A76482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54C7D619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116D5520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2030 год</w:t>
            </w:r>
          </w:p>
        </w:tc>
      </w:tr>
      <w:tr w:rsidR="00182B91" w:rsidRPr="00182B91" w14:paraId="1EA9C0C5" w14:textId="77777777" w:rsidTr="00426CBC">
        <w:trPr>
          <w:trHeight w:val="1013"/>
        </w:trPr>
        <w:tc>
          <w:tcPr>
            <w:tcW w:w="566" w:type="dxa"/>
            <w:tcMar>
              <w:left w:w="108" w:type="dxa"/>
            </w:tcMar>
          </w:tcPr>
          <w:p w14:paraId="5D541ACB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98" w:type="dxa"/>
            <w:tcMar>
              <w:left w:w="108" w:type="dxa"/>
            </w:tcMar>
          </w:tcPr>
          <w:p w14:paraId="7E94C957" w14:textId="77777777" w:rsidR="00182B91" w:rsidRPr="00F2579F" w:rsidRDefault="00182B91" w:rsidP="00F257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Удельный вес злокачественных новообразований, выявленных активно, %</w:t>
            </w:r>
          </w:p>
        </w:tc>
        <w:tc>
          <w:tcPr>
            <w:tcW w:w="1164" w:type="dxa"/>
            <w:tcMar>
              <w:left w:w="108" w:type="dxa"/>
            </w:tcMar>
          </w:tcPr>
          <w:p w14:paraId="64CD2174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25,9</w:t>
            </w:r>
          </w:p>
        </w:tc>
        <w:tc>
          <w:tcPr>
            <w:tcW w:w="850" w:type="dxa"/>
            <w:tcMar>
              <w:left w:w="108" w:type="dxa"/>
            </w:tcMar>
          </w:tcPr>
          <w:p w14:paraId="42BA0A2B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25,9</w:t>
            </w:r>
          </w:p>
        </w:tc>
        <w:tc>
          <w:tcPr>
            <w:tcW w:w="821" w:type="dxa"/>
            <w:tcMar>
              <w:left w:w="108" w:type="dxa"/>
            </w:tcMar>
          </w:tcPr>
          <w:p w14:paraId="341D48CC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26,1</w:t>
            </w:r>
          </w:p>
        </w:tc>
        <w:tc>
          <w:tcPr>
            <w:tcW w:w="709" w:type="dxa"/>
            <w:tcMar>
              <w:left w:w="108" w:type="dxa"/>
            </w:tcMar>
          </w:tcPr>
          <w:p w14:paraId="5DBAD7E8" w14:textId="77777777" w:rsidR="00182B91" w:rsidRPr="00F2579F" w:rsidRDefault="00182B91" w:rsidP="00F2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880" w:type="dxa"/>
            <w:tcMar>
              <w:left w:w="108" w:type="dxa"/>
            </w:tcMar>
          </w:tcPr>
          <w:p w14:paraId="637CA76C" w14:textId="77777777" w:rsidR="00182B91" w:rsidRPr="00F2579F" w:rsidRDefault="00182B91" w:rsidP="00F2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851" w:type="dxa"/>
            <w:tcMar>
              <w:left w:w="108" w:type="dxa"/>
            </w:tcMar>
          </w:tcPr>
          <w:p w14:paraId="34064FF1" w14:textId="77777777" w:rsidR="00182B91" w:rsidRPr="00F2579F" w:rsidRDefault="00182B91" w:rsidP="00F2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1134" w:type="dxa"/>
            <w:tcMar>
              <w:left w:w="108" w:type="dxa"/>
            </w:tcMar>
          </w:tcPr>
          <w:p w14:paraId="51615940" w14:textId="77777777" w:rsidR="00182B91" w:rsidRPr="00F2579F" w:rsidRDefault="00182B91" w:rsidP="00F2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</w:tr>
      <w:tr w:rsidR="00182B91" w:rsidRPr="00182B91" w14:paraId="4B3AE3C7" w14:textId="77777777" w:rsidTr="00426CBC">
        <w:trPr>
          <w:trHeight w:val="483"/>
        </w:trPr>
        <w:tc>
          <w:tcPr>
            <w:tcW w:w="566" w:type="dxa"/>
            <w:tcMar>
              <w:left w:w="108" w:type="dxa"/>
            </w:tcMar>
          </w:tcPr>
          <w:p w14:paraId="71551B35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98" w:type="dxa"/>
            <w:tcMar>
              <w:left w:w="108" w:type="dxa"/>
            </w:tcMar>
          </w:tcPr>
          <w:p w14:paraId="6901B1B1" w14:textId="77777777" w:rsidR="00182B91" w:rsidRPr="00F2579F" w:rsidRDefault="00182B91" w:rsidP="00F257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Удельный вес  злокачественных новообразований визуальных локализаций, выявленных в </w:t>
            </w:r>
            <w:r w:rsidRPr="00F2579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III</w:t>
            </w: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Pr="00F2579F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IV</w:t>
            </w: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стадиях, %</w:t>
            </w:r>
          </w:p>
        </w:tc>
        <w:tc>
          <w:tcPr>
            <w:tcW w:w="1164" w:type="dxa"/>
            <w:tcMar>
              <w:left w:w="108" w:type="dxa"/>
            </w:tcMar>
          </w:tcPr>
          <w:p w14:paraId="3D24716F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29,4</w:t>
            </w:r>
          </w:p>
        </w:tc>
        <w:tc>
          <w:tcPr>
            <w:tcW w:w="850" w:type="dxa"/>
            <w:tcMar>
              <w:left w:w="108" w:type="dxa"/>
            </w:tcMar>
          </w:tcPr>
          <w:p w14:paraId="0D6B61C5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29,4</w:t>
            </w:r>
          </w:p>
        </w:tc>
        <w:tc>
          <w:tcPr>
            <w:tcW w:w="821" w:type="dxa"/>
            <w:tcMar>
              <w:left w:w="108" w:type="dxa"/>
            </w:tcMar>
          </w:tcPr>
          <w:p w14:paraId="43029279" w14:textId="58D2ED04" w:rsidR="00182B91" w:rsidRPr="00F2579F" w:rsidRDefault="00426CBC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709" w:type="dxa"/>
            <w:tcMar>
              <w:left w:w="108" w:type="dxa"/>
            </w:tcMar>
          </w:tcPr>
          <w:p w14:paraId="13D02FCC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880" w:type="dxa"/>
            <w:tcMar>
              <w:left w:w="108" w:type="dxa"/>
            </w:tcMar>
          </w:tcPr>
          <w:p w14:paraId="4002A667" w14:textId="02F804F8" w:rsidR="00182B91" w:rsidRPr="00F2579F" w:rsidRDefault="00426CBC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28,1</w:t>
            </w:r>
          </w:p>
        </w:tc>
        <w:tc>
          <w:tcPr>
            <w:tcW w:w="851" w:type="dxa"/>
            <w:tcMar>
              <w:left w:w="108" w:type="dxa"/>
            </w:tcMar>
          </w:tcPr>
          <w:p w14:paraId="6D04FF0A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27,7</w:t>
            </w:r>
          </w:p>
        </w:tc>
        <w:tc>
          <w:tcPr>
            <w:tcW w:w="1134" w:type="dxa"/>
            <w:tcMar>
              <w:left w:w="108" w:type="dxa"/>
            </w:tcMar>
          </w:tcPr>
          <w:p w14:paraId="22F5D00A" w14:textId="77777777" w:rsidR="00182B91" w:rsidRPr="00F2579F" w:rsidRDefault="00182B91" w:rsidP="00F257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57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27,2</w:t>
            </w:r>
          </w:p>
        </w:tc>
      </w:tr>
    </w:tbl>
    <w:p w14:paraId="4FAC4750" w14:textId="77777777" w:rsidR="000F6FF3" w:rsidRDefault="000F6FF3" w:rsidP="000F6FF3">
      <w:pPr>
        <w:spacing w:before="480" w:after="48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9B67774" w14:textId="77777777" w:rsidR="000F6FF3" w:rsidRDefault="000F6FF3" w:rsidP="000F6FF3">
      <w:pPr>
        <w:spacing w:before="480" w:after="48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FCF932" w14:textId="1F389B9C" w:rsidR="00182B91" w:rsidRPr="00182B91" w:rsidRDefault="00182B91" w:rsidP="000F6FF3">
      <w:pPr>
        <w:spacing w:before="480" w:after="480" w:line="240" w:lineRule="auto"/>
        <w:ind w:left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3. Задачи Программы</w:t>
      </w:r>
    </w:p>
    <w:p w14:paraId="76F0BF10" w14:textId="73ADBF90" w:rsidR="00182B91" w:rsidRPr="00182B91" w:rsidRDefault="00F25EA7" w:rsidP="00F25E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182B91"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адачами программы являются:</w:t>
      </w:r>
    </w:p>
    <w:p w14:paraId="0CDEC918" w14:textId="76A52017" w:rsidR="00182B91" w:rsidRPr="00182B91" w:rsidRDefault="00273ADC" w:rsidP="00F25E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r w:rsidR="00182B91"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Дальнейшая реализация мероприятий, направленных </w:t>
      </w:r>
      <w:r w:rsidR="00F25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182B91"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культуры здорового образа жизни, повышение приверженности к своевременной диагностике и лечению хронических заболеваний, а также прохождению населением профилактических мероприятий, разработанных совместно с КОГБУЗ «МИАЦ, ЦОЗМП». Проведение </w:t>
      </w:r>
      <w:r w:rsidR="00F2579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профилактических</w:t>
      </w:r>
      <w:r w:rsidR="00182B91"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акций, направленных на раннее выявление рака, повышение мотивации населения к прохождению скрининговых программ по диагностике ЗНО.</w:t>
      </w:r>
    </w:p>
    <w:p w14:paraId="59D54FFF" w14:textId="0C00C27B" w:rsidR="00182B91" w:rsidRPr="00182B91" w:rsidRDefault="00182B91" w:rsidP="00F25E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Выделе</w:t>
      </w:r>
      <w:r w:rsidR="00497E98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ключевы</w:t>
      </w:r>
      <w:r w:rsidR="00497E98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 риска по развития ЗНО </w:t>
      </w:r>
      <w:r w:rsidR="00497E98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женщины трудоспособного возраста – риск развития ЗНО молочной железы, шейки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тела матки, яичников, ободочной кишки (применимо к городскому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к сельскому населению); мужчины трудоспособного возраста </w:t>
      </w:r>
      <w:r w:rsidR="00F2579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риск развития ЗНО легкого, предстательной железы, почки, прямой кишки, кожи (применимо к городскому и к сельскому населению); женщины старше трудоспособного возраста (наибольший риск возрастные группы 65-69 лет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и 70-74 года) – риск развития ЗНО молочной железы, кожи, ободочной кишки, тела матки, прямой кишки (применимо к городскому и к сельскому населению); мужчины старше трудоспособного возраста (наибольший риск возрастные группы 65-69 лет и 70-74 года) – риск развития ЗНО предстательной железы, легкого, кожи, прямой кишки, ободочной кишки (применимо и к городскому к сельскому населению).</w:t>
      </w:r>
    </w:p>
    <w:p w14:paraId="676ABEE7" w14:textId="70B4E9A4" w:rsidR="00182B91" w:rsidRPr="00182B91" w:rsidRDefault="00182B91" w:rsidP="00F25E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Повышение мотивации врачей первичного звена к качественному проведению диспансеризации, выявлению ЗНО на ранних стадиях. Повышение компетенций медицинских работников, участвующих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проведении профилактических мероприятий, за счет проведения целевого очного и заочного обучения, распространение информационных материалов для врачей различных специальностей. Продолжение реализации программы 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стимулирующих выплат для врачей первичного звена за каждый выявленный случай ЗНО на ранней стадии. Охват диспансерным наблюдением населения с хроническими неинфекционными заболеваниями желудка, ободочной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прямой кишок в возрастной группе старше 45 лет среди мужского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женского населения, фоновыми и предраковыми заболеваниями </w:t>
      </w:r>
      <w:r w:rsidRPr="009E2B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женского </w:t>
      </w:r>
      <w:r w:rsidR="00426CBC" w:rsidRPr="009E2B4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E2B4F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мужского населения.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 проведения флюорографического, маммологического обследований среди женского и мужского населения. Обеспечение возможности прохождения профилактических мероприятий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субботам и в вечернее время. Проведение регулярных аудитов смотровых кабинетов медицинских организаций с целью оценки качества работы </w:t>
      </w:r>
      <w:r w:rsidR="0075491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выявлению ЗНО визуальных локализаций. Обеспечение работы выездных мобильных бригад в соответствии с графиком проведения профилактических медицинских осмотров и диспансеризации в отдаленных районах Кировской области.</w:t>
      </w:r>
      <w:r w:rsidR="00004441" w:rsidRPr="00004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формирования «зеленого коридора» по обследованию пациентов с подозрением на ЗНО дальнейшее укомплектование медицинских организаций региона квалифицированными кадрами: врачами-диагностами (рентгенологами, эндоскопистами, врачами ультразвуковой диагностики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04441" w:rsidRPr="00004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др.), направление пациентов в ЦАОП, обеспечение работы диагностического оборудования в две смены. Ежегодное обновление графика выездов мобильных комплексов, оснащенных передвижным флюорографом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04441" w:rsidRPr="00004441">
        <w:rPr>
          <w:rFonts w:ascii="Times New Roman" w:eastAsiaTheme="minorHAnsi" w:hAnsi="Times New Roman" w:cs="Times New Roman"/>
          <w:sz w:val="28"/>
          <w:szCs w:val="28"/>
          <w:lang w:eastAsia="en-US"/>
        </w:rPr>
        <w:t>и маммографом, в населенные пункты п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рикрепленных районов. Проведение</w:t>
      </w:r>
      <w:r w:rsidR="00004441" w:rsidRPr="00004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диспансеризации и профилактических осмотров в медицинских организациях в соответствии с ежегодными планами.  </w:t>
      </w:r>
    </w:p>
    <w:p w14:paraId="30B6686A" w14:textId="72325361" w:rsidR="00517E43" w:rsidRPr="00F25EA7" w:rsidRDefault="00182B91" w:rsidP="00EB0B2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r w:rsidR="003E113A" w:rsidRPr="00F25EA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организации радиологической службы региона в части проведения диагностических исследований с использованием радиофармацевтических лекарственных препаратов</w:t>
      </w:r>
      <w:r w:rsidR="0065204C" w:rsidRPr="00F25E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65204C" w:rsidRPr="00F25E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17E43" w:rsidRPr="00F25E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недрение новых методик радионуклидных исследований: сцинтиграфия миокарда в покое </w:t>
      </w:r>
      <w:r w:rsidR="0075491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17E43" w:rsidRPr="00F25E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при нагрузочных пробах, лимфосцинтиграфия при определении сторожевого лимфатического узла, сцинтиграфия нейроэндокринных опухолей. </w:t>
      </w:r>
    </w:p>
    <w:p w14:paraId="325DAD46" w14:textId="16FEAEB5" w:rsidR="00BB7F0A" w:rsidRDefault="00182B91" w:rsidP="00EB0B2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5EA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3.5.</w:t>
      </w:r>
      <w:r w:rsidR="00BB7F0A" w:rsidRPr="00F25EA7">
        <w:t xml:space="preserve"> </w:t>
      </w:r>
      <w:r w:rsidR="00BB7F0A" w:rsidRPr="00F25EA7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Внедрение в практ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ическое здравоохранение региона</w:t>
      </w:r>
      <w:r w:rsidR="00BB7F0A" w:rsidRPr="00F25E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методов лечения с использованием радиофармацевтических лекарственных препаратов. Переоснащение медицинским оборудованием медицинских организаций, участвующих в оказании медицинской помощи пациентам с онкологическими заболеваниями с применением радиологических ме</w:t>
      </w:r>
      <w:r w:rsidR="0065204C" w:rsidRPr="00F25EA7">
        <w:rPr>
          <w:rFonts w:ascii="Times New Roman" w:eastAsiaTheme="minorHAnsi" w:hAnsi="Times New Roman" w:cs="Times New Roman"/>
          <w:sz w:val="28"/>
          <w:szCs w:val="28"/>
          <w:lang w:eastAsia="en-US"/>
        </w:rPr>
        <w:t>тод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диагностики и/или лечения</w:t>
      </w:r>
      <w:r w:rsidR="00AF624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65204C" w:rsidRPr="00F25EA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освоение методики радионуклидной терапии 223Ra-дихлоридом костных метастазов кастрационно-резистентного рака предстательной железы.</w:t>
      </w:r>
    </w:p>
    <w:p w14:paraId="5059409D" w14:textId="7760BE68" w:rsidR="00182B91" w:rsidRPr="00182B91" w:rsidRDefault="00182B91" w:rsidP="00EB0B2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 Дальнейшее развитие онкологической службы, в том числе 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поэтапное обеспечение функционирования с 01.07.2025 шести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центров амбулаторной онкологической помощи (далее 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ЦАОП), расположенных </w:t>
      </w:r>
      <w:r w:rsidR="0075491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базе КОГБУЗ «Кировский клинико-диагностический центр», КОГКБУЗ «Больница скорой медицинской помощи», КОГБУЗ «</w:t>
      </w:r>
      <w:proofErr w:type="spellStart"/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Вятскополянская</w:t>
      </w:r>
      <w:proofErr w:type="spellEnd"/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ЦРБ», КОГБУЗ «Советская ЦРБ», КОГБУЗ «Кирово-Чепецкая ЦРБ», </w:t>
      </w:r>
      <w:r w:rsidR="001623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КОГБУЗ «Слободская ЦРБ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на базе </w:t>
      </w:r>
      <w:r w:rsidR="00EB0B2F" w:rsidRP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КОГКБУЗ «Центр онкологии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B0B2F" w:rsidRP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и медицинской радиологии»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B10A9CB" w14:textId="1A8D1CA0" w:rsidR="00182B91" w:rsidRPr="00182B91" w:rsidRDefault="00182B91" w:rsidP="00F25E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3.7. Совершенствование оказания специализированной медицинской помощи пациентам с онкологическими заболеваниями на основе клинических рекомендаций. Продолжение непрерывного обучения специалистов на рабочих местах, в том числе с помощью видео-конференц-связи, внедрение системы менеджмента качества в КОГКБУЗ «Центр онкологии и медицинской радиологии», пере</w:t>
      </w:r>
      <w:r w:rsidR="00754D0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распределение потоков пациентов</w:t>
      </w:r>
      <w:r w:rsidR="00AF62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624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химиотерапевтическое лечение с вовлечением 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врачей-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онкологов ЦАОП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94E93A9" w14:textId="4B008434" w:rsidR="00182B91" w:rsidRPr="00182B91" w:rsidRDefault="00182B91" w:rsidP="00F25E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3.8. </w:t>
      </w:r>
      <w:r w:rsidR="00497E9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овышение доступности лекарственного обеспечения пациентов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льготного лекарственного обеспечения.</w:t>
      </w:r>
    </w:p>
    <w:p w14:paraId="6B9E3C52" w14:textId="0C86F5E7" w:rsidR="0073287A" w:rsidRDefault="00182B91" w:rsidP="00F25E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3.9.</w:t>
      </w:r>
      <w:r w:rsidR="00B81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7E9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97E98" w:rsidRPr="00497E98">
        <w:rPr>
          <w:rFonts w:ascii="Times New Roman" w:eastAsiaTheme="minorHAnsi" w:hAnsi="Times New Roman" w:cs="Times New Roman"/>
          <w:sz w:val="28"/>
          <w:szCs w:val="28"/>
          <w:lang w:eastAsia="en-US"/>
        </w:rPr>
        <w:t>риобретение</w:t>
      </w:r>
      <w:r w:rsidR="00497E98" w:rsidRPr="00497E98" w:rsidDel="00497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81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2030 году в рамках переоснащения </w:t>
      </w:r>
      <w:r w:rsidR="008A7906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однофотонного</w:t>
      </w:r>
      <w:r w:rsidR="00B81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эмиссионного 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компьютерного томографа</w:t>
      </w:r>
      <w:r w:rsidR="00B81BDF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совмещенного с рентгеновским КТ (ОФЭКТ/КТ)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81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дооснащение отделения 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радионуклидной диагностики</w:t>
      </w:r>
      <w:r w:rsidR="00B81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системой позитронно-эмиссионной томографии, совмещенной с системой рентгеновской КТ (ПЭТ</w:t>
      </w:r>
      <w:r w:rsidR="00EB0B2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81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КТ). </w:t>
      </w:r>
    </w:p>
    <w:p w14:paraId="2C48A81B" w14:textId="57D627D3" w:rsidR="00182B91" w:rsidRPr="00182B91" w:rsidRDefault="00182B91" w:rsidP="00F25E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3.10. Дальнейшее совершенствование реабилитации онкологически</w:t>
      </w:r>
      <w:r w:rsidR="00E82A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 пациентов в Кировской области, оказания 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паллиативной </w:t>
      </w:r>
      <w:r w:rsidR="00E82A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медицинской 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помощи онкологическим пациентам. </w:t>
      </w:r>
    </w:p>
    <w:p w14:paraId="7A65E28E" w14:textId="61484B87" w:rsidR="00182B91" w:rsidRPr="00182B91" w:rsidRDefault="00182B91" w:rsidP="00F25E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3.11. Обеспечение проведения диспансерного наблюдения пациентов с онкологическими заболеваниями в ПОК, ЦАОП, КОГКБУЗ «Центр онкологии и медицинской радиологии» в соответствии с приказом Министерства здравоохранения Российской Федерации от 04.06.2020 № 548н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утверждении порядка диспансерного наблюдения за взрослыми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с онкологическими заболеваниями». Обеспечение информационного, методического сопровождения врачей-онкологов медицинских организаций по вопросам диспансерного наблюдения за онкологическими пациентами. Внедрение мониторинга соблюдения сроков диспансерного наблюдения врачом-онкологом.</w:t>
      </w:r>
    </w:p>
    <w:p w14:paraId="31B15E1E" w14:textId="18331B45" w:rsidR="00182B91" w:rsidRPr="00182B91" w:rsidRDefault="00182B91" w:rsidP="00F25E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3.12.</w:t>
      </w:r>
      <w:r w:rsidRPr="00182B9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регулярного анализа организационно-методическим отделом КОГКБУЗ «Центр онкологии и медицинской радиологии» заболеваемости и смертности населения Кировской области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онкологических заболеваний, эффективности и качества профилактических мероприятий, диагностики, лечения и диспансерного наблюдения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пациентами с онкологическими заболеваниями. Дальнейшее оказание консультативной медицинской помощи пациентам медицинских организаций Кировской области посредством телемедицинских технологий. Увеличение количества телемедицинских консультаций с НМИЦ.</w:t>
      </w:r>
    </w:p>
    <w:p w14:paraId="7C747A8A" w14:textId="6C22C89D" w:rsidR="00182B91" w:rsidRDefault="00182B91" w:rsidP="00B17D2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3.13. Осуществление контроля </w:t>
      </w:r>
      <w:r w:rsidR="00B17D27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соблюдением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врачами-специалистами, средним медицинским персоналом </w:t>
      </w:r>
      <w:r w:rsidR="00B17D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оказании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медицинской помощи онкологическим пациентам </w:t>
      </w:r>
      <w:r w:rsidR="00B17D27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клинических рекомендаций, утвержденных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здравоохранения Российской Федерации</w:t>
      </w:r>
      <w:r w:rsidR="00B17D27">
        <w:rPr>
          <w:rFonts w:ascii="Times New Roman" w:eastAsiaTheme="minorHAnsi" w:hAnsi="Times New Roman" w:cs="Times New Roman"/>
          <w:sz w:val="28"/>
          <w:szCs w:val="28"/>
          <w:lang w:eastAsia="en-US"/>
        </w:rPr>
        <w:t>, путем проведения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внутреннего контроля качества и безопасности медицинской деятельности</w:t>
      </w:r>
      <w:r w:rsidR="00F25E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B8DF194" w14:textId="1FE21B46" w:rsidR="00182B91" w:rsidRPr="00182B91" w:rsidRDefault="00182B91" w:rsidP="00F25EA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3.14. Дальнейшее внедрение информационных технологий в работу онкологической службы и их интеграция в систему медицинских организаций Кировской области с возможностью отслеживания сроков обследований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кратности явок на диспансерное наблюдение. Развитие цифрового онкоконтура в МИС региона и внедрение в процесс оказания медицинской помощи медицинских изделий с технологией искусственного интеллекта для интерпретации радиологических исследований.</w:t>
      </w:r>
      <w:r w:rsidRPr="00182B9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Сверка баз данных популяционного ракового регистра и сведений о застрахованных пациентах </w:t>
      </w:r>
      <w:r w:rsidR="00426CB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с онкологическими заболеваниями территориального фонда обязательного медицинского страхования Кировской области.</w:t>
      </w:r>
    </w:p>
    <w:p w14:paraId="1EB3DD9C" w14:textId="03B0E9A0" w:rsidR="00754D03" w:rsidRDefault="00182B91" w:rsidP="008C626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B91">
        <w:rPr>
          <w:rFonts w:ascii="Times New Roman" w:eastAsiaTheme="minorHAnsi" w:hAnsi="Times New Roman" w:cs="Times New Roman"/>
          <w:sz w:val="28"/>
          <w:szCs w:val="28"/>
          <w:lang w:eastAsia="en-US"/>
        </w:rPr>
        <w:t>3.15. Дальнейшая реализация мероприятий по профессиональной переподготовке и повышению квалификации врачей по различным специальностям м</w:t>
      </w:r>
      <w:r w:rsidR="00913B89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едицинских организаций региона.</w:t>
      </w:r>
    </w:p>
    <w:p w14:paraId="2F3D8437" w14:textId="77777777" w:rsidR="00913B89" w:rsidRPr="00913B89" w:rsidRDefault="00913B89" w:rsidP="00426CBC">
      <w:pPr>
        <w:spacing w:before="480" w:after="48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3B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План мероприятий региональной программы </w:t>
      </w:r>
    </w:p>
    <w:p w14:paraId="31244E44" w14:textId="6ACC22AA" w:rsidR="002A1CE8" w:rsidRDefault="00913B89" w:rsidP="00913B8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2A1CE8" w:rsidSect="005D2ADD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</w:t>
      </w:r>
      <w:r w:rsidR="00B17D27">
        <w:rPr>
          <w:rFonts w:ascii="Times New Roman" w:eastAsiaTheme="minorHAnsi" w:hAnsi="Times New Roman" w:cs="Times New Roman"/>
          <w:sz w:val="28"/>
          <w:szCs w:val="28"/>
          <w:lang w:eastAsia="en-US"/>
        </w:rPr>
        <w:t>риятий представлен в таблице 20.</w:t>
      </w:r>
      <w:r w:rsidR="00582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D366BD1" w14:textId="6B064328" w:rsidR="00913B89" w:rsidRDefault="00B17D27" w:rsidP="00913B89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Таблица 20</w:t>
      </w:r>
    </w:p>
    <w:p w14:paraId="498B2C23" w14:textId="7B1CBC6A" w:rsidR="002A1CE8" w:rsidRDefault="002A1CE8" w:rsidP="00913B8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W w:w="150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38"/>
        <w:gridCol w:w="8"/>
        <w:gridCol w:w="3452"/>
        <w:gridCol w:w="1704"/>
        <w:gridCol w:w="1513"/>
        <w:gridCol w:w="2890"/>
        <w:gridCol w:w="12"/>
        <w:gridCol w:w="4495"/>
        <w:gridCol w:w="12"/>
        <w:gridCol w:w="11"/>
      </w:tblGrid>
      <w:tr w:rsidR="00F71382" w:rsidRPr="00F71382" w14:paraId="6D81EF89" w14:textId="77777777" w:rsidTr="00CA664B">
        <w:trPr>
          <w:trHeight w:val="645"/>
          <w:tblHeader/>
        </w:trPr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CF6148" w14:textId="77777777" w:rsidR="00A83B7B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</w:p>
          <w:p w14:paraId="1BC3EEF2" w14:textId="5B00B292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B2822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37A32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начала реализации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7BD81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окончания реализации</w:t>
            </w: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1E46B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5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C8BE2A1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Характеристика результата, критерий исполнения мероприятий</w:t>
            </w:r>
          </w:p>
        </w:tc>
      </w:tr>
      <w:tr w:rsidR="00F71382" w:rsidRPr="00F71382" w14:paraId="27976E97" w14:textId="77777777" w:rsidTr="00543A2F">
        <w:trPr>
          <w:trHeight w:val="408"/>
        </w:trPr>
        <w:tc>
          <w:tcPr>
            <w:tcW w:w="15035" w:type="dxa"/>
            <w:gridSpan w:val="10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CCF4BB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Комплекс мер первичной профилактики онкологических заболеваний</w:t>
            </w:r>
          </w:p>
        </w:tc>
      </w:tr>
      <w:tr w:rsidR="00F71382" w:rsidRPr="00F71382" w14:paraId="0E957AD4" w14:textId="77777777" w:rsidTr="00CA664B">
        <w:trPr>
          <w:trHeight w:val="297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4D8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0AF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коррекции факторов риска развития онкологических заболеваний,</w:t>
            </w:r>
          </w:p>
          <w:p w14:paraId="11F873F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снижение потребления табачной продукции (углубленное консультирование в группах населения повышенного риска; тиражирование печатной продукции, утвержден План мероприятий по снижению алкоголизации, курению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никотинсодержащей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продукции населения Кировской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6FD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C7D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BEE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788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Организовано снижение</w:t>
            </w:r>
          </w:p>
          <w:p w14:paraId="0F70CFF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распространенности потребления табака среди взрослого населения (%):</w:t>
            </w:r>
          </w:p>
          <w:p w14:paraId="75E7955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2025 году – 20,02%,</w:t>
            </w:r>
          </w:p>
          <w:p w14:paraId="50591D8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19,59%,</w:t>
            </w:r>
          </w:p>
          <w:p w14:paraId="05CF4FE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 19,18%,</w:t>
            </w:r>
          </w:p>
          <w:p w14:paraId="7D39857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18,75%,</w:t>
            </w:r>
          </w:p>
          <w:p w14:paraId="22C3298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 18,32%,</w:t>
            </w:r>
          </w:p>
          <w:p w14:paraId="341D42D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2030 году – 17,90%</w:t>
            </w:r>
          </w:p>
          <w:p w14:paraId="619AE6C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1382" w:rsidRPr="00F71382" w14:paraId="3D7F1188" w14:textId="77777777" w:rsidTr="00CA664B">
        <w:trPr>
          <w:trHeight w:val="3113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D28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A79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коррекции факторов риска развития онкологических заболеваний,</w:t>
            </w:r>
          </w:p>
          <w:p w14:paraId="125FD21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снижение потребления алкогольной продукции (углубленное консультирование в группах населения повышенного риска; тиражирование печатной продукции (памяток, листовок, буклетов об алкоголе;</w:t>
            </w:r>
          </w:p>
          <w:p w14:paraId="010C25C3" w14:textId="2685A659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proofErr w:type="gram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предпринимаемые в Кировской области, в целях снижения потребления алкогольной продукции, в том числе  утверждение Плана мероприятий по снижению алкоголизации, потреблению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никотинсодержащей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продукции населения Кировской </w:t>
            </w:r>
            <w:r w:rsidR="005D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560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EAA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8A8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BEB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снижение потребления алкоголя на душу населения (в литрах этанола):</w:t>
            </w:r>
          </w:p>
          <w:p w14:paraId="64D0C34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2025 году – 12,44 л на душу населения,</w:t>
            </w:r>
          </w:p>
          <w:p w14:paraId="37E16A1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12,30 л на душу населения,</w:t>
            </w:r>
          </w:p>
          <w:p w14:paraId="5DAFDDA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 12,17 л на душу населения,</w:t>
            </w:r>
          </w:p>
          <w:p w14:paraId="3ED64B3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12,03 л на душу населения,</w:t>
            </w:r>
          </w:p>
          <w:p w14:paraId="3E0F919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 11,89 л на душу населения,</w:t>
            </w:r>
          </w:p>
          <w:p w14:paraId="7651DC5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2030 году – 11,75 л на душу населения</w:t>
            </w:r>
          </w:p>
        </w:tc>
      </w:tr>
      <w:tr w:rsidR="00F71382" w:rsidRPr="00F71382" w14:paraId="647625AC" w14:textId="77777777" w:rsidTr="00CA664B">
        <w:trPr>
          <w:trHeight w:val="183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0681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4AD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культуры здорового питания населения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158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DC6E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  <w:p w14:paraId="5489146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358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71E61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 рост доли лиц, придерживающихся принципов здорового питания (%):</w:t>
            </w:r>
          </w:p>
          <w:p w14:paraId="4194D1B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2025 году – 14,1%,</w:t>
            </w:r>
          </w:p>
          <w:p w14:paraId="053EB07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14,2%,</w:t>
            </w:r>
          </w:p>
          <w:p w14:paraId="51040A7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 14,3%,</w:t>
            </w:r>
          </w:p>
          <w:p w14:paraId="231327A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14,4%,</w:t>
            </w:r>
          </w:p>
          <w:p w14:paraId="30E57ED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 14,5%,</w:t>
            </w:r>
          </w:p>
          <w:p w14:paraId="6F3F24D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2030 году – 14,6%</w:t>
            </w:r>
          </w:p>
        </w:tc>
      </w:tr>
      <w:tr w:rsidR="00F71382" w:rsidRPr="00F71382" w14:paraId="2C821908" w14:textId="77777777" w:rsidTr="00CA664B">
        <w:trPr>
          <w:trHeight w:val="1817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2D3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BEB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доли лиц, имеющих повышенный индекс массы тела (углубленное консультирование в группах населения повышенного риска; тиражирование печатной продукции (памяток, листовок, буклетов)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4D5E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F5B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AD9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95E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Планируемая динамика снижения доли лиц 18 лет и старше, имеющих повышенный индекс массы тела от числа взрослого населения:</w:t>
            </w:r>
          </w:p>
          <w:p w14:paraId="348AB30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2025 году – 46,5%,</w:t>
            </w:r>
          </w:p>
          <w:p w14:paraId="480254F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46,2%,</w:t>
            </w:r>
          </w:p>
          <w:p w14:paraId="1C82E15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 45,9%,</w:t>
            </w:r>
          </w:p>
          <w:p w14:paraId="640AF33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45,6%,</w:t>
            </w:r>
          </w:p>
          <w:p w14:paraId="1321321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 45,3%,</w:t>
            </w:r>
          </w:p>
          <w:p w14:paraId="7B8B5D2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2030 году – 45,0%</w:t>
            </w:r>
          </w:p>
        </w:tc>
      </w:tr>
      <w:tr w:rsidR="00F71382" w:rsidRPr="00F71382" w14:paraId="62807AD7" w14:textId="77777777" w:rsidTr="00CA664B">
        <w:trPr>
          <w:trHeight w:val="1875"/>
        </w:trPr>
        <w:tc>
          <w:tcPr>
            <w:tcW w:w="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6071CA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9E2F6D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физической активности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4EE4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CE8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7F8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66C83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 рост доли граждан, систематически занимающихся физической культурой и спортом, в общей численности населения Кировской области (%): </w:t>
            </w:r>
          </w:p>
          <w:p w14:paraId="2C1AF1B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2025 году – 16,7%,</w:t>
            </w:r>
          </w:p>
          <w:p w14:paraId="20B6F0B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16,8%,</w:t>
            </w:r>
          </w:p>
          <w:p w14:paraId="253E498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 16,9%,</w:t>
            </w:r>
          </w:p>
          <w:p w14:paraId="61982CE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17,0%,</w:t>
            </w:r>
          </w:p>
          <w:p w14:paraId="25FF070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 17,1%,</w:t>
            </w:r>
          </w:p>
          <w:p w14:paraId="43BDC6C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2030 году – 17,2%</w:t>
            </w:r>
          </w:p>
        </w:tc>
      </w:tr>
      <w:tr w:rsidR="00F71382" w:rsidRPr="00F71382" w14:paraId="10C98F76" w14:textId="77777777" w:rsidTr="00CA664B">
        <w:trPr>
          <w:trHeight w:val="85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782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6655" w14:textId="77777777" w:rsidR="00C3033A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групп риска «Лица с наследственной предрасположенностью к ЗНО», «Работники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канцерогеноопасных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организаций (предприятий)», «Население, проживающее на территориях, на которых регистрируется повышенный уровень заболеваемости онкологическими заболеваниями» методом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анкетирования при проведении профилактических медицинских осмотров, ДОГВН (указать </w:t>
            </w:r>
          </w:p>
          <w:p w14:paraId="651029AA" w14:textId="33E0669D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="00C303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сформированных групп, ожидаемые результаты профилактических мероприятий среди каждой группы)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5E5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D61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6AE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C4C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сформированы группы риска лиц с наследственной предрасположенностью</w:t>
            </w:r>
          </w:p>
          <w:p w14:paraId="269B149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возникновению ЗНО методом анкетирования при проведении профилактических медицинских осмотров, ДОГВН; </w:t>
            </w:r>
          </w:p>
          <w:p w14:paraId="26716F8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охвачено обучением лиц, состоящих в группах риска, в школах по профилактике онкологических заболеваний:</w:t>
            </w:r>
          </w:p>
          <w:p w14:paraId="68CF440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2024 году – обучено 53,4% от общего количества человек, включенных в группу риска,</w:t>
            </w:r>
          </w:p>
          <w:p w14:paraId="7271F27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2025 году – 53,5%,</w:t>
            </w:r>
          </w:p>
          <w:p w14:paraId="1870DB3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53,8%,</w:t>
            </w:r>
          </w:p>
          <w:p w14:paraId="3C958D6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 55,0%,</w:t>
            </w:r>
          </w:p>
          <w:p w14:paraId="505DFDB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55,3%,</w:t>
            </w:r>
          </w:p>
          <w:p w14:paraId="40DAF46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 55,6%,</w:t>
            </w:r>
          </w:p>
          <w:p w14:paraId="2ADFD41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2030 году – 56,0%.</w:t>
            </w:r>
          </w:p>
          <w:p w14:paraId="67D92031" w14:textId="19466DB4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Работники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канцерогеноопасных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организаций (предприятий) охвачены профилактическим медицинским осмотром, диспансеризацией, </w:t>
            </w:r>
            <w:r w:rsidR="00E47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прошли проф</w:t>
            </w:r>
            <w:r w:rsidR="00C303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илактические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течение года не менее 70% работников.</w:t>
            </w:r>
          </w:p>
          <w:p w14:paraId="0FB4F8D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заболеваемости ЗНО </w:t>
            </w:r>
          </w:p>
          <w:p w14:paraId="2CBAAE9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территориях, с повышенным уровнем заболеваемости онкологическими заболеваниями</w:t>
            </w:r>
          </w:p>
        </w:tc>
      </w:tr>
      <w:tr w:rsidR="00F71382" w:rsidRPr="00F71382" w14:paraId="00A79473" w14:textId="77777777" w:rsidTr="00CA664B">
        <w:trPr>
          <w:trHeight w:val="210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4DD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6F9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Мотивация населения к своевременной диагностике </w:t>
            </w:r>
          </w:p>
          <w:p w14:paraId="3C1929E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лечению хронических заболеваний, в том числе, заболеваний, следствием которых является повышенный риск развития ЗНО</w:t>
            </w:r>
          </w:p>
          <w:p w14:paraId="2C69520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F7D42A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74D4" w14:textId="77777777" w:rsidR="00F71382" w:rsidRPr="00F71382" w:rsidRDefault="00F71382" w:rsidP="00E47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CE65" w14:textId="77777777" w:rsidR="00F71382" w:rsidRPr="00F71382" w:rsidRDefault="00F71382" w:rsidP="00E47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C95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ECF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проведено в течение года не менее </w:t>
            </w:r>
          </w:p>
          <w:p w14:paraId="25AD611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массовых тематических мероприятий; </w:t>
            </w:r>
          </w:p>
          <w:p w14:paraId="07730F5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размещено не менее</w:t>
            </w:r>
          </w:p>
          <w:p w14:paraId="641F6D5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постов в сети «Интернет», разработан 1 видеоролик, </w:t>
            </w:r>
          </w:p>
          <w:p w14:paraId="24B2976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памятка;</w:t>
            </w:r>
          </w:p>
          <w:p w14:paraId="7267C48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проведение СМС-информирования, телефонных звонков застрахованных лиц</w:t>
            </w:r>
          </w:p>
          <w:p w14:paraId="11EB550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(не менее 1000 ежемесячно)</w:t>
            </w:r>
          </w:p>
          <w:p w14:paraId="0C2982E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проведено углубленное консультирование по коррекции факторов риска не менее</w:t>
            </w:r>
          </w:p>
          <w:p w14:paraId="2F8F827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тыс. человек (ежегодно);</w:t>
            </w:r>
          </w:p>
          <w:p w14:paraId="2F8D62C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проведено обучение населения</w:t>
            </w:r>
          </w:p>
          <w:p w14:paraId="5E12572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школах здоровья по вопросу профилактики ЗНО (не менее 12000 человек ежегодно)</w:t>
            </w:r>
          </w:p>
        </w:tc>
      </w:tr>
      <w:tr w:rsidR="00F71382" w:rsidRPr="00F71382" w14:paraId="540EADFD" w14:textId="77777777" w:rsidTr="00CA664B">
        <w:trPr>
          <w:trHeight w:val="126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A23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13A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населения посредством проведения лекций, семинаров, тренингов, консультаций, школ здоровья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6E3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320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1E4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3F7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1382" w:rsidRPr="00F71382" w14:paraId="144F33CF" w14:textId="77777777" w:rsidTr="00CA664B">
        <w:trPr>
          <w:trHeight w:val="1267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97F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4BB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ежегодной лекторской программы мероприятий в целевых аудиториях и проектов по пропаганде здорового образа жизни </w:t>
            </w:r>
          </w:p>
          <w:p w14:paraId="184BE6A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первичной профилактике ЗНО в целях образования и обучения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3E7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8FB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C2A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9D4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обеспечена разработка не менее </w:t>
            </w:r>
          </w:p>
          <w:p w14:paraId="066AE59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лекторской программы для целевых аудиторий</w:t>
            </w:r>
          </w:p>
          <w:p w14:paraId="4DF6E8D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пропаганде здорового образа жизни и первичной профилактике ЗНО в год</w:t>
            </w:r>
          </w:p>
        </w:tc>
      </w:tr>
      <w:tr w:rsidR="00F71382" w:rsidRPr="00F71382" w14:paraId="0155BA9B" w14:textId="77777777" w:rsidTr="00CA664B">
        <w:trPr>
          <w:trHeight w:val="215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4C6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4B8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тиражирование печатной продукции (памяток, буклетов, листовок, газеты «Профилактика сегодня», методических рекомендаций) по вопросам популяризации здорового образа жизни, профилактики хронических заболеваний и факторов риска их развития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961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E48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CA8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CC2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выпущено не менее 150 тыс. экземпляров печатной продукции (ежегодно)</w:t>
            </w:r>
          </w:p>
        </w:tc>
      </w:tr>
      <w:tr w:rsidR="00F71382" w:rsidRPr="00F71382" w14:paraId="371ABFB4" w14:textId="77777777" w:rsidTr="00CA664B">
        <w:trPr>
          <w:trHeight w:val="905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75E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A4C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плакатов, стендов о факторах риска ЗНО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B89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33F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BD6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2D6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размещено не менее 300 плакатов, стендов ежегодно</w:t>
            </w:r>
          </w:p>
        </w:tc>
      </w:tr>
      <w:tr w:rsidR="00F71382" w:rsidRPr="00F71382" w14:paraId="5C41467A" w14:textId="77777777" w:rsidTr="00CA664B">
        <w:trPr>
          <w:trHeight w:val="87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393CD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DF3BB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размещения информационных материалов в СМИ (статей в газеты, выступлений на радио, областном телевидении) по вопросам профилактики ЗНО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03169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A85F49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0055A5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77D6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организовано не менее 3 выступлений (ежегодно);</w:t>
            </w:r>
          </w:p>
          <w:p w14:paraId="0542519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размещено не менее 60 статей в СМИ (ежегодно)</w:t>
            </w:r>
          </w:p>
        </w:tc>
      </w:tr>
      <w:tr w:rsidR="00F71382" w:rsidRPr="00F71382" w14:paraId="27CB52D4" w14:textId="77777777" w:rsidTr="00CA664B">
        <w:trPr>
          <w:trHeight w:val="984"/>
        </w:trPr>
        <w:tc>
          <w:tcPr>
            <w:tcW w:w="9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39A5B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8215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в сети «Интернет» материалов (постов, модулей) по факторам риска развития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онкопатологии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3229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924ED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E8A96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B715C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организовано не менее 400 публикаций (ежегодно)</w:t>
            </w:r>
          </w:p>
        </w:tc>
      </w:tr>
      <w:tr w:rsidR="00F71382" w:rsidRPr="00F71382" w14:paraId="66ABA03F" w14:textId="77777777" w:rsidTr="00CA664B">
        <w:trPr>
          <w:trHeight w:val="41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593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A64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трансляция в медицинских организациях, </w:t>
            </w:r>
          </w:p>
          <w:p w14:paraId="4656E580" w14:textId="3371235D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сети «Интернет» видеороликов по факторам риска развития онкологических заболеваний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326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3C4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D42D" w14:textId="77777777" w:rsidR="002C5C3D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министра здравоохранения Кировской области, главный внештатный специалист по медицинской профилактике министерства </w:t>
            </w:r>
          </w:p>
          <w:p w14:paraId="2612555A" w14:textId="4D1EECCE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2F7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разработано не менее 12 видеороликов в год;</w:t>
            </w:r>
          </w:p>
          <w:p w14:paraId="3365E26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размещение роликов в 100% областных медицинских организаций</w:t>
            </w:r>
          </w:p>
        </w:tc>
      </w:tr>
      <w:tr w:rsidR="00F71382" w:rsidRPr="00F71382" w14:paraId="7462FB35" w14:textId="77777777" w:rsidTr="00CA664B">
        <w:trPr>
          <w:trHeight w:val="335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F836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CFE8B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от вирусного гепатита В в соответствии с национальным</w:t>
            </w:r>
          </w:p>
          <w:p w14:paraId="211EC0F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календарем прививок, утвержденным приказом </w:t>
            </w:r>
          </w:p>
          <w:p w14:paraId="33DCB41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 здравоохранения Российской Федерации от 06.12.2021 № 1122н</w:t>
            </w:r>
          </w:p>
          <w:p w14:paraId="34F5CEB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 утверждении национального календаря профилактических прививок, календаря </w:t>
            </w:r>
          </w:p>
          <w:p w14:paraId="55072B3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профилактических прививок по эпидемическим показаниям и порядка проведения</w:t>
            </w:r>
          </w:p>
          <w:p w14:paraId="0F1127A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профилактических прививок»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2A3F1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C3ACB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C52A3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 Казаков П.Л., 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F15BF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вакцинации – взрослые 2900 человек, дети 7500 человек</w:t>
            </w:r>
          </w:p>
        </w:tc>
      </w:tr>
      <w:tr w:rsidR="00F71382" w:rsidRPr="00F71382" w14:paraId="593B4948" w14:textId="77777777" w:rsidTr="00CA664B">
        <w:trPr>
          <w:trHeight w:val="69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1B9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22B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размещения информационных материалов в СМИ (статей в газеты, выступлений на радио, областном телевидении)  о вакцинации от вируса папилломы человека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469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BC7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D2B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7F1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организовано не менее 1 размещения информации в квартал</w:t>
            </w:r>
          </w:p>
        </w:tc>
      </w:tr>
      <w:tr w:rsidR="00F71382" w:rsidRPr="00F71382" w14:paraId="3FBA5854" w14:textId="77777777" w:rsidTr="00543A2F">
        <w:trPr>
          <w:trHeight w:val="411"/>
        </w:trPr>
        <w:tc>
          <w:tcPr>
            <w:tcW w:w="150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77245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Комплекс мер вторичной профилактики онкологических заболеваний</w:t>
            </w:r>
          </w:p>
        </w:tc>
      </w:tr>
      <w:tr w:rsidR="00F71382" w:rsidRPr="00F71382" w14:paraId="1E39E13E" w14:textId="77777777" w:rsidTr="00CA664B">
        <w:trPr>
          <w:trHeight w:val="265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5ADE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D401" w14:textId="710535D3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мероприятий по раннему выявлению ЗНО и рака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situ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скрининговыми методами в рамках приказа Министерства здравоохранения Российской Федерации от 27.04.2021 № 404н «Об утверждении порядка проведения профилактического медицинского осмотра и диспансеризации определе</w:t>
            </w:r>
            <w:r w:rsidR="00E47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 групп взрослого населения»</w:t>
            </w:r>
          </w:p>
          <w:p w14:paraId="5187372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Участие населения в программах диспансеризации с исследованием уровня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простатспецифического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антигена крови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B8B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633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646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0C4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охвачено скрининговыми исследованиями в рамках ДОГВН не менее 98% </w:t>
            </w:r>
          </w:p>
          <w:p w14:paraId="640B98E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подлежащих;</w:t>
            </w:r>
          </w:p>
          <w:p w14:paraId="2BF568C4" w14:textId="30DE90C9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планируемое число </w:t>
            </w:r>
            <w:r w:rsidR="004105BB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лиц, охваченных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скринингом:</w:t>
            </w:r>
          </w:p>
          <w:p w14:paraId="00C0E1A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2025 году – не менее 17 000 человек,</w:t>
            </w:r>
          </w:p>
          <w:p w14:paraId="029D6AD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не менее 17 000 человек,</w:t>
            </w:r>
          </w:p>
          <w:p w14:paraId="6C192D5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 не менее 17 000 человек,</w:t>
            </w:r>
          </w:p>
          <w:p w14:paraId="1CEC9F5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не менее 17 000 человек,</w:t>
            </w:r>
          </w:p>
          <w:p w14:paraId="3CAA3B4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 не менее 17 000 человек,</w:t>
            </w:r>
          </w:p>
          <w:p w14:paraId="69AFF43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2030 году – не менее 17 000 человек</w:t>
            </w:r>
          </w:p>
        </w:tc>
      </w:tr>
      <w:tr w:rsidR="00F71382" w:rsidRPr="00F71382" w14:paraId="15A495AF" w14:textId="77777777" w:rsidTr="00CA664B">
        <w:trPr>
          <w:trHeight w:val="1987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BE8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DA9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населения в программах диспансеризации и профилактических осмотрах с использованием маммографии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D0B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9C2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840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5C9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98% от подлежащих обследованию,</w:t>
            </w:r>
          </w:p>
          <w:p w14:paraId="1556929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планируемое число лиц, охваченных скринингом:</w:t>
            </w:r>
          </w:p>
          <w:p w14:paraId="354223A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2025 году – 80 000 человек,</w:t>
            </w:r>
          </w:p>
          <w:p w14:paraId="455EF9D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80 000 человек,</w:t>
            </w:r>
          </w:p>
          <w:p w14:paraId="67A27E3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 80 000 человек,</w:t>
            </w:r>
          </w:p>
          <w:p w14:paraId="5FD12C7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80 000 человек,</w:t>
            </w:r>
          </w:p>
          <w:p w14:paraId="76A4CB2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 80 000 человек,</w:t>
            </w:r>
          </w:p>
          <w:p w14:paraId="2B1311F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2030 году – 80 000 человек</w:t>
            </w:r>
          </w:p>
        </w:tc>
      </w:tr>
      <w:tr w:rsidR="00F71382" w:rsidRPr="00F71382" w14:paraId="4DA64690" w14:textId="77777777" w:rsidTr="00CA664B">
        <w:trPr>
          <w:trHeight w:val="197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1E7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5E1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населения в программах диспансеризации и профилактических осмотрах с исследованием кала на скрытую кровь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C42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464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401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BF8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98% от подлежащих обследованию,</w:t>
            </w:r>
          </w:p>
          <w:p w14:paraId="5237595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планируемое число лиц, охваченных скринингом:</w:t>
            </w:r>
          </w:p>
          <w:p w14:paraId="306B45A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2025 году – 170 000 человек,</w:t>
            </w:r>
          </w:p>
          <w:p w14:paraId="1E5B285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170 000 человек,</w:t>
            </w:r>
          </w:p>
          <w:p w14:paraId="2A26D52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 170 0008 человек,</w:t>
            </w:r>
          </w:p>
          <w:p w14:paraId="2ECB898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170 000 человек,</w:t>
            </w:r>
          </w:p>
          <w:p w14:paraId="516752B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 170 000 человек,</w:t>
            </w:r>
          </w:p>
          <w:p w14:paraId="03DCEE1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2030 году – 170 000 человек</w:t>
            </w:r>
          </w:p>
        </w:tc>
      </w:tr>
      <w:tr w:rsidR="00F71382" w:rsidRPr="00F71382" w14:paraId="248B43C0" w14:textId="77777777" w:rsidTr="00CA664B">
        <w:trPr>
          <w:trHeight w:val="1733"/>
        </w:trPr>
        <w:tc>
          <w:tcPr>
            <w:tcW w:w="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DDF3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99708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населения в программах диспансеризации и профилактических осмотрах с использованием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онкоцитологии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шейки матки с окраской по Папаниколау. Описание результатов исследования по системе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Bethesda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F281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1B88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81A38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6C708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98% от подлежащих обследованию,</w:t>
            </w:r>
          </w:p>
          <w:p w14:paraId="0526B5A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планируемое число лиц, охваченных скринингом:</w:t>
            </w:r>
          </w:p>
          <w:p w14:paraId="3912A44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2025 году – не менее 235 000 человек,</w:t>
            </w:r>
          </w:p>
          <w:p w14:paraId="1B33FF0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не менее 235 000 человек,</w:t>
            </w:r>
          </w:p>
          <w:p w14:paraId="34CB3F8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 не менее 235 000 человек,</w:t>
            </w:r>
          </w:p>
          <w:p w14:paraId="745005C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не менее 235 000 человек,</w:t>
            </w:r>
          </w:p>
          <w:p w14:paraId="3CFAECA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 не менее 235 000 человек,</w:t>
            </w:r>
          </w:p>
          <w:p w14:paraId="015492A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2030 году – не менее 235 000 человек</w:t>
            </w:r>
          </w:p>
        </w:tc>
      </w:tr>
      <w:tr w:rsidR="00F71382" w:rsidRPr="00F71382" w14:paraId="0CB277BF" w14:textId="77777777" w:rsidTr="00CA664B">
        <w:trPr>
          <w:trHeight w:val="85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D4E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563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Сформированы целевые группы для проведения скрининга на рак шейки матки, на рак молочной железы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BDC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878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E40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3A1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 охват женского населения скрининговыми методами на рак молочной железы методом маммографии:</w:t>
            </w:r>
          </w:p>
          <w:p w14:paraId="32CEF0A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2025 году – 80 000 человек,</w:t>
            </w:r>
          </w:p>
          <w:p w14:paraId="47F4190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80 000 человек,</w:t>
            </w:r>
          </w:p>
          <w:p w14:paraId="7A70146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 80 000 человек,</w:t>
            </w:r>
          </w:p>
          <w:p w14:paraId="38CA9EF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80 000 человек,</w:t>
            </w:r>
          </w:p>
          <w:p w14:paraId="504209F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 80 000 человек,</w:t>
            </w:r>
          </w:p>
          <w:p w14:paraId="1085B34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2030 году – 80 000 человек; </w:t>
            </w:r>
          </w:p>
          <w:p w14:paraId="743AB2F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 охват женского населения скринингом на рак шейки матки:</w:t>
            </w:r>
          </w:p>
          <w:p w14:paraId="0AF1366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2025 году – не менее 235 000 человек,</w:t>
            </w:r>
          </w:p>
          <w:p w14:paraId="62BFEFF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не менее 235 000 человек,</w:t>
            </w:r>
          </w:p>
          <w:p w14:paraId="7866CB6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 не менее 235 000 человек,</w:t>
            </w:r>
          </w:p>
          <w:p w14:paraId="1A96DA8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не менее 235 000 человек,</w:t>
            </w:r>
          </w:p>
          <w:p w14:paraId="284972D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 не менее 235 000 человек,</w:t>
            </w:r>
          </w:p>
          <w:p w14:paraId="24C74BC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2030 году – не менее 235 000 человек</w:t>
            </w:r>
          </w:p>
        </w:tc>
      </w:tr>
      <w:tr w:rsidR="00F71382" w:rsidRPr="00F71382" w14:paraId="4F828EA3" w14:textId="77777777" w:rsidTr="00CA664B">
        <w:trPr>
          <w:trHeight w:val="382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903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44F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целевых групп для проведения дополнительных методов скрининга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EB0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5F3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1FA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909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формирование целевой группы женского населения, подлежащей скринингу на рак шейки матки, на основании распоряжения министерства здравоохранения Кировской области от 21.06.2018 № 390 «Об организации скрининга рака шейки матки». Обеспечен охват женского населения исследованиями –</w:t>
            </w:r>
          </w:p>
          <w:p w14:paraId="022721A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98% от подлежащих скринингу.</w:t>
            </w:r>
          </w:p>
          <w:p w14:paraId="3243041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формирование целевой группы женского населения, подлежащей скринингу на рак молочной железы, на основании распоряжения министерства здравоохранения Кировской области от 18.06.2018 № 383</w:t>
            </w:r>
          </w:p>
          <w:p w14:paraId="5000F34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организации скрининга рака молочной железы с помощью маммографии». Обеспечен охват женского населения исследованиями – не менее 98% от подлежащих скринингу</w:t>
            </w:r>
          </w:p>
        </w:tc>
      </w:tr>
      <w:tr w:rsidR="00F71382" w:rsidRPr="00F71382" w14:paraId="0A579783" w14:textId="77777777" w:rsidTr="00CA664B">
        <w:trPr>
          <w:trHeight w:val="85"/>
        </w:trPr>
        <w:tc>
          <w:tcPr>
            <w:tcW w:w="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EFD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B34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выездов мобильных медицинских бригад с целью проведения мероприятий вторичной профилактики онкологических заболеваний для граждан, проживающих в населенных пунктах, расположенных на значительном удалении от медицинской организации и (или) имеющих плохую транспортную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доступность с учетом климатогеографических условий.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456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1FC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92C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по медицинской профилактике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7C7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 и утвержден график выездов мобильных медицинских бригад (ежегодно);</w:t>
            </w:r>
          </w:p>
          <w:p w14:paraId="2B58656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лиц, прошедших профилактический медицинский осмотр или диспансеризацию</w:t>
            </w:r>
          </w:p>
          <w:p w14:paraId="7936444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помощью мобильных бригад составит (%):</w:t>
            </w:r>
          </w:p>
          <w:p w14:paraId="31E561C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2025 году – 4,0% от прошедших профилактические осмотры и диспансеризацию,</w:t>
            </w:r>
          </w:p>
          <w:p w14:paraId="47E50C5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4,2% от прошедших профилактические осмотры и диспансеризацию,</w:t>
            </w:r>
          </w:p>
          <w:p w14:paraId="3917923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2027 году – 4,4% от прошедших профилактические осмотры и диспансеризацию, </w:t>
            </w:r>
          </w:p>
          <w:p w14:paraId="58521B2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2028 году – 4,6% от прошедших профилактические осмотры и диспансеризацию,</w:t>
            </w:r>
          </w:p>
          <w:p w14:paraId="60E9989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2027 году – 4,8% от прошедших профилактические осмотры и диспансеризацию, </w:t>
            </w:r>
          </w:p>
          <w:p w14:paraId="7C8EB8E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5,0% от прошедших профилактические осмотры и диспансеризацию</w:t>
            </w:r>
          </w:p>
        </w:tc>
      </w:tr>
      <w:tr w:rsidR="00F71382" w:rsidRPr="00F71382" w14:paraId="673C7447" w14:textId="77777777" w:rsidTr="00CA664B">
        <w:trPr>
          <w:trHeight w:val="1545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352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2.8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450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Приняты меры по повышению выявления ЗНО на I стадии, в том числе ЗНО визуальных локализаций, врачами различных специальностей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F7C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C1B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98A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B67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Проведено обучение медицинских работников, участвующих в проведении профилактического медицинского осмотра, диспансеризации, в том числе посредством видео-конференц-связи (не менее 10 обученных медицинских работников ежеквартально)</w:t>
            </w:r>
          </w:p>
        </w:tc>
      </w:tr>
      <w:tr w:rsidR="00F71382" w:rsidRPr="00F71382" w14:paraId="6932EFC9" w14:textId="77777777" w:rsidTr="00CA664B">
        <w:trPr>
          <w:trHeight w:val="1837"/>
        </w:trPr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45B67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75B19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сети смотровых кабинетов в медицинских организациях Кировской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A0CA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50C2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1F52A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по медицинской профилактике министерства здравоохранения Кировской области,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1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B3F7B6" w14:textId="4C642C4A" w:rsidR="00F71382" w:rsidRPr="00F71382" w:rsidRDefault="00F71382" w:rsidP="00E47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обеспечена работа смотровых кабинетов в 100% областных медицинских организаций, укомплектованность кадрами смотровых кабинетов к 2025 году </w:t>
            </w:r>
            <w:r w:rsidR="00E47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92%, 2026 году</w:t>
            </w:r>
            <w:r w:rsidR="00E47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93%, 2027 году </w:t>
            </w:r>
            <w:r w:rsidR="00E47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94%, 2028 году</w:t>
            </w:r>
            <w:r w:rsidR="00E47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95%, 2029 году</w:t>
            </w:r>
            <w:r w:rsidR="00E47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96%, 2030 году составит 97%</w:t>
            </w:r>
          </w:p>
        </w:tc>
      </w:tr>
      <w:tr w:rsidR="00F71382" w:rsidRPr="00F71382" w14:paraId="67338720" w14:textId="77777777" w:rsidTr="00CA664B">
        <w:trPr>
          <w:trHeight w:val="450"/>
        </w:trPr>
        <w:tc>
          <w:tcPr>
            <w:tcW w:w="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25D6B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AB55D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902C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B844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CF3DD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83251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1382" w:rsidRPr="00F71382" w14:paraId="1D792BDB" w14:textId="77777777" w:rsidTr="00CA664B">
        <w:trPr>
          <w:trHeight w:val="262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BC4E" w14:textId="4D036CD8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E47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27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системы повышения квалификации медицинских специалистов смотровых кабинетов медицинских организаций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500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25F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2D4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по медицинской профилактике министерства здравоохранения Кировской области,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C22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организовано обучение специалистов смотровых кабинетов путем проведения конференций, в том числе</w:t>
            </w:r>
          </w:p>
          <w:p w14:paraId="230E6B8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применением видеоконференцсвязи, обучающих мастер-классов</w:t>
            </w:r>
          </w:p>
          <w:p w14:paraId="7B40F69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базе КОГКБУЗ «Центр онкологии и медицинской радиологии» (по правилам забора мазков из шейки матки, осмотра ротовой полости, молочных желез, предстательной железы и т.д.).</w:t>
            </w:r>
          </w:p>
          <w:p w14:paraId="0641983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Повышено качество осмотров, проводимых специалистами смотровых кабинетов</w:t>
            </w:r>
          </w:p>
        </w:tc>
      </w:tr>
      <w:tr w:rsidR="00F71382" w:rsidRPr="00F71382" w14:paraId="02214C8C" w14:textId="77777777" w:rsidTr="00CA664B">
        <w:trPr>
          <w:trHeight w:val="42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3B0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B73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стоматологический скрининг на территории региона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796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260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9F5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области, главные врачи областных государственных медицинских организаций,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B8299E" w14:textId="61EF7DDD" w:rsidR="00F71382" w:rsidRPr="00F71382" w:rsidRDefault="00E47740" w:rsidP="00E47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охват стоматологическим скринингом контингента пациентов из группы риска, в 2025 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60%, к 2026 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65%, к 2027 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не менее 70%, к 2028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75%, к 2029 году не менее 80%,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2030 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85%</w:t>
            </w:r>
          </w:p>
        </w:tc>
      </w:tr>
      <w:tr w:rsidR="00F71382" w:rsidRPr="00F71382" w14:paraId="26906D38" w14:textId="77777777" w:rsidTr="00CA664B">
        <w:trPr>
          <w:trHeight w:val="41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488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9A0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контроля за качеством проведения и интерпретации анкетирования при диспансеризации и ПМО в части выявления наследственности по группам ЗНО, ранних симптомов и факторов риска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920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D2B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647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области, главные врачи областных государственных медицинских организаций,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D71D" w14:textId="7B35AA9B" w:rsidR="00F71382" w:rsidRPr="00F71382" w:rsidRDefault="00F71382" w:rsidP="00E47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 w:rsidR="00E47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число проанализированных анкет. Нарушений не более 10% от общего количества подлежащих экспертизе, ежемесячно</w:t>
            </w:r>
          </w:p>
        </w:tc>
      </w:tr>
      <w:tr w:rsidR="00F71382" w:rsidRPr="00F71382" w14:paraId="38AD3A9A" w14:textId="77777777" w:rsidTr="00CA664B">
        <w:trPr>
          <w:trHeight w:val="213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D69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F8C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анализа полноты заполнения протоколов исследований и анализа дефектов при проведении исследований в рамках диспансеризации и профилактических медицинских осмотров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E4A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A5E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2A1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области, главные врачи областных государственных медицинских организаций,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9844" w14:textId="17E9B7DD" w:rsidR="00F71382" w:rsidRPr="00F71382" w:rsidRDefault="00F71382" w:rsidP="00E47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 w:rsidR="00E47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число проанализированных анкет. Нарушений не более не более 10% от общего количества подлежащих экспертизе</w:t>
            </w:r>
          </w:p>
        </w:tc>
      </w:tr>
      <w:tr w:rsidR="00F71382" w:rsidRPr="00F71382" w14:paraId="72504E1A" w14:textId="77777777" w:rsidTr="00CA664B">
        <w:trPr>
          <w:trHeight w:val="85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EDE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929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пациентов, направленных на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кольпоскопию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случае выявления отклонений при взятии мазков шейки матки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EAD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623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AF5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внештатный специалист по медицинской профилактике министерства здравоохранения Кировской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области, главные врачи областных государственных медицинских организаций,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FBBB6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Доля пациентов направленных на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кольпоскопию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случае выявления отклонений при взятии мазков шейки матки составляет 90%</w:t>
            </w:r>
          </w:p>
        </w:tc>
      </w:tr>
      <w:tr w:rsidR="00F71382" w:rsidRPr="00F71382" w14:paraId="00029966" w14:textId="77777777" w:rsidTr="00CA664B">
        <w:trPr>
          <w:trHeight w:val="267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41C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D67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лиц с положительным тестом кала на скрытую кровь, прошедших на II этапе диспансеризации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ректороманоскопию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/колоноскопию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BB1E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305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17A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области, главные врачи областных государственных медицинских организаций,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5B62" w14:textId="36B6A771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увелич</w:t>
            </w:r>
            <w:r w:rsidR="004D4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ение охвата </w:t>
            </w:r>
            <w:proofErr w:type="spellStart"/>
            <w:r w:rsidR="004D4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ректороманоскопией</w:t>
            </w:r>
            <w:proofErr w:type="spellEnd"/>
            <w:r w:rsidR="004D4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E47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колоноскопией: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45% от числа положительных тестов.</w:t>
            </w:r>
          </w:p>
        </w:tc>
      </w:tr>
      <w:tr w:rsidR="00F71382" w:rsidRPr="00F71382" w14:paraId="1B471188" w14:textId="77777777" w:rsidTr="00CA664B">
        <w:trPr>
          <w:trHeight w:val="267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9F1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28A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анализа качества забора материала для проведения цитологического скрининга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предрака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рака шейки матки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24B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D00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A27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области, главные врачи областных государственных медицинских организаций,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933A" w14:textId="1F1E24B2" w:rsidR="00F71382" w:rsidRPr="00F71382" w:rsidRDefault="00F71382" w:rsidP="00E47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 w:rsidR="00E47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пересмотр произвольно отобранных «отр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ицательных» мазков, не менее 50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; показатель </w:t>
            </w:r>
            <w:r w:rsidR="005D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неполноценный (неадекватный) материал, не более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71382" w:rsidRPr="00F71382" w14:paraId="03589A7A" w14:textId="77777777" w:rsidTr="00CA664B">
        <w:trPr>
          <w:trHeight w:val="85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52BE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0FAC" w14:textId="3F195AE1" w:rsidR="00F71382" w:rsidRPr="00F71382" w:rsidRDefault="00F71382" w:rsidP="004D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выполнения исследования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эзофагогастродуоденоскопии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п.17 Порядка проведения профилактического медицинского осмотра и диспансеризации определенных 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групп взрослого населения, утвержденного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Приказом Минздрава России №404н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32B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92C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0FF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внештатный специалист по медицинской профилактике министерства здравоохранения Кировской области, главные врачи областных государственных медицинских организаций,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1C8CF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 охват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эзофагогастродуоденоскопией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числа подлежащих в соответствии с п. 17 Порядка проведения профилактического медицинского осмотра, диспансеризации определенных групп взрослого населения, не менее 70% от плановых значений</w:t>
            </w:r>
          </w:p>
        </w:tc>
      </w:tr>
      <w:tr w:rsidR="00F71382" w:rsidRPr="00F71382" w14:paraId="2A909E0F" w14:textId="77777777" w:rsidTr="00CA664B">
        <w:trPr>
          <w:trHeight w:val="267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FD61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61E3" w14:textId="77777777" w:rsidR="00F71382" w:rsidRPr="00F71382" w:rsidRDefault="00F71382" w:rsidP="004D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лиц, направленных на консультацию к врачу-онкологу при выявлении на маммографии отклонений по классификации BI-RADS III и IV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E77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2A8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624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области, главные врачи областных государственных медицинских организаций,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2412" w14:textId="056AD674" w:rsidR="00F71382" w:rsidRPr="00F71382" w:rsidRDefault="00F71382" w:rsidP="00685C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90%</w:t>
            </w:r>
          </w:p>
        </w:tc>
      </w:tr>
      <w:tr w:rsidR="00F71382" w:rsidRPr="00F71382" w14:paraId="1BE553C0" w14:textId="77777777" w:rsidTr="00CA664B">
        <w:trPr>
          <w:trHeight w:val="154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5EE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436D" w14:textId="77777777" w:rsidR="00F71382" w:rsidRPr="00F71382" w:rsidRDefault="00F71382" w:rsidP="004D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внедрение чек-листа для врачей первичного звена осмотра пациентов на предмет выявления визуальных локализаций  ЗНО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6F3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307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90B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медицинской профилактике министерства здравоохранения Кировской области, главные врачи областных государственных медицинских организаций,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3CE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Разработан и внедрен чек лист для врачей первичного звена осмотра пациентов на предмет выявления визуальных локализаций  ЗНО</w:t>
            </w:r>
          </w:p>
        </w:tc>
      </w:tr>
      <w:tr w:rsidR="00F71382" w:rsidRPr="00F71382" w14:paraId="4443794D" w14:textId="77777777" w:rsidTr="00543A2F">
        <w:trPr>
          <w:trHeight w:val="339"/>
        </w:trPr>
        <w:tc>
          <w:tcPr>
            <w:tcW w:w="150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CAA5B2" w14:textId="77777777" w:rsidR="00F71382" w:rsidRPr="00F71382" w:rsidRDefault="00F71382" w:rsidP="004D47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 Совершенствование порядка маршрутизации пациентов с онкологическими заболеваниями</w:t>
            </w:r>
          </w:p>
        </w:tc>
      </w:tr>
      <w:tr w:rsidR="00F71382" w:rsidRPr="00F71382" w14:paraId="1390D11D" w14:textId="77777777" w:rsidTr="00CA664B">
        <w:trPr>
          <w:trHeight w:val="181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5E6E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8B8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оптимизация маршрута за счет увеличения диагностической базы и рационального использования оборудования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DE10" w14:textId="77777777" w:rsidR="00F71382" w:rsidRPr="00F71382" w:rsidRDefault="00F71382" w:rsidP="00F713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D6BD" w14:textId="77777777" w:rsidR="00F71382" w:rsidRPr="00F71382" w:rsidRDefault="00F71382" w:rsidP="00F713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031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области, главные врачи медицинских организаций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D7C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проведения диагностических исследований: </w:t>
            </w:r>
          </w:p>
          <w:p w14:paraId="3EF2D783" w14:textId="6AE43455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2025-2026гг.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рабочих дней,</w:t>
            </w:r>
          </w:p>
          <w:p w14:paraId="0542929D" w14:textId="219ADB73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2027-2028 гг.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рабочих дней, </w:t>
            </w:r>
          </w:p>
          <w:p w14:paraId="65FF323A" w14:textId="16C4BAE3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2029-2030 гг.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5 рабочих дней;</w:t>
            </w:r>
          </w:p>
          <w:p w14:paraId="0A36C6D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ожидания госпитализации снижены: </w:t>
            </w:r>
          </w:p>
          <w:p w14:paraId="72762168" w14:textId="1AE09E7C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2025-2026 гг.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рабочих дней, </w:t>
            </w:r>
          </w:p>
          <w:p w14:paraId="38EC78AF" w14:textId="13F97872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2027-2028 гг.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рабочих дней, </w:t>
            </w:r>
          </w:p>
          <w:p w14:paraId="62DEAC9C" w14:textId="78D6F09A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2029-2030 гг.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5 рабочих дней</w:t>
            </w:r>
          </w:p>
        </w:tc>
      </w:tr>
      <w:tr w:rsidR="00F71382" w:rsidRPr="00F71382" w14:paraId="32E53F88" w14:textId="77777777" w:rsidTr="00CA664B">
        <w:trPr>
          <w:trHeight w:val="2675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B3035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467E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алгоритма движения пациентов с подозрением на ЗНО, в том числе визуальных локализаций, выявленными врачами-специалистами первичного звена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35C23" w14:textId="77777777" w:rsidR="00F71382" w:rsidRPr="00F71382" w:rsidRDefault="00F71382" w:rsidP="00685C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D2ACA4" w14:textId="77777777" w:rsidR="00F71382" w:rsidRPr="00F71382" w:rsidRDefault="00F71382" w:rsidP="00685C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35E83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онколог, главные врачи медицинских организаций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1A819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доли пациентов с ЗНО 1-2 стадии, в том числе визуальных локализаций на 1 стадии. </w:t>
            </w:r>
          </w:p>
          <w:p w14:paraId="4CEB32C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злокачественных новообразований, выявленных на I стадии, от общего числа случаев злокачественных новообразований визуальных локализаций к</w:t>
            </w:r>
          </w:p>
          <w:p w14:paraId="76081F2F" w14:textId="09B2C254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53,0%, </w:t>
            </w:r>
          </w:p>
          <w:p w14:paraId="30A149EF" w14:textId="3D2938D0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2026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53,7%, </w:t>
            </w:r>
          </w:p>
          <w:p w14:paraId="369E130B" w14:textId="470D4EF1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2027 году 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54,7%, </w:t>
            </w:r>
          </w:p>
          <w:p w14:paraId="694D4FD4" w14:textId="4FA335F9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2028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55,7%,</w:t>
            </w:r>
          </w:p>
          <w:p w14:paraId="55FC791E" w14:textId="1B4FC334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2029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56,6%,</w:t>
            </w:r>
          </w:p>
          <w:p w14:paraId="51BF4C77" w14:textId="5AC29832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2030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57,6%.</w:t>
            </w:r>
          </w:p>
        </w:tc>
      </w:tr>
      <w:tr w:rsidR="00F71382" w:rsidRPr="00F71382" w14:paraId="0C7BDDBA" w14:textId="77777777" w:rsidTr="00CA664B">
        <w:trPr>
          <w:trHeight w:val="226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1721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14D9" w14:textId="7629BD03" w:rsidR="00F71382" w:rsidRPr="00F71382" w:rsidRDefault="00F71382" w:rsidP="00685C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зеленого коридора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пациентов с подозрением на онкологическое заболевание, то есть полного объема диагностических исследований в соответствии с клиническими рекомендациями в сроки регламентированные программой государственных гарантий бесплатного оказания гражданам медицинской помощи.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3B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479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6D1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области, главные врачи медицинских организаций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6538" w14:textId="46A44708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всех областных государственных медицинских организациях с целью фо</w:t>
            </w:r>
            <w:r w:rsidR="004D4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рмирования «зеленого коридора»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организованы «вакантные места» для пациентов с подозрением на ЗНО (не менее 2 мест на каждый день). Срок проведения консультаций врачей специалистов в случае подозрения на онкологическое заболевание 3 рабочих дня со дня обращения пациента в медицинскую организацию</w:t>
            </w:r>
          </w:p>
        </w:tc>
      </w:tr>
      <w:tr w:rsidR="00F71382" w:rsidRPr="00F71382" w14:paraId="0595B218" w14:textId="77777777" w:rsidTr="00CA664B">
        <w:trPr>
          <w:trHeight w:val="225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EDE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AB41" w14:textId="13F25EC9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транспортной доступности  пациентам с онкологическими заболеваниями для своевременного получения первичной специализированной медико-санитарной помощи и специализированной, в том числе высокотехнологичной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A04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781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025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области, главные врачи областных государственных медицинских организаций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AFD9" w14:textId="0ED0C1D3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Выделение транспорта для</w:t>
            </w:r>
            <w:r w:rsidR="004D4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доставки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пациентов (маломобильных) до КОГКБУЗ "ЦОМР",ЦАОП, ПОК. Время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доезда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Центра онкологии не более 3,5 часа; время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доезда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ПОК, ЦАО не более 30 минут.</w:t>
            </w:r>
          </w:p>
          <w:p w14:paraId="6C25EA2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1382" w:rsidRPr="00F71382" w14:paraId="0EB3BF6D" w14:textId="77777777" w:rsidTr="00543A2F">
        <w:trPr>
          <w:trHeight w:val="293"/>
        </w:trPr>
        <w:tc>
          <w:tcPr>
            <w:tcW w:w="150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DDEC0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Совершенствование оказания первичной специализированной медико-санитарной помощи пациентам с онкологическими заболеваниями</w:t>
            </w:r>
          </w:p>
        </w:tc>
      </w:tr>
      <w:tr w:rsidR="00F71382" w:rsidRPr="00F71382" w14:paraId="258E9A70" w14:textId="77777777" w:rsidTr="00CA664B">
        <w:trPr>
          <w:gridAfter w:val="1"/>
          <w:wAfter w:w="11" w:type="dxa"/>
          <w:trHeight w:val="23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8301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7F0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 патологоанатомической службы региона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015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0E0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9E1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EFF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 рост морфологически верифицированных случаев ЗНО от общего числа случаев ЗНО выявленных впервые, </w:t>
            </w:r>
          </w:p>
          <w:p w14:paraId="0F64B55E" w14:textId="5A10B5AC" w:rsidR="00F71382" w:rsidRPr="00F71382" w:rsidRDefault="00F71382" w:rsidP="00685C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 верифицированных случаев ЗНО к концу 2025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 составит 98%, к 2026 году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98,2%, к 2027 году – 98,4%, к 2028 году – 98,6%, к 2029 году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98,8% к 2030 году составит 99%. Повышено качество проводимых гистологических исследований и сокращены сроки ожидания результатов до 5 рабочих дней</w:t>
            </w:r>
          </w:p>
        </w:tc>
      </w:tr>
      <w:tr w:rsidR="00F71382" w:rsidRPr="00F71382" w14:paraId="70744969" w14:textId="77777777" w:rsidTr="00CA664B">
        <w:trPr>
          <w:gridAfter w:val="1"/>
          <w:wAfter w:w="11" w:type="dxa"/>
          <w:trHeight w:val="41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728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CB6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использования аппаратов КТ и МРТ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0B8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5E2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FBD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BEA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обеспечена работа «тяжелого» диагностического оборудования в 2 смены, проводится ежеквартально контроль исполнения в виде мониторинга</w:t>
            </w:r>
          </w:p>
          <w:p w14:paraId="2169BC94" w14:textId="117141D2" w:rsidR="00F71382" w:rsidRPr="00F71382" w:rsidRDefault="00F71382" w:rsidP="00685C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 срок ожидания 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обследования пациентов с ЗНО: в 2025 – 2026гг – не более 7 дней, 2027 – 2028гг – не более 6 дней, 2029 – 2030 </w:t>
            </w:r>
            <w:proofErr w:type="spellStart"/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более 5 дней</w:t>
            </w:r>
          </w:p>
        </w:tc>
      </w:tr>
      <w:tr w:rsidR="00F71382" w:rsidRPr="00F71382" w14:paraId="6E117C82" w14:textId="77777777" w:rsidTr="00CA664B">
        <w:trPr>
          <w:gridAfter w:val="1"/>
          <w:wAfter w:w="11" w:type="dxa"/>
          <w:trHeight w:val="1791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1449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205F9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исследований на 1 компьютерном томографе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0019C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A56D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244A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DFBC1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исследований в 1 смену на 1 компьютерном томографе</w:t>
            </w:r>
          </w:p>
          <w:p w14:paraId="4A408664" w14:textId="1021E8B9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исследований в смену</w:t>
            </w:r>
          </w:p>
          <w:p w14:paraId="28708CB6" w14:textId="7158EF8D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2026 году 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исследований в смену</w:t>
            </w:r>
          </w:p>
          <w:p w14:paraId="00D2E88E" w14:textId="5F61C112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2027 году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исследований в смену</w:t>
            </w:r>
          </w:p>
          <w:p w14:paraId="3630392C" w14:textId="12E3A8C9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2028году 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исследований в смену</w:t>
            </w:r>
          </w:p>
          <w:p w14:paraId="730E1F8E" w14:textId="652AFDA2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2029 году 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исследование в смену</w:t>
            </w:r>
          </w:p>
          <w:p w14:paraId="7FDD765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2030 год – 32 исследования в смену </w:t>
            </w:r>
          </w:p>
        </w:tc>
      </w:tr>
      <w:tr w:rsidR="00F71382" w:rsidRPr="00F71382" w14:paraId="34866961" w14:textId="77777777" w:rsidTr="00CA664B">
        <w:trPr>
          <w:gridAfter w:val="1"/>
          <w:wAfter w:w="11" w:type="dxa"/>
          <w:trHeight w:val="13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7B2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EDE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исследований на 1 магнитно- резонансном томографе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220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D96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93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области, главные врачи областных медицинских организаций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188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количество исследований в 1 смену на 1 магнитно-резонансном томографе</w:t>
            </w:r>
          </w:p>
          <w:p w14:paraId="5A3CCB9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 – 8 исследований в смену</w:t>
            </w:r>
          </w:p>
          <w:p w14:paraId="695A343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увеличено количество исследований в смену на 1 магнитно-резонансном томографе: </w:t>
            </w:r>
          </w:p>
          <w:p w14:paraId="449136AF" w14:textId="4821BF3D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2025 году 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исследований в смену</w:t>
            </w:r>
          </w:p>
          <w:p w14:paraId="11EBAD3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году – 10 исследований в смену</w:t>
            </w:r>
          </w:p>
          <w:p w14:paraId="1961086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 11 исследований в смену</w:t>
            </w:r>
          </w:p>
          <w:p w14:paraId="3A8CF13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 12 исследований в смену</w:t>
            </w:r>
          </w:p>
          <w:p w14:paraId="4C0EF751" w14:textId="799760F9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исследований в смену</w:t>
            </w:r>
          </w:p>
          <w:p w14:paraId="7532AF92" w14:textId="2D003B3F" w:rsidR="00F71382" w:rsidRPr="00F71382" w:rsidRDefault="00F71382" w:rsidP="00685C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2030 году 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исследований в смену</w:t>
            </w:r>
          </w:p>
        </w:tc>
      </w:tr>
      <w:tr w:rsidR="00F71382" w:rsidRPr="00F71382" w14:paraId="261F66F4" w14:textId="77777777" w:rsidTr="00CA664B">
        <w:trPr>
          <w:gridAfter w:val="1"/>
          <w:wAfter w:w="11" w:type="dxa"/>
          <w:trHeight w:val="257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731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5D2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Оптимизация работы ЦАОП в амбулаторных условиях и условиях дневного стационара в соответствии с приказом Минздрава России от 19.02.2021 № 116н «Об утверждении Порядка оказания медицинской помощи взрослому населению при онкологических заболеваниях»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573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CB3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E3B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онколог министерства здравоохранения Кировской области, главные врачи областных медицинских организаций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71B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проводится лечение онкологических больных в соответствии с действующей маршрутизацией, химиотерапевтическое лечение отдельных категорий онкологических больных в ЦАОП, диспансерное наблюдение, сроки ожидания специализированного лечения не более 7 дней с момента морфологической верификации диагноза. Организовано проведение очных аудитов l раз в 3 месяца, ежемесячный мониторинг отчетности по осуществлению диагностики ЗНО, проведение противоопухолевой лекарственной терапии и диспансерного наблюдения</w:t>
            </w:r>
          </w:p>
        </w:tc>
      </w:tr>
      <w:tr w:rsidR="00F71382" w:rsidRPr="00F71382" w14:paraId="6567FE15" w14:textId="77777777" w:rsidTr="00CA664B">
        <w:trPr>
          <w:gridAfter w:val="1"/>
          <w:wAfter w:w="11" w:type="dxa"/>
          <w:trHeight w:val="383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609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E19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организации цитогенетических и молекулярно-генетических исследований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015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BD51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C97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области, главный врач КОГКБУЗ «Центр онкологии и медицинской радиологии»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5397" w14:textId="21083674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разработаны алгоритмы направления биологического материала пациентов на молекулярно-генетические и цитогенетические исследования</w:t>
            </w:r>
            <w:r w:rsidR="004D4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том числе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федеральные референс-центры и Федеральное государственное бюджетное учреждение науки «Кировский научно- исследовательский институт гематологии и переливания крови Федерального медико- биологического агентства». Проведено исследований: в 2025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году 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4600, </w:t>
            </w:r>
          </w:p>
          <w:p w14:paraId="3089B4E1" w14:textId="4A53FD20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2026 году 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4700, </w:t>
            </w:r>
          </w:p>
          <w:p w14:paraId="2DECDA4E" w14:textId="14E7AC2F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4800, </w:t>
            </w:r>
          </w:p>
          <w:p w14:paraId="727FAF82" w14:textId="76181A99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4900, </w:t>
            </w:r>
          </w:p>
          <w:p w14:paraId="277D11E1" w14:textId="0188FCFA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2029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5000, </w:t>
            </w:r>
          </w:p>
          <w:p w14:paraId="04239DC3" w14:textId="46F917B9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2030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5100 в год</w:t>
            </w:r>
          </w:p>
        </w:tc>
      </w:tr>
      <w:tr w:rsidR="00F71382" w:rsidRPr="00F71382" w14:paraId="1C69CF62" w14:textId="77777777" w:rsidTr="00CA664B">
        <w:trPr>
          <w:gridAfter w:val="1"/>
          <w:wAfter w:w="11" w:type="dxa"/>
          <w:trHeight w:val="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46F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5BA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ЦАОП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F5E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9B0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210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министра здравоохранения Кировской области, главный внештатный специалист онколог министерства здравоохранения Кировской области, главные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врачи областных медицинских организаций региона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9F3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организовано проведение диагностики при подозрении или выявлении онкологических заболеваний в соответствии с клиническими рекомендациями, взятие не менее чем в 90% случаев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биопсийного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материала при первичной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диагностике ЗНО в соответствии с клиническими рекомендациями; </w:t>
            </w:r>
          </w:p>
          <w:p w14:paraId="2FD5543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организовано проведение противоопухолевой лекарственной терапии пациентам с онкологическими заболеваниями в соответствии с решением консилиума. Увеличение схем ПОЛТ в ЦАОП, используется 17 схем химиотерапии.</w:t>
            </w:r>
          </w:p>
          <w:p w14:paraId="260C2A7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Организовано диспансерное наблюдение за пациентами с онкологическими заболеваниями согласно приказу Министерства здравоохранения Российской Федерации от 04.06.2020 № 548н «Об утверждении порядка диспансерного наблюдения за взрослыми с онкологическими заболеваниями», клиническим рекомендациям. </w:t>
            </w:r>
          </w:p>
          <w:p w14:paraId="3BC57CA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ДН:</w:t>
            </w:r>
          </w:p>
          <w:p w14:paraId="224B1A2F" w14:textId="17252E36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2025 году </w:t>
            </w:r>
            <w:r w:rsidR="00685C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  <w:p w14:paraId="363853EB" w14:textId="2C27FAD1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2026 году 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  <w:p w14:paraId="29F825DB" w14:textId="1F210A69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2027 году </w:t>
            </w:r>
            <w:r>
              <w:t xml:space="preserve">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78%</w:t>
            </w:r>
          </w:p>
          <w:p w14:paraId="2FD100FA" w14:textId="00AF5F30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2028 году 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  <w:p w14:paraId="001F3610" w14:textId="17AB8F2A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2029 году 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86%</w:t>
            </w:r>
          </w:p>
          <w:p w14:paraId="4869C2FA" w14:textId="0F324495" w:rsidR="00F71382" w:rsidRPr="00F71382" w:rsidRDefault="00685C0F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2030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90%</w:t>
            </w:r>
          </w:p>
        </w:tc>
      </w:tr>
      <w:tr w:rsidR="00F71382" w:rsidRPr="00F71382" w14:paraId="3437791A" w14:textId="77777777" w:rsidTr="00CA664B">
        <w:trPr>
          <w:gridAfter w:val="1"/>
          <w:wAfter w:w="11" w:type="dxa"/>
          <w:trHeight w:val="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AD4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4.8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66D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центров амбулаторной онкологической помощи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60B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E8D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AD6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области, главные врачи областных медицинских организаций региона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9A9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Организован сбор ежемесячных отчетов о количестве пациентов, прошедших лечение в дневном стационаре ЦАОП, количестве посещений в ЦАОП, количестве исследований, проведенных в ЦАОП. </w:t>
            </w:r>
          </w:p>
          <w:p w14:paraId="02167FF5" w14:textId="71C8BF5F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пациентов c подозрением на ЗНО, которым была пр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оведена биопсия опухоли в ЦАОП к концу 2025 года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65%,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2026 году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70%,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2027 году – не менее 75%, к 2028 году – не менее 80%, к 2029 – не менее 85%,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2030 году 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90%</w:t>
            </w:r>
          </w:p>
        </w:tc>
      </w:tr>
      <w:tr w:rsidR="00F71382" w:rsidRPr="00F71382" w14:paraId="7761C827" w14:textId="77777777" w:rsidTr="00CA664B">
        <w:trPr>
          <w:gridAfter w:val="1"/>
          <w:wAfter w:w="11" w:type="dxa"/>
          <w:trHeight w:val="85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2D9C8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DB063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противоопухолевой лекарственной терапии ЦАОП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89582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7752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275B9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министра здравоохранения Кировской области, главный внештатный специалист онколог министерства здравоохранения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Кировской области, главные врачи областных медицинских организаций региона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F0E58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определены схемы лекарственной противоопухолевой терапии, осуществляемой в ЦАОП</w:t>
            </w:r>
          </w:p>
          <w:p w14:paraId="49A23EB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17 схем применено в 2025 г.</w:t>
            </w:r>
          </w:p>
          <w:p w14:paraId="704BCD3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18 схем в 2026 году</w:t>
            </w:r>
          </w:p>
          <w:p w14:paraId="270B8FD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менее 19 схем в 2027 году</w:t>
            </w:r>
          </w:p>
          <w:p w14:paraId="019915A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20 схем в 2028 году</w:t>
            </w:r>
          </w:p>
          <w:p w14:paraId="68DF66A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21 схемы в 2029 году</w:t>
            </w:r>
          </w:p>
          <w:p w14:paraId="5D71F21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25 схем в 2030 году</w:t>
            </w:r>
          </w:p>
        </w:tc>
      </w:tr>
      <w:tr w:rsidR="00F71382" w:rsidRPr="00F71382" w14:paraId="025840E6" w14:textId="77777777" w:rsidTr="00CA664B">
        <w:trPr>
          <w:gridAfter w:val="2"/>
          <w:wAfter w:w="23" w:type="dxa"/>
          <w:trHeight w:val="132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71E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C74B" w14:textId="714C2713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внедрение чек-листа проведения диагностических исследований (в соответствии с клиническими рекомендациями) для пациентов с подозрением</w:t>
            </w:r>
            <w:r w:rsidR="00832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ЗНО для врача-онколога ЦАОП/ПОК по</w:t>
            </w:r>
            <w:r w:rsidR="00832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нозологическим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656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31F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015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1EF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Разработан  и внедрен чек лист для проведения диагностических исследований (в соответствии с клиническими рекомендациями) для пациентов с подозрением на ЗНО </w:t>
            </w:r>
          </w:p>
        </w:tc>
      </w:tr>
      <w:tr w:rsidR="00F71382" w:rsidRPr="00F71382" w14:paraId="2DBF42EE" w14:textId="77777777" w:rsidTr="00CA664B">
        <w:trPr>
          <w:gridAfter w:val="1"/>
          <w:wAfter w:w="11" w:type="dxa"/>
          <w:trHeight w:val="497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E6B5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8631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полноты и качества проведения диагностических исследований для пациентов с подозрением на ЗНО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D3CB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F4BDE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E422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CC2549" w14:textId="7FA73641" w:rsidR="00F71382" w:rsidRPr="00F71382" w:rsidRDefault="006D341D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Дефектов не более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 в соответствии с разработанным чек листом</w:t>
            </w:r>
          </w:p>
        </w:tc>
      </w:tr>
      <w:tr w:rsidR="00F71382" w:rsidRPr="00F71382" w14:paraId="2520A957" w14:textId="77777777" w:rsidTr="00CA664B">
        <w:trPr>
          <w:gridAfter w:val="1"/>
          <w:wAfter w:w="11" w:type="dxa"/>
          <w:trHeight w:val="165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5D0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DB1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сроков начала оказания специализированной медицинской помощи больным с подозрением на онкологические заболевания. Соответствие нормативу, установленному Программой государственных гарантий бесплатного оказания гражданам медицинской помощи по региону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E8E1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C11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DEB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области, ,главные врачи областных медицинских организаций региона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63D5" w14:textId="768F6413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Случаев п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ревышения норматива не более 10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71382" w:rsidRPr="00F71382" w14:paraId="36EA649E" w14:textId="77777777" w:rsidTr="00CA664B">
        <w:trPr>
          <w:gridAfter w:val="1"/>
          <w:wAfter w:w="11" w:type="dxa"/>
          <w:trHeight w:val="85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0D229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5706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критериев для определения показаний и групп пациентов, подлежащих направлению в НМИЦ в целях проведения специализированного, в том числе высокотехнологичного лечения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5B5A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75F4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FE25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области, ,главные врачи областных медицинских организаций региона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EA131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Сформированы и утверждены критерии</w:t>
            </w:r>
          </w:p>
        </w:tc>
      </w:tr>
      <w:tr w:rsidR="00F71382" w:rsidRPr="00F71382" w14:paraId="2B368183" w14:textId="77777777" w:rsidTr="00CA664B">
        <w:trPr>
          <w:gridAfter w:val="1"/>
          <w:wAfter w:w="11" w:type="dxa"/>
          <w:trHeight w:val="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DB6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449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случаев химиолучевого лечения от всех случаев проведения лучевой терапии в условиях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круглосуточного и дневного стационаров.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8C8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CC3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853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министра здравоохранения Кировской области, главный внештатный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 онколог министерства здравоохранения Кировской области, главный внештатный специалист радиолог, главные врачи областных медицинских организаций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3E4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Доля случаев химиолучевого лечения ЗНО от всех случаев проведения лучевой терапии в условиях круглосуточного и дневного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стационаров, %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Целевой показатель: не менее 25% (ежегодно), расчет показателя (числитель/знаменатель): Число случаев химиолучевого лечения ЗНО/ Число всех случаев проведения лучевой терапии при ЗНО в условиях круглосуточного и дневного стационаров</w:t>
            </w:r>
          </w:p>
        </w:tc>
      </w:tr>
      <w:tr w:rsidR="00F71382" w:rsidRPr="00F71382" w14:paraId="6A5C4682" w14:textId="77777777" w:rsidTr="00CA664B">
        <w:trPr>
          <w:gridAfter w:val="1"/>
          <w:wAfter w:w="11" w:type="dxa"/>
          <w:trHeight w:val="274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5641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4.15.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E96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случаев проведения дистанционной лучевой терапии в условиях дневного и круглосуточного стационаров в расчете от общего числа впервые установленных диагнозов злокачественного новообразования.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326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CFD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5CC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министра здравоохранения Кировской области, главный внештатный специалист онколог министерства здравоохранения Кировской области, главный внештатный специалист радиолог, главные врачи областных медицинских организаций региона, 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068D" w14:textId="2CB16C6A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числа случаев проведения дистанционной лучевой терапии в условиях дневного и круглосуточного стационаров в расчете от общего числа впервые установленных диаг</w:t>
            </w:r>
            <w:r w:rsidR="00832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нозов ЗНО, %</w:t>
            </w:r>
            <w:r w:rsidR="00832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Целевой показатель: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30% (ежегодно). Методика расчета показателя (числитель/знаменатель):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Число случаев проведения дистанционной лучевой терапии в условиях дневного и круглосуточного стационаров/ Общее число впервые установленных диагнозов ЗНО без учета посмертных</w:t>
            </w:r>
          </w:p>
        </w:tc>
      </w:tr>
      <w:tr w:rsidR="00F71382" w:rsidRPr="00F71382" w14:paraId="647DA13C" w14:textId="77777777" w:rsidTr="00CA664B">
        <w:trPr>
          <w:gridAfter w:val="1"/>
          <w:wAfter w:w="11" w:type="dxa"/>
          <w:trHeight w:val="2475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9C9A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A297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случаев конформной лучевой терапии от общего числа случаев дистанционной лучевой терапии в условиях круглосуточного и дневного стационаров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65A8C1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7A48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F42D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министра здравоохранения Кировской области, главный внештатный специалист онколог министерства здравоохранения Кировской области, главный внештатный специалист радиолог, главные врачи областных медицинских организаций региона, 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F3A7E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случаев конформной лучевой терапии от общего числа случаев дистанционной лучевой терапии в условиях круглосуточного и дневного стационаров, %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Целевой показатель: не менее 90% (ежегодно). Методика расчета показателя (числитель/знаменатель):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Число случаев конформной лучевой терапии / Общее число случаев дистанционной лучевой терапии в условиях круглосуточного и дневного стационаров</w:t>
            </w:r>
          </w:p>
        </w:tc>
      </w:tr>
      <w:tr w:rsidR="00F71382" w:rsidRPr="00F71382" w14:paraId="04F195C5" w14:textId="77777777" w:rsidTr="00CA664B">
        <w:trPr>
          <w:gridAfter w:val="1"/>
          <w:wAfter w:w="11" w:type="dxa"/>
          <w:trHeight w:val="40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63E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880" w14:textId="7C5A2802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случаев стереотаксической лучевой терапии </w:t>
            </w:r>
            <w:r w:rsidR="00832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общего числа случаев дистанционной лучевой терапии в условиях круглосуточного и </w:t>
            </w:r>
            <w:r w:rsidR="00832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дневного стационаров.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B98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243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7BF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внештатный специалист онколог министерства здравоохранения Кировской области, главный внештатный специалист радиолог, главные врачи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областных медицинских организаций региона,  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9E9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Доля случаев стереотаксической лучевой терапии от общего числа случаев дистанционной лучевой терапии в условиях круглосуточного и дневного стационаров, %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Целевой показатель: не менее 3% (ежегодно). Методика расчета показателя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(числитель/знаменатель):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Число случаев стереотаксической лучевой терапии/ Общее число случаев дистанционной лучевой терапии в условиях круглосуточного и дневного стационаров</w:t>
            </w:r>
          </w:p>
        </w:tc>
      </w:tr>
      <w:tr w:rsidR="00F71382" w:rsidRPr="00F71382" w14:paraId="0BE30EE8" w14:textId="77777777" w:rsidTr="00CA664B">
        <w:trPr>
          <w:gridAfter w:val="1"/>
          <w:wAfter w:w="11" w:type="dxa"/>
          <w:trHeight w:val="6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5FA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4.18.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BFF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случаев проведения лучевых и химиолучевых методов лечения в условиях дневного стационара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645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150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575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области, главный внештатный специалист радиолог, главные врачи областных медицинских организаций региона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FF2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случаев проведения лучевых и химиолучевых методов лечения в условиях дневного стационара от общего числа случаев проведения лучевых и химиолучевых методов лечения в условиях круглосуточного и дневного стационаров, %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Целевой показатель: не менее 60% (ежегодно). Методика расчета показателя (числитель/знаменатель):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Число случаев проведения противоопухолевой лекарственной терапии в условиях дневного стационара от общего числа случаев проведения противоопухолевой лекарственной терапии, выполненных при оказании медицинской помощи в условиях круглосуточного и дневного стационаров</w:t>
            </w:r>
          </w:p>
        </w:tc>
      </w:tr>
      <w:tr w:rsidR="00F71382" w:rsidRPr="00F71382" w14:paraId="78694B28" w14:textId="77777777" w:rsidTr="00CA664B">
        <w:trPr>
          <w:gridAfter w:val="1"/>
          <w:wAfter w:w="11" w:type="dxa"/>
          <w:trHeight w:val="2475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BF9E8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2002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 длительности госпитализации при оказании специализированной, в том числе высокотехнологичной, медицинской помощи в условиях круглосуточного стационара на койках радиологического профиля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3DBBB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56BDE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BF6A9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области, главный внештатный специалист радиолог ,главные врачи областных медицинских организаций региона, директор ТФОМС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9B59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длительность госпитализации при оказании специализированной, в том числе высокотехнологичной, медицинской помощи в условиях круглосуточного стационара на койках радиологического профиля, к/д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не более 30 койко-дней (ежегодно)</w:t>
            </w:r>
          </w:p>
        </w:tc>
      </w:tr>
      <w:tr w:rsidR="00F71382" w:rsidRPr="00F71382" w14:paraId="5D14AFE3" w14:textId="77777777" w:rsidTr="00CA664B">
        <w:trPr>
          <w:gridAfter w:val="1"/>
          <w:wAfter w:w="11" w:type="dxa"/>
          <w:trHeight w:val="40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38C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6F9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пациентов с онкологическими заболеваниями, которым была проведена паллиативная (симптоматическая) дистанционная лучевая терапия  от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 количества случаев лучевой терапии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64A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ECB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6CC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внештатный специалист онколог министерства здравоохранения Кировской области, главный внештатный специалист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радиолог, главные врачи областных медицинских организаций региона</w:t>
            </w:r>
          </w:p>
        </w:tc>
        <w:tc>
          <w:tcPr>
            <w:tcW w:w="4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DA7DB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Доля пациентов с онкологическими заболеваниями, которым была проведена паллиативная (симптоматическая) дистанционная лучевая терапия  от общего количества случаев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лучевой терапии, %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Целевой показатель: не менее 15% (ежегодно)</w:t>
            </w:r>
          </w:p>
        </w:tc>
      </w:tr>
      <w:tr w:rsidR="00F71382" w:rsidRPr="00F71382" w14:paraId="6D142645" w14:textId="77777777" w:rsidTr="00CA664B">
        <w:trPr>
          <w:gridAfter w:val="1"/>
          <w:wAfter w:w="11" w:type="dxa"/>
          <w:trHeight w:val="9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875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4.21.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A8F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пациентов с плоскоклеточным раком головы и шеи, которым проводилась химиолучевая терапия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B4F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7DB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87D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области, главный внештатный специалист радиолог, главные врачи областных медицинских организаций региона, директор  ТФОМС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F8B5" w14:textId="78C04D89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пациентов с плоскоклеточным раком головы и шеи, которым проводилась химиолучевая терапия от общего количества больных с впервые установленным диагнозом плоскок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леточного рака головы и шеи, %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показатель: не менее 40% (ежегодно) Число  пациентов с плоскоклеточным раком головы и шеи, которым проводилась химиолучевая терапия/ Общее количество больных с впервые установленным диагнозом плоскоклеточного рака головы и шеи</w:t>
            </w:r>
          </w:p>
        </w:tc>
      </w:tr>
      <w:tr w:rsidR="00F71382" w:rsidRPr="00F71382" w14:paraId="1FB69278" w14:textId="77777777" w:rsidTr="00CA664B">
        <w:trPr>
          <w:gridAfter w:val="1"/>
          <w:wAfter w:w="11" w:type="dxa"/>
          <w:trHeight w:val="1142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0D223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5BF3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пациентов с онкологическими заболеваниями, которым была проведена дистанционная лучевая терапия с использованием технологий регистрации фаз дыхания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48B4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BFD96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04A14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внештатный специалист онколог министерства здравоохранения Кировской области, главный внештатный специалист радиолог, главные врачи областных медицинских организаций региона, 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AD197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пациентов с онкологическими заболеваниями, которым была проведена дистанционная лучевая терапия с использованием технологий регистрации фаз дыхания от общего количества случаев лучевой терапии, %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Целевой показатель: не менее 10% (ежегодно)</w:t>
            </w:r>
          </w:p>
        </w:tc>
      </w:tr>
      <w:tr w:rsidR="00F71382" w:rsidRPr="00F71382" w14:paraId="2AE6A5CA" w14:textId="77777777" w:rsidTr="00CA664B">
        <w:trPr>
          <w:gridAfter w:val="1"/>
          <w:wAfter w:w="11" w:type="dxa"/>
          <w:trHeight w:val="142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CDD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F56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пациентов с онкогинекологическими заболеваниями, которым проведена контактная лучевая терапия (3-D планирование)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B9B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B11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AD9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онколог министерства здравоохранения Кировской области, главный внештатный специалист радиолог, главные врачи областных медицинских организаций региона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E7C1" w14:textId="302D9DB6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пациентов с онкогинекологическими заболеваниями, которым проведено 3-D планирование при контактной лучевой терапии  от общего количества планирован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 (2D и 3 D планирование) при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тактной лучевой терапии при онкогинекологической патологии, % Целевой показатель : не менее 80%</w:t>
            </w:r>
          </w:p>
        </w:tc>
      </w:tr>
      <w:tr w:rsidR="00F71382" w:rsidRPr="00F71382" w14:paraId="70A4A814" w14:textId="77777777" w:rsidTr="00CA664B">
        <w:trPr>
          <w:gridAfter w:val="1"/>
          <w:wAfter w:w="11" w:type="dxa"/>
          <w:trHeight w:val="85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3059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A9FEB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пациентов с раком легкого III стадии, которым проводилась химиолучевая терапия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9EA22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F980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36E5B6" w14:textId="73836669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внештатный специалист онколог министерства здравоохранения Кировской области ,главный внештатный специалист радиолог, главные врачи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областных медицинских организаций региона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1722F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Доля пациентов с раком легкого III стадии, которым проводилась химиолучевая терапия от общего количества больных с впервые установленным диагнозом рака легкого III стадией, %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Целевой показатель: не менее 70% (ежегодно)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Методика расчета показателя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(числитель/знаменатель):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Число пациентов с раком легкого III стадии, которым проводилась химиолучевая терапия/ Общее количество больных с впервые установленным диагнозом рака легкого III стадией</w:t>
            </w:r>
          </w:p>
        </w:tc>
      </w:tr>
      <w:tr w:rsidR="00F71382" w:rsidRPr="00F71382" w14:paraId="0F6858EB" w14:textId="77777777" w:rsidTr="00CA664B">
        <w:trPr>
          <w:gridAfter w:val="1"/>
          <w:wAfter w:w="11" w:type="dxa"/>
          <w:trHeight w:val="161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055E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4.25.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DBF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сроков проведения диагностических исследований. Соответствие нормативу, установленному Программой государственных гарантий бесплатного оказания гражданам медицинской помощи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4D1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A50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DB6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D54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Случаи превышения норматива не более 10 % в соответствии с разработанным чек листом</w:t>
            </w:r>
          </w:p>
        </w:tc>
      </w:tr>
      <w:tr w:rsidR="00F71382" w:rsidRPr="00F71382" w14:paraId="61D6DB07" w14:textId="77777777" w:rsidTr="00CA664B">
        <w:trPr>
          <w:gridAfter w:val="1"/>
          <w:wAfter w:w="11" w:type="dxa"/>
          <w:trHeight w:val="161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EB8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E18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Изменение подчиненности и организация работы ЦАОП, расположенного на базе КОГБУЗ «Кировский клинико-диагностический центр»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D99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895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67A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 здравоохранения Кировской области</w:t>
            </w:r>
          </w:p>
          <w:p w14:paraId="40B4A50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радиологии», главный врач КОГБУЗ «ККДЦ»,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918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Исключить из структуры Кировского областного государственного бюджетного учреждения здравоохранения «Кировский клинико-диагностический центр» (далее КОГБУЗ «ККДЦ») центр амбулаторной онкологической помощи и ввести в структуру КОГКБУЗ «Центр онкологии и медицинской радиологии»  с июля 2025 года </w:t>
            </w:r>
          </w:p>
        </w:tc>
      </w:tr>
      <w:tr w:rsidR="00F71382" w:rsidRPr="00F71382" w14:paraId="43826716" w14:textId="77777777" w:rsidTr="00CA664B">
        <w:trPr>
          <w:gridAfter w:val="1"/>
          <w:wAfter w:w="11" w:type="dxa"/>
          <w:trHeight w:val="161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7B61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4.27.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F7ED" w14:textId="1CAA025C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подчиненности и организация работы ЦАОП расположенных на базе КОГКБУЗ «Больница скорой медицинской помощи», КОГБУЗ «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Кирово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32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Чепецкая ЦРБ», КОГБУЗ </w:t>
            </w:r>
            <w:r w:rsidR="00832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«Слободская ЦРБ имени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А.Н. Бакулева»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281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26B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DF3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 здравоохранения Кировской области</w:t>
            </w:r>
          </w:p>
          <w:p w14:paraId="1DE68153" w14:textId="7EEBD4E8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врач КОГКБУЗ «Центр онкологии и медицинской радиологии», главный врач КОГБУЗ «БСМП», главный врач КОГБУЗ «Кирово-Чепецкая 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ЦРБ», КОГБУЗ «Слободская ЦРБ имени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А.Н. Бакулева»</w:t>
            </w:r>
          </w:p>
          <w:p w14:paraId="2EFC0B0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8030" w14:textId="2FA30A21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Исключить из структуры Кировского областного государственного бюджетного учреждения здравоохранения «Больница скорой медицинской помощи», КОГБУЗ «Кирово-Чепецкая 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ЦРБ», КОГБУЗ «Слободская ЦРБ имени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А.Н. Бакулева»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центры амбулаторной онкологической помощи и ввести в структуру КОГКБУЗ «Центр онкологии и медицинской радиологии» с августа 2025 года</w:t>
            </w:r>
          </w:p>
        </w:tc>
      </w:tr>
      <w:tr w:rsidR="00F71382" w:rsidRPr="00F71382" w14:paraId="055123D9" w14:textId="77777777" w:rsidTr="00CA664B">
        <w:trPr>
          <w:gridAfter w:val="1"/>
          <w:wAfter w:w="11" w:type="dxa"/>
          <w:trHeight w:val="5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92E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4.28.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896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подчиненности и организация работы ЦАОП расположенных на базе КОГКБУЗ «Советская ЦРБ», КОГБУЗ «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Вятскополянская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1A3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FD4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819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 здравоохранения Кировской области</w:t>
            </w:r>
          </w:p>
          <w:p w14:paraId="0157D20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радиологии», главный врач КОГКБУЗ «Советская ЦРБ», главный врач КОГБУЗ «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Вятскополянская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ЦРБ» </w:t>
            </w:r>
          </w:p>
          <w:p w14:paraId="2121000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E4B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Исключить из структуры Кировского областного государственного бюджетного учреждения здравоохранения «Советская ЦРБ», КОГБУЗ «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Вятскополянская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ЦРБ» центры амбулаторной онкологической помощи и ввести в структуру КОГКБУЗ «Центр онкологии и медицинской радиологии» с сентября 2025 года</w:t>
            </w:r>
          </w:p>
        </w:tc>
      </w:tr>
      <w:tr w:rsidR="00F71382" w:rsidRPr="00F71382" w14:paraId="601E19EB" w14:textId="77777777" w:rsidTr="00543A2F">
        <w:trPr>
          <w:trHeight w:val="406"/>
        </w:trPr>
        <w:tc>
          <w:tcPr>
            <w:tcW w:w="150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D8E6E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 Совершенствование оказания специализированной медицинской помощи пациентам с онкологическими заболеваниями</w:t>
            </w:r>
          </w:p>
        </w:tc>
      </w:tr>
      <w:tr w:rsidR="00F71382" w:rsidRPr="00F71382" w14:paraId="189370E2" w14:textId="77777777" w:rsidTr="00CA664B">
        <w:trPr>
          <w:trHeight w:val="297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3C3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615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Сформированы мероприятия по совершенствованию патоморфологических методов исследования, в том числе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 внедрению и расширению молекулярно-генетических методов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4244" w14:textId="77777777" w:rsidR="00F71382" w:rsidRPr="00F71382" w:rsidRDefault="00F71382" w:rsidP="006D3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12EE" w14:textId="77777777" w:rsidR="00F71382" w:rsidRPr="00F71382" w:rsidRDefault="00F71382" w:rsidP="006D3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016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</w:t>
            </w:r>
          </w:p>
          <w:p w14:paraId="0BE407E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радиологии»</w:t>
            </w:r>
          </w:p>
          <w:p w14:paraId="460F7B2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AF3C83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555431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2FBCA6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E33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спектр необходимых молекулярно-генетических исследований включает 21 наименование: </w:t>
            </w:r>
          </w:p>
          <w:p w14:paraId="3B0BEDF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КRAS, NRAS, BRAF, MSI, EGFR,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PDLl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ALK,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ВRCAl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BRGA 2,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ROSl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МЕТ, RET,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NTRКl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NTRK2, NTRK3, РIКЗСА, PALB2, POLE, IDH1, IDH2, HER2/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методом FISH. Увеличение количества методов МГИ с 21 до 26 исследований. </w:t>
            </w:r>
          </w:p>
          <w:p w14:paraId="53B4559F" w14:textId="65A6628E" w:rsidR="00F71382" w:rsidRPr="00F71382" w:rsidRDefault="006D341D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2025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исследование</w:t>
            </w:r>
          </w:p>
          <w:p w14:paraId="4845A681" w14:textId="34D681FF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2026году 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исследования</w:t>
            </w:r>
          </w:p>
          <w:p w14:paraId="3311725D" w14:textId="79848171" w:rsidR="00F71382" w:rsidRPr="00F71382" w:rsidRDefault="006D341D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2027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исследования</w:t>
            </w:r>
          </w:p>
          <w:p w14:paraId="3F5D28E9" w14:textId="26373E7E" w:rsidR="00F71382" w:rsidRPr="00F71382" w:rsidRDefault="006D341D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2028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исследования</w:t>
            </w:r>
          </w:p>
          <w:p w14:paraId="73F7454A" w14:textId="10233395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2029 году 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исследований</w:t>
            </w:r>
          </w:p>
          <w:p w14:paraId="702A0F22" w14:textId="7A405D81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2030 году </w:t>
            </w:r>
            <w:r w:rsidR="006D3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исследований</w:t>
            </w:r>
          </w:p>
        </w:tc>
      </w:tr>
      <w:tr w:rsidR="00F71382" w:rsidRPr="00F71382" w14:paraId="119FFB71" w14:textId="77777777" w:rsidTr="00CA664B">
        <w:trPr>
          <w:trHeight w:val="12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465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942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Расширение панелей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C73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F03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0FE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B57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обеспечено выполнение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исследований, рост общего количества проводимых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исследований: </w:t>
            </w:r>
          </w:p>
          <w:p w14:paraId="11A56853" w14:textId="54CEB766" w:rsidR="00F71382" w:rsidRPr="00F71382" w:rsidRDefault="006D341D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 – 11500, 2026 год – 11600, 2027 год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11700,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год – 11800, 2029 год – 11900, 2030 год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более 12000 исследований</w:t>
            </w:r>
          </w:p>
        </w:tc>
      </w:tr>
      <w:tr w:rsidR="00F71382" w:rsidRPr="00F71382" w14:paraId="681335BB" w14:textId="77777777" w:rsidTr="00CA664B">
        <w:trPr>
          <w:trHeight w:val="324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D5D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B23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Дистанционное консультирование при онкологических заболеваниях, входящих в рубрики С37, С38, C40-C4l, С45-С49, С58, D39, С62, С69-С72, С74 МКБ-10, а также</w:t>
            </w:r>
          </w:p>
          <w:p w14:paraId="17FBB88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соответствующих кодам международной классификации болезней - онкология,</w:t>
            </w:r>
          </w:p>
          <w:p w14:paraId="2EE2F70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3-го издания 8936, 906-909, 8247/3, 8013/3,</w:t>
            </w:r>
          </w:p>
          <w:p w14:paraId="542A7A5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8240/3, 8244/3, 8246/3, 8249/3, для определения лечебной тактики с использованием телемедицинских технологий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3B8E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B76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8936" w14:textId="4616D8B8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9A9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консультирование посредством телемедицинских консультаций 100% пациентов при онкологических заболеваниях, входящих в рубрики С37, С38, C40-C4l, С45- С49, С58, D39, С62, С69-С72,</w:t>
            </w:r>
          </w:p>
          <w:p w14:paraId="5760284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С74 МКБ-10, а также соответствующих кодам международной классификации болезней - онкология,</w:t>
            </w:r>
          </w:p>
          <w:p w14:paraId="1EF6509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3-го издания 8936, 906-909, 8247/3, 8013/3, 8240/3, 8244/3,</w:t>
            </w:r>
          </w:p>
          <w:p w14:paraId="6A7D683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8246/3, 8249/3 (ежегодно)</w:t>
            </w:r>
          </w:p>
        </w:tc>
      </w:tr>
      <w:tr w:rsidR="00F71382" w:rsidRPr="00F71382" w14:paraId="606F334B" w14:textId="77777777" w:rsidTr="00CA664B">
        <w:trPr>
          <w:trHeight w:val="283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328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5EF3" w14:textId="3C46D231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</w:t>
            </w:r>
            <w:r w:rsidR="005F2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йствие с федеральными референс-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центрами по дистанционному консультированию в сложных клинических случаях и для уточнения диагноза с патологоанатомическими бюро (отделение) четвертой группы (референс-центр), с дистанционными консультативными центрами лучевой диагностики, организованными на базе федеральной медицинской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7E6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CFA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DC9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</w:t>
            </w:r>
          </w:p>
          <w:p w14:paraId="2E860E60" w14:textId="1646F6A7" w:rsidR="00F71382" w:rsidRPr="00F71382" w:rsidRDefault="00F71382" w:rsidP="00C30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4C9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консультирование цифровых сканов гистологических препаратов федеральными специализированными медицинскими учреждениями с возможностью дистанционного консультирования материала (консультаций в год):</w:t>
            </w:r>
          </w:p>
          <w:p w14:paraId="6FA052C1" w14:textId="7421CBE6" w:rsidR="00F71382" w:rsidRPr="00F71382" w:rsidRDefault="005F29D0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2025</w:t>
            </w:r>
            <w:r w:rsidR="00C30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 консультаций</w:t>
            </w:r>
          </w:p>
          <w:p w14:paraId="7493AE85" w14:textId="4F9823F3" w:rsidR="00F71382" w:rsidRPr="00F71382" w:rsidRDefault="005F29D0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2026</w:t>
            </w:r>
            <w:r w:rsidR="00C30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46 консультаций</w:t>
            </w:r>
          </w:p>
          <w:p w14:paraId="609B209F" w14:textId="2854BA99" w:rsidR="00F71382" w:rsidRPr="00F71382" w:rsidRDefault="005F29D0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2027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 консультаций</w:t>
            </w:r>
          </w:p>
          <w:p w14:paraId="3A3F5ACA" w14:textId="52F83ECF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2028 году</w:t>
            </w:r>
            <w:r w:rsidR="005F2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консультаций</w:t>
            </w:r>
          </w:p>
          <w:p w14:paraId="2B8AC7DB" w14:textId="1AA8029D" w:rsidR="00F71382" w:rsidRPr="00F71382" w:rsidRDefault="005F29D0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2029</w:t>
            </w:r>
            <w:r w:rsidR="00C30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году 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консультаций</w:t>
            </w:r>
          </w:p>
          <w:p w14:paraId="0621F98C" w14:textId="1EAEA450" w:rsidR="00F71382" w:rsidRPr="00F71382" w:rsidRDefault="005F29D0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2030 году 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консультаций</w:t>
            </w:r>
          </w:p>
        </w:tc>
      </w:tr>
      <w:tr w:rsidR="00F71382" w:rsidRPr="00F71382" w14:paraId="4ABDE7CF" w14:textId="77777777" w:rsidTr="00CA664B">
        <w:trPr>
          <w:trHeight w:val="197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B05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E41B" w14:textId="2D5CC2BF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</w:t>
            </w:r>
            <w:r w:rsidR="005F2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йствие с федеральными референс-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центрами по дистанционному консультированию в сложных клинических случаях с дистанционными консультативными центрами лучевой диагностики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D777" w14:textId="77777777" w:rsidR="00F71382" w:rsidRPr="00F71382" w:rsidRDefault="00F71382" w:rsidP="00CA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F381" w14:textId="77777777" w:rsidR="00F71382" w:rsidRPr="00F71382" w:rsidRDefault="00F71382" w:rsidP="00CA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7EB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</w:t>
            </w:r>
          </w:p>
          <w:p w14:paraId="2F553C8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</w:t>
            </w:r>
          </w:p>
          <w:p w14:paraId="74007E1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C07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дистанционное</w:t>
            </w:r>
          </w:p>
          <w:p w14:paraId="4270C6E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консультативными центрами лучевой диагностики</w:t>
            </w:r>
          </w:p>
          <w:p w14:paraId="7B8C796A" w14:textId="3AFE31F8" w:rsidR="00F71382" w:rsidRPr="00F71382" w:rsidRDefault="005F29D0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2025</w:t>
            </w:r>
            <w:r w:rsidR="00C30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году 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консультаций</w:t>
            </w:r>
          </w:p>
          <w:p w14:paraId="571AD95C" w14:textId="44CFD4C1" w:rsidR="00F71382" w:rsidRPr="00F71382" w:rsidRDefault="005F29D0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2026</w:t>
            </w:r>
            <w:r w:rsidR="00C30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году 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 консультаций</w:t>
            </w:r>
          </w:p>
          <w:p w14:paraId="3C117005" w14:textId="5765B1FA" w:rsidR="00F71382" w:rsidRPr="00F71382" w:rsidRDefault="005F29D0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2027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370 консультаций</w:t>
            </w:r>
          </w:p>
          <w:p w14:paraId="0403423E" w14:textId="2828DB12" w:rsidR="00F71382" w:rsidRPr="00F71382" w:rsidRDefault="005F29D0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2028 году –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 консультаций</w:t>
            </w:r>
          </w:p>
          <w:p w14:paraId="0C10F083" w14:textId="3A78F2A3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2029</w:t>
            </w:r>
            <w:r w:rsidR="00C30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F2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году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консультаций</w:t>
            </w:r>
          </w:p>
          <w:p w14:paraId="00E7769C" w14:textId="3B712555" w:rsidR="00F71382" w:rsidRPr="00F71382" w:rsidRDefault="005F29D0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2030 году –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консультаций</w:t>
            </w:r>
          </w:p>
        </w:tc>
      </w:tr>
      <w:tr w:rsidR="00F71382" w:rsidRPr="00F71382" w14:paraId="10E989D3" w14:textId="77777777" w:rsidTr="00CA664B">
        <w:trPr>
          <w:trHeight w:val="11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BF5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5.6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B14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использования радиотерапевтического оборудования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369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7A1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E81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радиологии, главный специалист онколог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B01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проведение дистанционной радиотерапии методами конформной лучевой терапии на современных системах линейных ускорителей не менее 95 % от общего количества пролеченных пациентов</w:t>
            </w:r>
          </w:p>
        </w:tc>
      </w:tr>
      <w:tr w:rsidR="00F71382" w:rsidRPr="00F71382" w14:paraId="13766847" w14:textId="77777777" w:rsidTr="00CA664B">
        <w:trPr>
          <w:trHeight w:val="1236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15E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20B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проведения   лучевой терапии с применением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радиомодификаторов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радиопротекторов (химиолучевое лечение) в соответствии с КР МЗ РФ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748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741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E19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D5F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проведение химиолучевого лечения к 2030 году не менее 700 пациентов в год</w:t>
            </w:r>
          </w:p>
        </w:tc>
      </w:tr>
      <w:tr w:rsidR="00F71382" w:rsidRPr="00F71382" w14:paraId="452DE733" w14:textId="77777777" w:rsidTr="00CA664B">
        <w:trPr>
          <w:trHeight w:val="70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2A9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7836" w14:textId="03130C3B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методики стереотаксического лучевого лечения к 2030 году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808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0E91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A1D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радиологии, главный специалист онколог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EAA0" w14:textId="602D3E6D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методики стереотаксического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лучевого лечения, к 2030 году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30 пролеченных пациентов</w:t>
            </w:r>
          </w:p>
        </w:tc>
      </w:tr>
      <w:tr w:rsidR="00F71382" w:rsidRPr="00F71382" w14:paraId="264F4FFC" w14:textId="77777777" w:rsidTr="00CA664B">
        <w:trPr>
          <w:trHeight w:val="153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58A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09AA" w14:textId="0CC8D66E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 соблюдением соответствия структуры и оснащения медицинских организаций, оказывающих медицинскую помощь требованием Порядка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700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DD3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31.12.2025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8B2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1D40E4" w14:textId="0FD6E6C6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Сформирована потребность в дооснащении и переоснащении  медицинских организаций, оказывающих медицинскую помощь требованием Порядка</w:t>
            </w:r>
          </w:p>
        </w:tc>
      </w:tr>
      <w:tr w:rsidR="00F71382" w:rsidRPr="00F71382" w14:paraId="7AE14BC0" w14:textId="77777777" w:rsidTr="00CA664B">
        <w:trPr>
          <w:trHeight w:val="296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324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2BA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совершенствование структуры</w:t>
            </w:r>
          </w:p>
          <w:p w14:paraId="1253799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ресурсного обеспечения медицинских организаций, оказывающих первичную</w:t>
            </w:r>
          </w:p>
          <w:p w14:paraId="183D5DD9" w14:textId="77777777" w:rsidR="00010324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специализированную медико-санитарную помощь пациентам с онкологическими заболеваниями (совершенствование клинико-лабораторной службы, инфраструктуры подразделений лучевых и инструментальных </w:t>
            </w:r>
          </w:p>
          <w:p w14:paraId="276B3406" w14:textId="38A11F5F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методов диагностики)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922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044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93D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главные врачи областных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C770" w14:textId="0817975C" w:rsidR="00F71382" w:rsidRPr="00F71382" w:rsidRDefault="00CA664B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к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 году приобретение в рамках переоснащения </w:t>
            </w:r>
            <w:proofErr w:type="spellStart"/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однофатонного</w:t>
            </w:r>
            <w:proofErr w:type="spellEnd"/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эмиссионного КТ, совмещенного с рентгеновским КТ (ОФЭКТ/КТ) и дооснащение отделения РНД системой позитронно-эмиссионной томографии, совмещенной с системой рентгеновской КТ (ПЭТКТ). </w:t>
            </w:r>
          </w:p>
          <w:p w14:paraId="732C05A4" w14:textId="0D5007E3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логистики поставок 18ФДГ в регион для проведения ПЭТ КТ исследований на базе КОГКБУЗ «ЦОМР»</w:t>
            </w:r>
          </w:p>
        </w:tc>
      </w:tr>
      <w:tr w:rsidR="00F71382" w:rsidRPr="00F71382" w14:paraId="3D8E908F" w14:textId="77777777" w:rsidTr="00CA664B">
        <w:trPr>
          <w:trHeight w:val="197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099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5.11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0E5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комплексной программы реабилитации онкологических пациентов, соблюдение маршрутизации онкологических пациентов, нуждающихся в реабилитации после специализированного лечения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198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CAD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FEF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 онколог, главный специалист по медицинской реабилитации, руководители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C677" w14:textId="674C158D" w:rsidR="00F71382" w:rsidRPr="00F71382" w:rsidRDefault="00F71382" w:rsidP="00CA6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реабилитацию получают 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нуждающиеся пациенты с ЗНО. Н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аправлено на 2 и 3 этапы реабилитации: в 2025 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C30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енее 120 пациентов, в 2026 году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140 пациентов, в 2027 году 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160 пациентов, в 2028 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180 пациентов, в 2029 году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200 пациентов, в 2030 году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220 пациентов</w:t>
            </w:r>
          </w:p>
        </w:tc>
      </w:tr>
      <w:tr w:rsidR="00F71382" w:rsidRPr="00F71382" w14:paraId="51122394" w14:textId="77777777" w:rsidTr="00CA664B">
        <w:trPr>
          <w:trHeight w:val="282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99D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8E9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 психотерапии для пациентов с установленным диагнозом ЗНО</w:t>
            </w:r>
          </w:p>
          <w:p w14:paraId="5A2B078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(брошюры для пациентов, информационные</w:t>
            </w:r>
          </w:p>
          <w:p w14:paraId="3FCC780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на сайте КОГКБУЗ «Центр онкологии и медицинской радиологии», проведение школ пациента, организация «горячей линии» для пациентов с онкологическими заболеваниями и родственников пациентов)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379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E17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17BE" w14:textId="5479F83A" w:rsidR="00F71382" w:rsidRPr="00F71382" w:rsidRDefault="00F71382" w:rsidP="00C301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радиологии, главный специалист онколог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3D5C" w14:textId="2F13C45E" w:rsidR="00F71382" w:rsidRPr="00F71382" w:rsidRDefault="00CA664B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сайте КОГКБУЗ «Центр онкологии и медицинской радиологии» размещено не менее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тематической статьи по психотерапии в месяц, проведено не менее l школы пациента в квартал, 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чена работа «горячей линии»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</w:t>
            </w:r>
          </w:p>
          <w:p w14:paraId="6BFFD819" w14:textId="3035E073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психотерапии в рабочие дни</w:t>
            </w:r>
          </w:p>
        </w:tc>
      </w:tr>
      <w:tr w:rsidR="00F71382" w:rsidRPr="00F71382" w14:paraId="51160C81" w14:textId="77777777" w:rsidTr="00CA664B">
        <w:trPr>
          <w:trHeight w:val="2255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BF34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10F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амбулаторной реабилитации онкологических пациентов на базе ЦАОП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F2B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8E4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033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</w:t>
            </w:r>
          </w:p>
          <w:p w14:paraId="562155C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радиологии, главный специалист онколог министерства здравоохранения Кировской области, главный специалист по медицинской реабилитации министерства 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E3969E" w14:textId="1048C00F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получение реабилитационных мероприятий пациентами с ЗНО в амбулаторных условиях на базе ЦАОП 100% от всех нуждающ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ихся в реабилитации. В 2025 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</w:t>
            </w:r>
            <w:r w:rsidR="00C30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енее 120 пациентов, в 2026 году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140 пациентов, в 2027 году 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160 пациентов, в 2028 году 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нее 180 пациентов, в 2029 году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енее 200 пациентов, в 2030 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году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220 пациентов</w:t>
            </w:r>
          </w:p>
        </w:tc>
      </w:tr>
      <w:tr w:rsidR="00F71382" w:rsidRPr="00F71382" w14:paraId="20CCF3F4" w14:textId="77777777" w:rsidTr="00CA664B">
        <w:trPr>
          <w:trHeight w:val="845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9A4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5.14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D22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на 2 и 3 этапы реабилитации пациентов после специализированного лечения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617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BB4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F46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радиологии, главный специалист онколог министерства здравоохранения Кировской области, главный специалист по медицинской реабилитации министерства 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EA2F" w14:textId="43820305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направлено на 2 и 3 этапы реабилитации: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2025 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</w:t>
            </w:r>
            <w:r w:rsidR="009E0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енее 120 пациентов, в 2026 году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140 пациентов, в 2027 году 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160 пациентов, в 2028 году 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енее 180 пациентов, в 2029 году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енее 200 пациентов, в 2030 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году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220 пациентов</w:t>
            </w:r>
          </w:p>
        </w:tc>
      </w:tr>
      <w:tr w:rsidR="00F71382" w:rsidRPr="00F71382" w14:paraId="34BD9D60" w14:textId="77777777" w:rsidTr="00CA664B">
        <w:trPr>
          <w:trHeight w:val="9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9A4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757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психологической помощи онкологическим пациентам на базе ЦАОП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7B5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AC2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E4B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«Центр онкологии и медицинской радиологии, главный специалист онколог министерства 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92E1" w14:textId="5C1DC974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 прием психотерапевта в ЦАОП, определены объем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консультативной помощи врача-психотерапевта: в 2025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2030 год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400 посещений в год</w:t>
            </w:r>
          </w:p>
        </w:tc>
      </w:tr>
      <w:tr w:rsidR="00F71382" w:rsidRPr="00F71382" w14:paraId="263F3C98" w14:textId="77777777" w:rsidTr="00CA664B">
        <w:trPr>
          <w:trHeight w:val="176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4B5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5.16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E57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сводной заявки на получение наркотических лекарственных препаратов и психотропных лекарственных препаратов, обеспечивающей возможность достижения расчетного уровня обезболивания пациентов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6A5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0F6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F2D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паллиативной медицине министерства здравоохранения Кировской области, заместитель министра 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5D4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утверждена сводная заявка на получение наркотических лекарственных препаратов и психотропных лекарственных препаратов, обеспечивающая 100% расчетную потребность в обезболивании пациента (ежегодно)</w:t>
            </w:r>
          </w:p>
        </w:tc>
      </w:tr>
      <w:tr w:rsidR="00F71382" w:rsidRPr="00F71382" w14:paraId="4B237745" w14:textId="77777777" w:rsidTr="00CA664B">
        <w:trPr>
          <w:trHeight w:val="140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57D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2EB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постоянной выборки наркотических лекарственных препаратов и психотропных лекарственных препаратов в соответствии с заявленной потребностью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319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6B8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4B8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</w:t>
            </w:r>
          </w:p>
          <w:p w14:paraId="2EB1F95F" w14:textId="212F40DA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по паллиативной медицине министерства здравоохранения Кировской области</w:t>
            </w:r>
            <w:r w:rsidR="0001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заместитель министра,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731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обеспечена выборка наркотических лекарственных препаратов и психотропных лекарственных препаратов в 100% от заявленной потребности (ежегодно)</w:t>
            </w:r>
          </w:p>
        </w:tc>
      </w:tr>
      <w:tr w:rsidR="00F71382" w:rsidRPr="00F71382" w14:paraId="65465F6F" w14:textId="77777777" w:rsidTr="00CA664B">
        <w:trPr>
          <w:trHeight w:val="155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641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5.18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826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единой базы данных пациентов (электронных реестров), нуждающихся в оказании паллиативной медицинской помощи, интеграция единой базы данных пациентов (электронных реестров) в единую информационную систему здравоохранения Кировской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896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020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0C84" w14:textId="115C3AA1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по паллиативной медицине министерства здравоохранения Кировской области, заместитель министра 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01D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 электронный реестр пациентов, нуждающихся в паллиативной медицинской помощи, обеспечена его работа в областных государственных медицинских организациях</w:t>
            </w:r>
          </w:p>
        </w:tc>
      </w:tr>
      <w:tr w:rsidR="00F71382" w:rsidRPr="00F71382" w14:paraId="6E47222C" w14:textId="77777777" w:rsidTr="00CA664B">
        <w:trPr>
          <w:trHeight w:val="742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065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B384" w14:textId="606A63F1" w:rsidR="00F71382" w:rsidRPr="00F71382" w:rsidRDefault="009E071A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овершенствование медицинской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помощи пац</w:t>
            </w:r>
            <w:r w:rsidR="00010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иентам онкологического профиля, 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оказываемой в условиях круглос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уточного и дневного стационаров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9C5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1AE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496A" w14:textId="54094F9C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области, главный врач КОГКБУЗ «ЦОМР»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1DE8" w14:textId="3D5D4583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числа малоин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вазивных вмешательств, единиц: в 2025 году – 5000, в 2026 году – 5100, в 2027 году – 5200, в 2028 году – 5300, 2029 году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5400, вмешательств, в 203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году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 операций</w:t>
            </w:r>
          </w:p>
        </w:tc>
      </w:tr>
      <w:tr w:rsidR="00F71382" w:rsidRPr="00F71382" w14:paraId="7597A8C9" w14:textId="77777777" w:rsidTr="00CA664B">
        <w:trPr>
          <w:trHeight w:val="13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EA7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DA6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объема оказания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высокотехнологичной медицинской помощи в КОГКБУЗ «Центр онкологии и медицинской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радиологии»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89D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31A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B0F5" w14:textId="6C79FC50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министра здравоохранения Кировской области, главный внештатный специалист онколог министерства здравоохранения Кировской</w:t>
            </w:r>
            <w:r w:rsidR="00CA6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области, главный врач КОГКБУЗ «ЦОМР»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6007" w14:textId="75CAAF78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объема оказания высокотехнологичной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медицинской помо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 (случаев в </w:t>
            </w:r>
            <w:r w:rsidR="009E0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од): в 2025 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году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1300,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2026 год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– 1330, в 2027 году – 1360, в 2028 году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1390, в 2029 год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– 1420, в 2030 </w:t>
            </w:r>
            <w:r w:rsidR="009E0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оду – до 1500 (из них не менее 8% –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видеоэндоскопиче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ские</w:t>
            </w:r>
            <w:proofErr w:type="spellEnd"/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операции, не менее 30% – орг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аносохраняющие)</w:t>
            </w:r>
          </w:p>
        </w:tc>
      </w:tr>
      <w:tr w:rsidR="00F71382" w:rsidRPr="00F71382" w14:paraId="17C205C4" w14:textId="77777777" w:rsidTr="00CA664B">
        <w:trPr>
          <w:trHeight w:val="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195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6372" w14:textId="544F019A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количества радионуклидных исследований методом однофотонной эмиссионной компьютерной томографии, в </w:t>
            </w:r>
            <w:proofErr w:type="gram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т.ч.</w:t>
            </w:r>
            <w:proofErr w:type="gram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рентгеновской компьютерной томографией и другими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сцинтиграфическими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исследованиями (ед. исследований в год) по профилям «онкология», «кардиология», «неврология», «эндокринология»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C66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743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92D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радиолог министерства 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C82E" w14:textId="563DC45C" w:rsidR="0028519C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радионуклидных исследований методом однофотонной эмиссионной компьютерной томографии, в т.ч. с рентгеновской компьютерной томографией и другими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сцинтиграфическими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исследованиями (ед. исследований в год) по профилю «онкология»: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год – 3248 исследований;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2026 год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3353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2027 год – 3458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2028 год – 3563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14:paraId="017E1695" w14:textId="77777777" w:rsidR="0028519C" w:rsidRDefault="0028519C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CD28FB" w14:textId="05A40C72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2029 год – 3667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2030 год – 3667 исследований;</w:t>
            </w:r>
          </w:p>
          <w:p w14:paraId="2FAA0E16" w14:textId="74B04C22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радионуклидных исследований методом однофотонной эмиссионной компьютерной томографии, в т.ч. с рентгеновской компьютерной томографией и другими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сцинтиграфическими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аниями (ед. исследований в год)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филям «кардиология»:  2025 год – 148 исследований; 2026 год – 296 исследований; 2027 год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444 исследования; 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 – 592 исследования; 2029 год – 740 исследований; 2030 год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888 исследований. </w:t>
            </w:r>
          </w:p>
          <w:p w14:paraId="29EB20DC" w14:textId="6846433B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радионуклидных исследований методом однофотонной эмиссионной компьютерной томографии, в т.ч. с рентгеновской компьютерной томографией и другими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сцинтиграфическими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ниями (ед. исследований в год)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профи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 «эндокринология»: 2025 год – 334 исследования; 2026 год – 342 исследования; 2027 год – 350 исследований; 2028 год – 357 исследований; 2029 год – 365 исследований; 2030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373 исследования.  </w:t>
            </w:r>
          </w:p>
          <w:p w14:paraId="3C585A9C" w14:textId="4DAF433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радионуклидных исследований методом однофотонной эмиссионной компьютерной томографии, в т.ч. с рентгеновской компьютерной томографией и другими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сцинтиграфическими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исследованиям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(ед. исследований в год) по «иным» профилям: 2025 год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735 исследований;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2026 год – 753 исследования; 2027 год – 772 исследования; 2028 год – 791 исследований; 2029 год – 811 исследований; 2030 год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831 исследование.</w:t>
            </w:r>
          </w:p>
          <w:p w14:paraId="2498DF7A" w14:textId="7DBD3222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радионуклидных исследований методом однофотонной эмиссионной компьютерной томографии, в т.ч. с рентгеновской компьютерной томографией и другими </w:t>
            </w:r>
            <w:proofErr w:type="spellStart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сцинтиграфическими</w:t>
            </w:r>
            <w:proofErr w:type="spellEnd"/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исследованиями (ед.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исследований в год)  по профилям «неврология»: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2025 год – 1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2026 го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 – 1 исследований;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2027 год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2028 год – 1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2029 год – 2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2030 год – 2 исследований</w:t>
            </w:r>
          </w:p>
        </w:tc>
      </w:tr>
      <w:tr w:rsidR="00F71382" w:rsidRPr="00F71382" w14:paraId="012CD9FE" w14:textId="77777777" w:rsidTr="00CA664B">
        <w:trPr>
          <w:trHeight w:val="4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FDC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5.23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AEE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количества радионуклидных исследований методом позитронно-эмиссионной томографии, в т.ч. с рентгеновской компьютерной томографией (ед. исследований в год) по профилям «онкология», «кардиология», «неврология», «эндокринология» и иным профилям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B87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A48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F62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радиолог министерства 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7888" w14:textId="62333F35" w:rsidR="00F71382" w:rsidRPr="00F71382" w:rsidRDefault="00F71382" w:rsidP="00A3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радионуклидных исследований методом позитронно-эмиссионной томографии, в т.ч. с рентгеновской компьютерной томографией (ед. исследований в год) по профилю «онкология»: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2025 год – 2887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2026 год – 2959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2027 год – 3033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2028 год – 3109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2029 год – 3187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2030 год – 3267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Количество радионуклидных исследований методом позитронно-эмиссионной томографии, в т.ч. с рентгеновской компьютерной томографией (ед. исследований в год) по про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филям  «кардиология»: 2025 год – 4 исследования; 2026 год – 9 исследований; 2027 год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исследований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2028 – 19 исследований; 2029 год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исследов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ания; 2030 год –</w:t>
            </w:r>
            <w:r w:rsidR="00484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исследований.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радионуклидных исследований методом позитронно-эмиссионной томографии, в т.ч. с рентгеновской компьютерной томографией (ед. исследований в год) по профилям  «эндокри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</w:t>
            </w:r>
            <w:r w:rsidR="00C85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гия»: 2025 год – 9 исследования; 2026 год – 9 исследований; 2027 год – 10 исследований; 2028 – 12 исследований; 2029 год – 14 исследования; 2030 </w:t>
            </w:r>
            <w:bookmarkStart w:id="1" w:name="_GoBack"/>
            <w:bookmarkEnd w:id="1"/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исследований.</w:t>
            </w:r>
            <w:r w:rsidR="00814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радионуклидных исследований методом позитронно-эмиссионной томографии, в т.ч. с рентгеновской компьютерной томографией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(ед. исследований в год) по проф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илям  «иные профили»: 2025 год – 74 исследования; 2026 год – 76 исследований; 2027 год – 78 исследований; 2028 – 80 исследований; 2029 год – 82 исследования; 2030 год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 исследовани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Количество радионуклидных исследований методом позитронно-эмиссионной томографии, в т.ч. с рентгеновской компьютерной томографией (ед. исследований в год) по профилям  «неврология»: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2025 год – 17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2026 год – 20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2027 год – 22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2028 год – 27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2029 год – 34 исследований;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2030 год – 44 исследований;</w:t>
            </w:r>
          </w:p>
        </w:tc>
      </w:tr>
      <w:tr w:rsidR="00F71382" w:rsidRPr="00F71382" w14:paraId="1CE808E6" w14:textId="77777777" w:rsidTr="00CA664B">
        <w:trPr>
          <w:trHeight w:val="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9DEC" w14:textId="77777777" w:rsidR="00F71382" w:rsidRPr="00F71382" w:rsidRDefault="00F71382" w:rsidP="00F713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5.24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267F" w14:textId="4866A289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медицинской помощи в соответствии с утвержденными клиничес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кими рекомендациями по профилю «онкология»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D195" w14:textId="77777777" w:rsidR="00F71382" w:rsidRPr="00F71382" w:rsidRDefault="00F71382" w:rsidP="00F713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1186" w14:textId="77777777" w:rsidR="00F71382" w:rsidRPr="00F71382" w:rsidRDefault="00F71382" w:rsidP="00F713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3E11" w14:textId="7526323C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онколог министерства здравоохранения Кировской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области, главный врач КОГКБУЗ «ЦОМР»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B35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 обеспечение пациентов ЛЛО в рамках региональной и федеральной льгот</w:t>
            </w:r>
          </w:p>
        </w:tc>
      </w:tr>
      <w:tr w:rsidR="00F71382" w:rsidRPr="00F71382" w14:paraId="74CE1E62" w14:textId="77777777" w:rsidTr="00484BE7">
        <w:trPr>
          <w:trHeight w:val="573"/>
        </w:trPr>
        <w:tc>
          <w:tcPr>
            <w:tcW w:w="15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1AA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Третичная профилактика онкологических заболеваний, включая организацию диспансерного наблюдения пациентов с онкологическими заболеваниями</w:t>
            </w:r>
          </w:p>
        </w:tc>
      </w:tr>
      <w:tr w:rsidR="00484BE7" w:rsidRPr="00F71382" w14:paraId="77A8C608" w14:textId="77777777" w:rsidTr="00484BE7">
        <w:trPr>
          <w:trHeight w:val="573"/>
        </w:trPr>
        <w:tc>
          <w:tcPr>
            <w:tcW w:w="1503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0CDC248" w14:textId="77777777" w:rsidR="00484BE7" w:rsidRDefault="00484BE7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78D5C7" w14:textId="77777777" w:rsidR="00484BE7" w:rsidRDefault="00484BE7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56C2D8" w14:textId="77777777" w:rsidR="00484BE7" w:rsidRDefault="00484BE7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8A2F5C" w14:textId="77777777" w:rsidR="00484BE7" w:rsidRDefault="00484BE7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6C3104" w14:textId="77777777" w:rsidR="00484BE7" w:rsidRDefault="00484BE7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AE3682" w14:textId="77777777" w:rsidR="00484BE7" w:rsidRDefault="00484BE7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CCAECA" w14:textId="77777777" w:rsidR="00484BE7" w:rsidRDefault="00484BE7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9D323E" w14:textId="77777777" w:rsidR="00484BE7" w:rsidRDefault="00484BE7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B25EA7" w14:textId="77777777" w:rsidR="00484BE7" w:rsidRDefault="00484BE7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03FA5F" w14:textId="1A9A6F73" w:rsidR="00484BE7" w:rsidRPr="00F71382" w:rsidRDefault="00484BE7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1382" w:rsidRPr="00F71382" w14:paraId="78414EBD" w14:textId="77777777" w:rsidTr="00CA664B">
        <w:trPr>
          <w:trHeight w:val="2978"/>
        </w:trPr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9701" w14:textId="54CC5F4B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34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CF8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Диспансерное наблюдение пациентов с онкологическими заболеваниями в соответствии с приказом Министерства здравоохранения Российской Федерации от 04.06.2020 № 548н «Об утверждении порядка диспансерного наблюдения за взрослыми с онкологическими заболеваниями»</w:t>
            </w:r>
          </w:p>
        </w:tc>
        <w:tc>
          <w:tcPr>
            <w:tcW w:w="17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BFB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85C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43F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онколог министерства здравоохранения Кировской области, руководители медицинских организаций</w:t>
            </w:r>
          </w:p>
        </w:tc>
        <w:tc>
          <w:tcPr>
            <w:tcW w:w="453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F297" w14:textId="46ABF39E" w:rsidR="00F71382" w:rsidRPr="00F71382" w:rsidRDefault="00F71382" w:rsidP="00A3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проведение диспансерного наблюдения пациентов с онкологическими заболеваниями в первичных онкологических кабинетах, в ЦАОП, в КОГКБУЗ «Центр онкологии и медицинской радиологии»: 100% пациентов с</w:t>
            </w:r>
            <w:r w:rsidR="00484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впервые выявленными ЗНО </w:t>
            </w:r>
            <w:r w:rsidR="00484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поставлены на диспансерный учет,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лиц,</w:t>
            </w:r>
            <w:r w:rsidR="00484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прошедших обследование в соответствии с планом ДН в 2025год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70%, в 2026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– 73%, 2027 году – 78%, в 2028 году – 82%, в 2029 году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86%, в 2030 году 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90% пациентов, стоящих на диспансерном учете, охвачены диспансерным наблюдением онколога, в том числе дистанционно посредством телемедицинской связи</w:t>
            </w:r>
          </w:p>
        </w:tc>
      </w:tr>
      <w:tr w:rsidR="00F71382" w:rsidRPr="00F71382" w14:paraId="29C2DE18" w14:textId="77777777" w:rsidTr="00CA664B">
        <w:trPr>
          <w:trHeight w:val="4490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983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D4BD" w14:textId="75FD4E14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Диспансерное наблюдение пациентов с онкологическими заболеваниями в соответствии с приказом Министерства здравоохранения Российской Федерации от 04.06.2020 № 548н «Об утверждении порядка диспансерного наблюдения за взрослыми с онколо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гическими заболеваниями»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прика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зом МЗ РФ от 31.12.2012 № 560н «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оказания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медицинской помощи по профилю «детская онкология» (от 05.02.2021 №55 «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оказания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медицинской помощи по профилю «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онкология и гематоло</w:t>
            </w:r>
            <w:r w:rsidR="00A37D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гия»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579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ECBE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EC2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онколог министерства здравоохранения Кировской области, руководители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21D6" w14:textId="62B23A92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проведение диспансерного наблюдения пациентов с онкологическими заболеваниями в первичных онкологических кабинетах, в ЦАОП, в КОГКБУЗ «Центр онкологии и медицинской радиологии»: 100% пациентов с</w:t>
            </w:r>
            <w:r w:rsidR="00484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впервые выявленными ЗНО поставлены на диспансерный учет,</w:t>
            </w:r>
            <w:r w:rsidR="00484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лиц,</w:t>
            </w:r>
            <w:r w:rsidR="00484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прошедших обследование в соо</w:t>
            </w:r>
            <w:r w:rsidR="00D66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тветствии с планом ДН в 2025год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70%, в 2026</w:t>
            </w:r>
            <w:r w:rsidR="00D66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73%, 2027 г</w:t>
            </w:r>
            <w:r w:rsidR="00D66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оду – 78%, в 2028 году – 82%, в 2029 году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86%, в 2030 году</w:t>
            </w:r>
            <w:r w:rsidR="00D66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90% пациентов, стоящих на диспансерном учете, охвачены диспансерным наблюдением онколога, в том числе дистанционно посредством телемедицинской связи</w:t>
            </w:r>
          </w:p>
        </w:tc>
      </w:tr>
      <w:tr w:rsidR="00F71382" w:rsidRPr="00F71382" w14:paraId="07A0AB79" w14:textId="77777777" w:rsidTr="00CA664B">
        <w:trPr>
          <w:trHeight w:val="696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FFE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6.3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422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повышению приверженности пациентов с онкологическими заболеваниями лечению, диспансерному наблюдению, выполнению рекомендаций врача- онколога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521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5BA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1C0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онколог министерства здравоохранения Кировской области, руководители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B92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организовано размещение позитивных  информационных поводов в средствах массовых информации, проводятся выступления специалистов КОГКБУЗ «Центра онкологии и медицинской радиологии» на телевидении, организовано распространение листовок, брошюр и памяток для пациентов o видах лечения и реабилитации, выступление ведущих специалистов КОГКБУЗ «Центра онкологии и медицинской радиологии» на телевидении и радио, проведение групповых и индивидуальных занятий для пациентов и их родственников, создание и распространение информационных роликов, проведение школ пациента</w:t>
            </w:r>
          </w:p>
        </w:tc>
      </w:tr>
      <w:tr w:rsidR="00F71382" w:rsidRPr="00F71382" w14:paraId="6FE4DAF2" w14:textId="77777777" w:rsidTr="00CA664B">
        <w:trPr>
          <w:trHeight w:val="696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F64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F4C3" w14:textId="31A3B5A7" w:rsidR="00F71382" w:rsidRPr="00F71382" w:rsidRDefault="00F71382" w:rsidP="00571D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в областных государственных медицинских организациях регистра лиц, состоящих под диспансерным наблюдением с хроническими заболеваниями, функциональными расстройствами, ин</w:t>
            </w:r>
            <w:r w:rsidR="00571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состояниями, которые предшествуют развитию ЗНО (предраковые заболевания) в соответствии с приказом Минздрава России от № 68н «Об утверждении порядка проведения диспанс</w:t>
            </w:r>
            <w:r w:rsidR="00D66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ерного наблюдения за взрослыми»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C24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8ED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8E8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онколог министерства здравоохранения Кировской области, руководители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4C6E" w14:textId="2A0F3624" w:rsidR="00F71382" w:rsidRPr="00F71382" w:rsidRDefault="00F71382" w:rsidP="00D664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обеспечено проведение диспансерного наблюдения пациентов ,прошедших обследование в соо</w:t>
            </w:r>
            <w:r w:rsidR="00D66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тветствии с планом ДН в 2025году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70%, в 2026</w:t>
            </w:r>
            <w:r w:rsidR="00D66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– 73%, 2027 году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78%, в 2028 г</w:t>
            </w:r>
            <w:r w:rsidR="00D66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оду – 82%, в 2029 году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86%, в 2030 году </w:t>
            </w:r>
            <w:r w:rsidR="00D66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90% пациентов, стоящих на диспансерном учете</w:t>
            </w:r>
          </w:p>
        </w:tc>
      </w:tr>
      <w:tr w:rsidR="00F71382" w:rsidRPr="00F71382" w14:paraId="44954353" w14:textId="77777777" w:rsidTr="00CA664B">
        <w:trPr>
          <w:trHeight w:val="696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05E9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9974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полноты и качества проведения диспансерного наблюдения за пациентами с онкологическими заболеваниями с применением чек-листов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C6EA1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D046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F587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онколог министерства здравоохранения Кировской области, руководители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1DA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медицинских организаций, в которых проведен мониторинг, с применением чек-листов (не менее 10 МО в месяц)</w:t>
            </w:r>
          </w:p>
        </w:tc>
      </w:tr>
      <w:tr w:rsidR="00F71382" w:rsidRPr="00F71382" w14:paraId="2AD612D8" w14:textId="77777777" w:rsidTr="00CA664B">
        <w:trPr>
          <w:trHeight w:val="696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49A1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87543" w14:textId="77777777" w:rsidR="00571DF4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планов диспансерного наблюдения для каждой </w:t>
            </w:r>
          </w:p>
          <w:p w14:paraId="116D970F" w14:textId="77777777" w:rsidR="00571DF4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медицинской организации, </w:t>
            </w:r>
          </w:p>
          <w:p w14:paraId="3BD88DD8" w14:textId="784F333D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осуществляющей диспансерное наблюдение за взрослыми с онкологическими заболеваниями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66C5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7FDE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8A1E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внештатный специалист по профилактической медицине министерства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7CC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план диспансерного наблюдения за взрослыми с онкологическими заболеваниями утвержден</w:t>
            </w:r>
          </w:p>
        </w:tc>
      </w:tr>
      <w:tr w:rsidR="00F71382" w:rsidRPr="00F71382" w14:paraId="17D2AAC0" w14:textId="77777777" w:rsidTr="00CA664B">
        <w:trPr>
          <w:trHeight w:val="696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D9F50" w14:textId="647606EA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5BEC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диспансерного наблюдения за пациентами с онкологическими заболеваниями с применением ТМК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4450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9505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42C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онколог министерства здравоохранения Кировской области, руководители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1F0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проведенных консультаций в</w:t>
            </w:r>
          </w:p>
          <w:p w14:paraId="58EC8132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году не менее 700</w:t>
            </w:r>
          </w:p>
          <w:p w14:paraId="04254EC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году не менее 720</w:t>
            </w:r>
          </w:p>
          <w:p w14:paraId="264C0C8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году не менее 740</w:t>
            </w:r>
          </w:p>
          <w:p w14:paraId="4E8A320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году не менее 760</w:t>
            </w:r>
          </w:p>
          <w:p w14:paraId="26AED26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 году не менее 780</w:t>
            </w:r>
          </w:p>
          <w:p w14:paraId="1BC9627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 году не менее 800 </w:t>
            </w:r>
          </w:p>
        </w:tc>
      </w:tr>
      <w:tr w:rsidR="00F71382" w:rsidRPr="00F71382" w14:paraId="32E93309" w14:textId="77777777" w:rsidTr="00543A2F">
        <w:trPr>
          <w:trHeight w:val="268"/>
        </w:trPr>
        <w:tc>
          <w:tcPr>
            <w:tcW w:w="15035" w:type="dxa"/>
            <w:gridSpan w:val="10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7ED3A7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Организационно-методическое сопровождение деятельности онкологической службы региона</w:t>
            </w:r>
          </w:p>
        </w:tc>
      </w:tr>
      <w:tr w:rsidR="00F71382" w:rsidRPr="00F71382" w14:paraId="6286B33D" w14:textId="77777777" w:rsidTr="00CA664B">
        <w:trPr>
          <w:trHeight w:val="696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7BC82" w14:textId="1EF42211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791B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Анализ заболеваемости, смертности от ЗНО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D955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7C4A3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6F5D" w14:textId="1BF7722F" w:rsidR="00F71382" w:rsidRPr="00F71382" w:rsidRDefault="00D664FC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571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аместитель минис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 здравоохранения Кировской области Казаков П.Л.</w:t>
            </w:r>
          </w:p>
          <w:p w14:paraId="2E102DEF" w14:textId="5B797921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F9EC" w14:textId="58297C25" w:rsidR="00F71382" w:rsidRPr="00F71382" w:rsidRDefault="00571DF4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</w:t>
            </w:r>
            <w:r w:rsidR="00F71382"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 мониторинг показателей заболеваемости, смертности, от ЗНО (ежеквартально), обеспечено принятие управленческих решений по результатам анализа показателей.</w:t>
            </w:r>
          </w:p>
        </w:tc>
      </w:tr>
      <w:tr w:rsidR="00F71382" w:rsidRPr="00F71382" w14:paraId="6B30D09E" w14:textId="77777777" w:rsidTr="00CA664B">
        <w:trPr>
          <w:trHeight w:val="696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7299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2639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мероприятия по результатам мониторинга ситуаций с превышением допустимых сроков обследования пациентов с подозрением на онкологические заболевания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25485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81378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EFC5" w14:textId="165907CC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онколог министерства здравоохранения Кировской области,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</w:t>
            </w:r>
            <w:r w:rsidR="00571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 здравоохранения Кировской области </w:t>
            </w:r>
            <w:r w:rsidR="00D66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 П.Л.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2059" w14:textId="7C3E407A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министерством здравоохранения Кировской области проводится мониторинг соблюдения сроков обследования пациентов с подозрением на онкологические заболевания (ежемесячно),</w:t>
            </w:r>
            <w:r w:rsidR="00D66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принятие управленческих решений по </w:t>
            </w:r>
            <w:r w:rsidR="00D664FC">
              <w:rPr>
                <w:rFonts w:ascii="Times New Roman" w:hAnsi="Times New Roman" w:cs="Times New Roman"/>
                <w:sz w:val="20"/>
                <w:szCs w:val="20"/>
              </w:rPr>
              <w:t>результатам анализа показателей</w:t>
            </w:r>
          </w:p>
        </w:tc>
      </w:tr>
      <w:tr w:rsidR="00F71382" w:rsidRPr="00F71382" w14:paraId="198CE28E" w14:textId="77777777" w:rsidTr="00CA664B">
        <w:trPr>
          <w:trHeight w:val="902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038E1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52F6C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Проведение внутреннего контроля качества и безопасности медицинской деятельности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18DA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502D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8F2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9D7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функционирует система внутреннего контроля качества и безопасности медицинской деятельности. </w:t>
            </w:r>
          </w:p>
        </w:tc>
      </w:tr>
      <w:tr w:rsidR="00F71382" w:rsidRPr="00F71382" w14:paraId="5CDCAF1D" w14:textId="77777777" w:rsidTr="00CA664B">
        <w:trPr>
          <w:trHeight w:val="902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C32E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8E50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взаимодействие с национальными медицинскими исследовательскими центрами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686EC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2D59E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C59E" w14:textId="434A7981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мин</w:t>
            </w:r>
            <w:r w:rsidR="00571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 здравоохранения Кировской области Казаков П.Л.</w:t>
            </w:r>
          </w:p>
          <w:p w14:paraId="146F3995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D449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проведены образовательные видеоконференции согласно графику, предоставленному научными медицинскими исследовательскими центрами, консилиумы (по необходимости, но не менее 1 видеоконференции в месяц)</w:t>
            </w:r>
          </w:p>
        </w:tc>
      </w:tr>
      <w:tr w:rsidR="00F71382" w:rsidRPr="00F71382" w14:paraId="4132D205" w14:textId="77777777" w:rsidTr="00CA664B">
        <w:trPr>
          <w:trHeight w:val="902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36C70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E02B3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Проведение телемедицинских консультаций для областных государственных медицинских организаций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A7ED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0FAF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943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врач КОГКБУЗ «ЦОМР»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EED3" w14:textId="3F40C69A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проведение консультаций пациентов по системе «врач-врач» (по запросу) к 2030 </w:t>
            </w:r>
            <w:r w:rsidR="00D6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году – не менее 700 консультаций ежегодно</w:t>
            </w:r>
          </w:p>
        </w:tc>
      </w:tr>
      <w:tr w:rsidR="00F71382" w:rsidRPr="00F71382" w14:paraId="5AB85ADA" w14:textId="77777777" w:rsidTr="00CA664B">
        <w:trPr>
          <w:trHeight w:val="902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FDA9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32269" w14:textId="77777777" w:rsidR="00F34B15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Проведение патолого-</w:t>
            </w:r>
          </w:p>
          <w:p w14:paraId="5661A55A" w14:textId="330FDA36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анатомических конференций по поводу запущенности случаев выявленных ЗНО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1470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DE055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F74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57B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не реже 1 раза в квартал</w:t>
            </w:r>
          </w:p>
        </w:tc>
      </w:tr>
      <w:tr w:rsidR="00F71382" w:rsidRPr="00F71382" w14:paraId="39DEEAEA" w14:textId="77777777" w:rsidTr="00543A2F">
        <w:trPr>
          <w:trHeight w:val="349"/>
        </w:trPr>
        <w:tc>
          <w:tcPr>
            <w:tcW w:w="15035" w:type="dxa"/>
            <w:gridSpan w:val="10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D8246B1" w14:textId="77777777" w:rsidR="00F71382" w:rsidRPr="00F71382" w:rsidRDefault="00F71382" w:rsidP="0057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8. Формирование и развитие цифрового контура онкологической службы региона</w:t>
            </w:r>
          </w:p>
        </w:tc>
      </w:tr>
      <w:tr w:rsidR="00F71382" w:rsidRPr="00F71382" w14:paraId="4265FC00" w14:textId="77777777" w:rsidTr="00CA664B">
        <w:trPr>
          <w:trHeight w:val="1841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6DB2A" w14:textId="420A1243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2B107" w14:textId="0C69C2B2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Поддержка и использование инфраструктуры системы оказания телемедицинских консультаций для медицинских</w:t>
            </w:r>
            <w:r w:rsidR="00571DF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Кировской области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E1A0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A73F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6FC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главный врач КОГКБУЗ «ЦОМР», главный специалист по информационным технологиям, главные врачи областных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F37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Планируемые показатели числа проведенных телемедицинских консультаций:</w:t>
            </w:r>
          </w:p>
          <w:p w14:paraId="4525912C" w14:textId="3434FB80" w:rsidR="00F71382" w:rsidRPr="00F71382" w:rsidRDefault="00D664FC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</w:t>
            </w:r>
            <w:r w:rsidR="00F71382"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1200</w:t>
            </w:r>
          </w:p>
          <w:p w14:paraId="4D3F1682" w14:textId="13173227" w:rsidR="00F71382" w:rsidRPr="00F71382" w:rsidRDefault="00D664FC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2026 году –</w:t>
            </w:r>
            <w:r w:rsidR="00F71382"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1320</w:t>
            </w:r>
          </w:p>
          <w:p w14:paraId="084F44AF" w14:textId="0DC03C6D" w:rsidR="00F71382" w:rsidRPr="00F71382" w:rsidRDefault="00D664FC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2027 году –</w:t>
            </w:r>
            <w:r w:rsidR="00F71382"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1452</w:t>
            </w:r>
          </w:p>
          <w:p w14:paraId="640A9DAD" w14:textId="6F7CF827" w:rsidR="00F71382" w:rsidRPr="00F71382" w:rsidRDefault="00D664FC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2028 году –</w:t>
            </w:r>
            <w:r w:rsidR="00F71382"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1757</w:t>
            </w:r>
          </w:p>
          <w:p w14:paraId="064FE738" w14:textId="4A0F4C03" w:rsidR="00F71382" w:rsidRPr="00F71382" w:rsidRDefault="00D664FC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2030 году –</w:t>
            </w:r>
            <w:r w:rsidR="00F71382"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1933</w:t>
            </w:r>
          </w:p>
        </w:tc>
      </w:tr>
      <w:tr w:rsidR="00F71382" w:rsidRPr="00F71382" w14:paraId="239D9E81" w14:textId="77777777" w:rsidTr="00CA664B">
        <w:trPr>
          <w:trHeight w:val="552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16FBA" w14:textId="176B662A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829B5" w14:textId="505ECCCD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Подключение к централизованной системе (подсистеме) «Организация оказания медицинской помощи больным онкологическими заболеваниями» и организации работы в вертикально интегрированной медицинской информационной системе по профилю «онкология»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4D74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28B9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00EF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здравоохранения Кировской области главный специалист по информационным технологиям, главные врачи областных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A0C7" w14:textId="04FB4312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100% ме</w:t>
            </w:r>
            <w:r w:rsidR="00571DF4">
              <w:rPr>
                <w:rFonts w:ascii="Times New Roman" w:hAnsi="Times New Roman" w:cs="Times New Roman"/>
                <w:sz w:val="20"/>
                <w:szCs w:val="20"/>
              </w:rPr>
              <w:t>дицинских организаций подключен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ы к централизованной системе (подсистеме) «Организация оказания медицинской помощи больным онкологическими заболеваниями» и организации работы в вертикально интегрированной медицинской информационной системе по профилю «онкология».</w:t>
            </w:r>
          </w:p>
        </w:tc>
      </w:tr>
      <w:tr w:rsidR="00F71382" w:rsidRPr="00F71382" w14:paraId="6DE25C3A" w14:textId="77777777" w:rsidTr="00CA664B">
        <w:trPr>
          <w:trHeight w:val="902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D674C8" w14:textId="0E3B1A39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B0627" w14:textId="5FE3BFC5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Завершение модернизации центрального архива медицинских изображений Кировской области, как основы для телемедицинских консультаций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7FCC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94CD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9E54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здравоохранения Кировской области главный специалист по информационным технологиям, главные врачи областных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E365" w14:textId="1FA47EE1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к 2030 году все медицинские организации обеспечили подключение 100% стационарного медицинского диагностического оборудования к центральному архиву медици</w:t>
            </w:r>
            <w:r w:rsidR="00571DF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ских изображений </w:t>
            </w:r>
            <w:r w:rsidR="00D664FC">
              <w:rPr>
                <w:rFonts w:ascii="Times New Roman" w:hAnsi="Times New Roman" w:cs="Times New Roman"/>
                <w:sz w:val="20"/>
                <w:szCs w:val="20"/>
              </w:rPr>
              <w:t>Кировской области. В 2029 году –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95%, в 2028</w:t>
            </w:r>
            <w:r w:rsidR="00D664FC">
              <w:rPr>
                <w:rFonts w:ascii="Times New Roman" w:hAnsi="Times New Roman" w:cs="Times New Roman"/>
                <w:sz w:val="20"/>
                <w:szCs w:val="20"/>
              </w:rPr>
              <w:t xml:space="preserve"> году –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90%, 2027</w:t>
            </w:r>
            <w:r w:rsidR="00D664FC">
              <w:rPr>
                <w:rFonts w:ascii="Times New Roman" w:hAnsi="Times New Roman" w:cs="Times New Roman"/>
                <w:sz w:val="20"/>
                <w:szCs w:val="20"/>
              </w:rPr>
              <w:t xml:space="preserve"> году –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85%, 2026</w:t>
            </w:r>
            <w:r w:rsidR="00D664FC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80%, 2025</w:t>
            </w:r>
            <w:r w:rsidR="00D664FC">
              <w:rPr>
                <w:rFonts w:ascii="Times New Roman" w:hAnsi="Times New Roman" w:cs="Times New Roman"/>
                <w:sz w:val="20"/>
                <w:szCs w:val="20"/>
              </w:rPr>
              <w:t xml:space="preserve"> году –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75%</w:t>
            </w:r>
          </w:p>
        </w:tc>
      </w:tr>
      <w:tr w:rsidR="00F71382" w:rsidRPr="00F71382" w14:paraId="32C1C9D9" w14:textId="77777777" w:rsidTr="00CA664B">
        <w:trPr>
          <w:trHeight w:val="902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9024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8.4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A06B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Практическое применение медицинских изделий с технологией искусственного интеллекта при обработке изображений при проведении лучевой диагностики и эндоскопических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12E1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11ED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D24A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здравоохранения Кировской области главный специалист по информационным технологиям, главные врачи областных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17B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Обеспечена 100% обработка результатов радиологических исследований с помощью медицинского изделия с технологией искусственного интеллекта:</w:t>
            </w:r>
          </w:p>
          <w:p w14:paraId="51CC3947" w14:textId="0E6E0235" w:rsidR="00F71382" w:rsidRPr="00F71382" w:rsidRDefault="00D664FC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</w:t>
            </w:r>
            <w:r w:rsidR="00F71382"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по модальностям РГ, ФЛГ, ММГ, КТ ОГК;</w:t>
            </w:r>
          </w:p>
          <w:p w14:paraId="22BE2931" w14:textId="0C6A0138" w:rsidR="00F71382" w:rsidRPr="00F71382" w:rsidRDefault="00D664FC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2027 году –</w:t>
            </w:r>
            <w:r w:rsidR="00F71382"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по модальности КТ ГМ.</w:t>
            </w:r>
          </w:p>
          <w:p w14:paraId="743F12D1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В 2030 году обеспечена 100% обработка результатов эндоскопических исследований с помощью медицинского изделия с технологией искусственного интеллекта</w:t>
            </w:r>
          </w:p>
        </w:tc>
      </w:tr>
      <w:tr w:rsidR="00F71382" w:rsidRPr="00F71382" w14:paraId="206C39E7" w14:textId="77777777" w:rsidTr="00CA664B">
        <w:trPr>
          <w:trHeight w:val="902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94F4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3B256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и разработаны мероприятия по совершенствованию и  развитию метода цифровой микроскопии.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D48AA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956CE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0DC1" w14:textId="2F2616EE" w:rsidR="00F71382" w:rsidRPr="00F71382" w:rsidRDefault="00D664FC" w:rsidP="00BB3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71382"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</w:t>
            </w:r>
            <w:r w:rsidR="00BB336A">
              <w:rPr>
                <w:rFonts w:ascii="Times New Roman" w:hAnsi="Times New Roman" w:cs="Times New Roman"/>
                <w:sz w:val="20"/>
                <w:szCs w:val="20"/>
              </w:rPr>
              <w:t xml:space="preserve">министра </w:t>
            </w:r>
            <w:r w:rsidR="00F71382" w:rsidRPr="00F71382">
              <w:rPr>
                <w:rFonts w:ascii="Times New Roman" w:hAnsi="Times New Roman" w:cs="Times New Roman"/>
                <w:sz w:val="20"/>
                <w:szCs w:val="20"/>
              </w:rPr>
              <w:t>здравоохранения Кировской области, главный специалист по информационным технологиям, главные врачи областных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74C3" w14:textId="10F0ABAE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программного обеспечения для полного информативного обмена данных с </w:t>
            </w:r>
            <w:proofErr w:type="spellStart"/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референсными</w:t>
            </w:r>
            <w:proofErr w:type="spellEnd"/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цен</w:t>
            </w:r>
            <w:r w:rsidR="00D664FC">
              <w:rPr>
                <w:rFonts w:ascii="Times New Roman" w:hAnsi="Times New Roman" w:cs="Times New Roman"/>
                <w:sz w:val="20"/>
                <w:szCs w:val="20"/>
              </w:rPr>
              <w:t>трами. В 2025 году –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пе</w:t>
            </w:r>
            <w:r w:rsidR="00D664FC">
              <w:rPr>
                <w:rFonts w:ascii="Times New Roman" w:hAnsi="Times New Roman" w:cs="Times New Roman"/>
                <w:sz w:val="20"/>
                <w:szCs w:val="20"/>
              </w:rPr>
              <w:t>редано 45 изображений, 2026 год –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пе</w:t>
            </w:r>
            <w:r w:rsidR="00D664FC">
              <w:rPr>
                <w:rFonts w:ascii="Times New Roman" w:hAnsi="Times New Roman" w:cs="Times New Roman"/>
                <w:sz w:val="20"/>
                <w:szCs w:val="20"/>
              </w:rPr>
              <w:t>редано 46 изображений, 2027 год – передано 48 изображений, 2028 год – 50 изображений, 2029 год – 52 изображения, 2030 год –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54 изображения</w:t>
            </w:r>
          </w:p>
        </w:tc>
      </w:tr>
      <w:tr w:rsidR="00F71382" w:rsidRPr="00F71382" w14:paraId="38526760" w14:textId="77777777" w:rsidTr="00CA664B">
        <w:trPr>
          <w:trHeight w:val="406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61D52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FBACA" w14:textId="7BF6F1F9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Разработаны мероприятия по унификации ведения электронной медицинской документации и справочников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DB5B8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71219F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9911" w14:textId="49028FB0" w:rsidR="00F71382" w:rsidRPr="00F71382" w:rsidRDefault="00D664FC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71382"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</w:t>
            </w:r>
            <w:r w:rsidR="00BB336A">
              <w:rPr>
                <w:rFonts w:ascii="Times New Roman" w:hAnsi="Times New Roman" w:cs="Times New Roman"/>
                <w:sz w:val="20"/>
                <w:szCs w:val="20"/>
              </w:rPr>
              <w:t>министра</w:t>
            </w:r>
            <w:r w:rsidR="00BB336A"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1382" w:rsidRPr="00F71382">
              <w:rPr>
                <w:rFonts w:ascii="Times New Roman" w:hAnsi="Times New Roman" w:cs="Times New Roman"/>
                <w:sz w:val="20"/>
                <w:szCs w:val="20"/>
              </w:rPr>
              <w:t>здравоохранения Кировской области, главный специалист по информационным технологиям, главные врачи областных медицинских организаций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05E0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Разработка модуля МИС по осмотру на визуальные локализации</w:t>
            </w:r>
          </w:p>
        </w:tc>
      </w:tr>
      <w:tr w:rsidR="00F71382" w:rsidRPr="00F71382" w14:paraId="63548FF3" w14:textId="77777777" w:rsidTr="00543A2F">
        <w:trPr>
          <w:trHeight w:val="493"/>
        </w:trPr>
        <w:tc>
          <w:tcPr>
            <w:tcW w:w="15035" w:type="dxa"/>
            <w:gridSpan w:val="10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C54913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9. Обеспечение укомплектованности кадрами медицинских организаций, оказывающих медицинскую помощь пациентам с онкологическими заболеваниями</w:t>
            </w:r>
          </w:p>
        </w:tc>
      </w:tr>
      <w:tr w:rsidR="00F71382" w:rsidRPr="00F71382" w14:paraId="478C5B2A" w14:textId="77777777" w:rsidTr="00CA664B">
        <w:trPr>
          <w:trHeight w:val="902"/>
        </w:trPr>
        <w:tc>
          <w:tcPr>
            <w:tcW w:w="93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233F5C" w14:textId="5D3A8522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9427D5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Мониторинг кадрового состава онкологической службы, ведение регионального сегмента Федерального регистра медицинских и фармацевтических работников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6CF796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071357D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EAC8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главные врачи областных государственных медицинских организаций, главный внештатный специалист онколог министерства 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C37C" w14:textId="283A7634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Сведения о медицинских работниках, работающих в медицинских организациях, подведомственных министерству здравоохранения Кировск</w:t>
            </w:r>
            <w:r w:rsidR="00BB33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й области, и оказывающих медицинскую помощь по профилю «Онкология» полностью внесены в Федерального регистра медицинских и фармацевтических работников</w:t>
            </w:r>
          </w:p>
        </w:tc>
      </w:tr>
      <w:tr w:rsidR="00F71382" w:rsidRPr="00F71382" w14:paraId="1F898B5C" w14:textId="77777777" w:rsidTr="00CA664B">
        <w:trPr>
          <w:trHeight w:val="9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427B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9.2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5BEC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медицинских работников для оказания медицинской помощи по профилю «Онкология»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54A9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AED6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209B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врач КОГКБУЗ «Центр онкологии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медицинской радиологии», 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 онколог министерства здравоохранения Кировской области, министерство 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C47C" w14:textId="18D7ABDB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Направлена заявка на выделение квоты целевого приема на обучение по программам высшего образования (ординатура) по специ</w:t>
            </w:r>
            <w:r w:rsidR="0031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альности «онкология»: 2025году – 5 мест, 2026 год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мест, 2027</w:t>
            </w:r>
            <w:r w:rsidR="0031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мест, в 2028 год</w:t>
            </w:r>
            <w:r w:rsidR="0031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– 6 мест, 2029 год – 6 мест, 2030 год – 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мест, по профилю «рентгенология»:</w:t>
            </w:r>
            <w:r w:rsidR="0031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2026 году – 1 место, 2027 </w:t>
            </w:r>
            <w:r w:rsidR="0031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год – 2 места, 2028 год – 2 места, 2029 год – 2 места, 2030 год –</w:t>
            </w:r>
            <w:r w:rsidRPr="00F7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места</w:t>
            </w:r>
          </w:p>
        </w:tc>
      </w:tr>
      <w:tr w:rsidR="00F71382" w:rsidRPr="00F71382" w14:paraId="2B65548B" w14:textId="77777777" w:rsidTr="00CA664B">
        <w:trPr>
          <w:trHeight w:val="9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18BE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266F" w14:textId="7BB239AB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Подготовка медицинских работников для оказания медицинской помощи по профилю «Онкология» по программам дополнительного профессионального образования (профессиональная переподгот</w:t>
            </w:r>
            <w:r w:rsidR="003146AD">
              <w:rPr>
                <w:rFonts w:ascii="Times New Roman" w:hAnsi="Times New Roman" w:cs="Times New Roman"/>
                <w:sz w:val="20"/>
                <w:szCs w:val="20"/>
              </w:rPr>
              <w:t>овка и повышение квалификации)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6270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507" w14:textId="77777777" w:rsidR="00F71382" w:rsidRPr="00F71382" w:rsidRDefault="00F71382" w:rsidP="00F7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CE6D" w14:textId="77777777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Главные врачи медицинских организаций, министерство здравоохранения Кировской области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001E" w14:textId="157A0C0B" w:rsidR="00F71382" w:rsidRPr="00F71382" w:rsidRDefault="00F71382" w:rsidP="00F7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Направлена заявка на обучение по программам дополнительного профессионального образования медицинских работников для оказания медицинской помощи по профилю «Онкология», в</w:t>
            </w:r>
            <w:r w:rsidR="008E1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382">
              <w:rPr>
                <w:rFonts w:ascii="Times New Roman" w:hAnsi="Times New Roman" w:cs="Times New Roman"/>
                <w:sz w:val="20"/>
                <w:szCs w:val="20"/>
              </w:rPr>
              <w:t>том числе по специальностям «онкология», «радиотерапия», «радиология», «рентгенология», «ультразвуковая диагностика», «клиническая лабораторная диагностика», «патологическая анатомия»</w:t>
            </w:r>
          </w:p>
        </w:tc>
      </w:tr>
    </w:tbl>
    <w:p w14:paraId="18752E30" w14:textId="77777777" w:rsidR="00F71382" w:rsidRDefault="00F71382" w:rsidP="00913B8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  <w:sectPr w:rsidR="00F71382" w:rsidSect="00754916">
          <w:headerReference w:type="first" r:id="rId15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5645EC46" w14:textId="77777777" w:rsidR="00BA0135" w:rsidRPr="00BE7A3D" w:rsidRDefault="00BE7A3D" w:rsidP="00754916">
      <w:pPr>
        <w:pStyle w:val="a3"/>
        <w:numPr>
          <w:ilvl w:val="0"/>
          <w:numId w:val="34"/>
        </w:numPr>
        <w:spacing w:after="48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E7A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Ожидаемые </w:t>
      </w:r>
      <w:r w:rsidR="00BA0135" w:rsidRPr="00BE7A3D">
        <w:rPr>
          <w:rFonts w:ascii="Times New Roman" w:hAnsi="Times New Roman" w:cs="Times New Roman"/>
          <w:b/>
          <w:sz w:val="28"/>
          <w:szCs w:val="28"/>
        </w:rPr>
        <w:t>результаты Программы</w:t>
      </w:r>
    </w:p>
    <w:p w14:paraId="5D63E449" w14:textId="52EBCB09" w:rsidR="00BA0135" w:rsidRPr="00BA0135" w:rsidRDefault="00BA0135" w:rsidP="00BA0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35">
        <w:rPr>
          <w:rFonts w:ascii="Times New Roman" w:hAnsi="Times New Roman" w:cs="Times New Roman"/>
          <w:sz w:val="28"/>
          <w:szCs w:val="28"/>
        </w:rPr>
        <w:t>Исполнение мероприятий Программы позволит достичь к</w:t>
      </w:r>
      <w:r w:rsidR="00426CBC">
        <w:rPr>
          <w:rFonts w:ascii="Times New Roman" w:hAnsi="Times New Roman" w:cs="Times New Roman"/>
          <w:sz w:val="28"/>
          <w:szCs w:val="28"/>
        </w:rPr>
        <w:t xml:space="preserve"> </w:t>
      </w:r>
      <w:r w:rsidRPr="00BA0135">
        <w:rPr>
          <w:rFonts w:ascii="Times New Roman" w:hAnsi="Times New Roman" w:cs="Times New Roman"/>
          <w:sz w:val="28"/>
          <w:szCs w:val="28"/>
        </w:rPr>
        <w:t>20</w:t>
      </w:r>
      <w:r w:rsidR="00BE7A3D">
        <w:rPr>
          <w:rFonts w:ascii="Times New Roman" w:hAnsi="Times New Roman" w:cs="Times New Roman"/>
          <w:sz w:val="28"/>
          <w:szCs w:val="28"/>
        </w:rPr>
        <w:t>30</w:t>
      </w:r>
      <w:r w:rsidRPr="00BA0135">
        <w:rPr>
          <w:rFonts w:ascii="Times New Roman" w:hAnsi="Times New Roman" w:cs="Times New Roman"/>
          <w:sz w:val="28"/>
          <w:szCs w:val="28"/>
        </w:rPr>
        <w:t xml:space="preserve"> году следующих результатов:</w:t>
      </w:r>
    </w:p>
    <w:p w14:paraId="5C399A50" w14:textId="3DF998DB" w:rsidR="005B0B2E" w:rsidRPr="005B0B2E" w:rsidRDefault="004F07A5" w:rsidP="005B0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9828990"/>
      <w:r>
        <w:rPr>
          <w:rFonts w:ascii="Times New Roman" w:hAnsi="Times New Roman" w:cs="Times New Roman"/>
          <w:sz w:val="28"/>
          <w:szCs w:val="28"/>
        </w:rPr>
        <w:t>повышение доступности</w:t>
      </w:r>
      <w:r w:rsidR="005B0B2E" w:rsidRPr="005B0B2E">
        <w:rPr>
          <w:rFonts w:ascii="Times New Roman" w:hAnsi="Times New Roman" w:cs="Times New Roman"/>
          <w:sz w:val="28"/>
          <w:szCs w:val="28"/>
        </w:rPr>
        <w:t xml:space="preserve"> диагностики и лече</w:t>
      </w:r>
      <w:r>
        <w:rPr>
          <w:rFonts w:ascii="Times New Roman" w:hAnsi="Times New Roman" w:cs="Times New Roman"/>
          <w:sz w:val="28"/>
          <w:szCs w:val="28"/>
        </w:rPr>
        <w:t>ния онкологических заболеваний</w:t>
      </w:r>
      <w:r w:rsidR="005B0B2E">
        <w:rPr>
          <w:rFonts w:ascii="Times New Roman" w:hAnsi="Times New Roman" w:cs="Times New Roman"/>
          <w:sz w:val="28"/>
          <w:szCs w:val="28"/>
        </w:rPr>
        <w:t>;</w:t>
      </w:r>
    </w:p>
    <w:p w14:paraId="28E1C814" w14:textId="31D9AB3C" w:rsidR="005B0B2E" w:rsidRDefault="00D14A7F" w:rsidP="000D5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</w:t>
      </w:r>
      <w:r w:rsidR="005B0B2E" w:rsidRPr="005B0B2E">
        <w:rPr>
          <w:rFonts w:ascii="Times New Roman" w:hAnsi="Times New Roman" w:cs="Times New Roman"/>
          <w:sz w:val="28"/>
          <w:szCs w:val="28"/>
        </w:rPr>
        <w:t xml:space="preserve"> злокачественных новообразований, выявленных </w:t>
      </w:r>
      <w:r w:rsidR="00426CBC">
        <w:rPr>
          <w:rFonts w:ascii="Times New Roman" w:hAnsi="Times New Roman" w:cs="Times New Roman"/>
          <w:sz w:val="28"/>
          <w:szCs w:val="28"/>
        </w:rPr>
        <w:br/>
      </w:r>
      <w:r w:rsidR="005B0B2E" w:rsidRPr="005B0B2E">
        <w:rPr>
          <w:rFonts w:ascii="Times New Roman" w:hAnsi="Times New Roman" w:cs="Times New Roman"/>
          <w:sz w:val="28"/>
          <w:szCs w:val="28"/>
        </w:rPr>
        <w:t>на I стадии, от общего числа</w:t>
      </w:r>
      <w:r w:rsidRPr="00D14A7F">
        <w:t xml:space="preserve"> </w:t>
      </w:r>
      <w:r w:rsidRPr="00D14A7F">
        <w:rPr>
          <w:rFonts w:ascii="Times New Roman" w:hAnsi="Times New Roman" w:cs="Times New Roman"/>
          <w:sz w:val="28"/>
          <w:szCs w:val="28"/>
        </w:rPr>
        <w:t>случаев злокачественных новообразований визуальных локализаций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316">
        <w:rPr>
          <w:rFonts w:ascii="Times New Roman" w:hAnsi="Times New Roman" w:cs="Times New Roman"/>
          <w:sz w:val="28"/>
          <w:szCs w:val="28"/>
        </w:rPr>
        <w:t>–</w:t>
      </w:r>
      <w:r w:rsidR="005B0B2E">
        <w:rPr>
          <w:rFonts w:ascii="Times New Roman" w:hAnsi="Times New Roman" w:cs="Times New Roman"/>
          <w:sz w:val="28"/>
          <w:szCs w:val="28"/>
        </w:rPr>
        <w:t xml:space="preserve"> </w:t>
      </w:r>
      <w:r w:rsidR="005B0B2E" w:rsidRPr="005B0B2E">
        <w:rPr>
          <w:rFonts w:ascii="Times New Roman" w:hAnsi="Times New Roman" w:cs="Times New Roman"/>
          <w:sz w:val="28"/>
          <w:szCs w:val="28"/>
        </w:rPr>
        <w:t>57,6</w:t>
      </w:r>
      <w:r w:rsidR="005B0B2E">
        <w:rPr>
          <w:rFonts w:ascii="Times New Roman" w:hAnsi="Times New Roman" w:cs="Times New Roman"/>
          <w:sz w:val="28"/>
          <w:szCs w:val="28"/>
        </w:rPr>
        <w:t>%;</w:t>
      </w:r>
    </w:p>
    <w:p w14:paraId="78C57902" w14:textId="33073C45" w:rsidR="005B0B2E" w:rsidRDefault="00D14A7F" w:rsidP="004F0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</w:t>
      </w:r>
      <w:r w:rsidR="005B0B2E" w:rsidRPr="005B0B2E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0B2E" w:rsidRPr="005B0B2E">
        <w:rPr>
          <w:rFonts w:ascii="Times New Roman" w:hAnsi="Times New Roman" w:cs="Times New Roman"/>
          <w:sz w:val="28"/>
          <w:szCs w:val="28"/>
        </w:rPr>
        <w:t xml:space="preserve"> лиц, живущих 5 и более лет с момента установления диагноза зло</w:t>
      </w:r>
      <w:r w:rsidR="005B0B2E">
        <w:rPr>
          <w:rFonts w:ascii="Times New Roman" w:hAnsi="Times New Roman" w:cs="Times New Roman"/>
          <w:sz w:val="28"/>
          <w:szCs w:val="28"/>
        </w:rPr>
        <w:t>качественного новообразования</w:t>
      </w:r>
      <w:r w:rsidR="004F07A5">
        <w:rPr>
          <w:rFonts w:ascii="Times New Roman" w:hAnsi="Times New Roman" w:cs="Times New Roman"/>
          <w:sz w:val="28"/>
          <w:szCs w:val="28"/>
        </w:rPr>
        <w:t xml:space="preserve"> – </w:t>
      </w:r>
      <w:r w:rsidR="005B0B2E" w:rsidRPr="005B0B2E">
        <w:rPr>
          <w:rFonts w:ascii="Times New Roman" w:hAnsi="Times New Roman" w:cs="Times New Roman"/>
          <w:sz w:val="28"/>
          <w:szCs w:val="28"/>
        </w:rPr>
        <w:t>68,3</w:t>
      </w:r>
      <w:r w:rsidR="005B0B2E">
        <w:rPr>
          <w:rFonts w:ascii="Times New Roman" w:hAnsi="Times New Roman" w:cs="Times New Roman"/>
          <w:sz w:val="28"/>
          <w:szCs w:val="28"/>
        </w:rPr>
        <w:t>%;</w:t>
      </w:r>
    </w:p>
    <w:p w14:paraId="4AC04873" w14:textId="778090F5" w:rsidR="005B0B2E" w:rsidRDefault="00D14A7F" w:rsidP="005B0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</w:t>
      </w:r>
      <w:r w:rsidR="005B0B2E" w:rsidRPr="005B0B2E">
        <w:rPr>
          <w:rFonts w:ascii="Times New Roman" w:hAnsi="Times New Roman" w:cs="Times New Roman"/>
          <w:sz w:val="28"/>
          <w:szCs w:val="28"/>
        </w:rPr>
        <w:t>дногодичн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B0B2E" w:rsidRPr="005B0B2E">
        <w:rPr>
          <w:rFonts w:ascii="Times New Roman" w:hAnsi="Times New Roman" w:cs="Times New Roman"/>
          <w:sz w:val="28"/>
          <w:szCs w:val="28"/>
        </w:rPr>
        <w:t xml:space="preserve"> летальност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0B2E">
        <w:rPr>
          <w:rFonts w:ascii="Times New Roman" w:hAnsi="Times New Roman" w:cs="Times New Roman"/>
          <w:sz w:val="28"/>
          <w:szCs w:val="28"/>
        </w:rPr>
        <w:t xml:space="preserve"> </w:t>
      </w:r>
      <w:r w:rsidR="005B0B2E" w:rsidRPr="005B0B2E">
        <w:rPr>
          <w:rFonts w:ascii="Times New Roman" w:hAnsi="Times New Roman" w:cs="Times New Roman"/>
          <w:sz w:val="28"/>
          <w:szCs w:val="28"/>
        </w:rPr>
        <w:t>больных со злокачественными новообразованиями (умерли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B0B2E" w:rsidRPr="005B0B2E">
        <w:rPr>
          <w:rFonts w:ascii="Times New Roman" w:hAnsi="Times New Roman" w:cs="Times New Roman"/>
          <w:sz w:val="28"/>
          <w:szCs w:val="28"/>
        </w:rPr>
        <w:t xml:space="preserve"> течении первого года с момента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B2E" w:rsidRPr="005B0B2E">
        <w:rPr>
          <w:rFonts w:ascii="Times New Roman" w:hAnsi="Times New Roman" w:cs="Times New Roman"/>
          <w:sz w:val="28"/>
          <w:szCs w:val="28"/>
        </w:rPr>
        <w:t>диагноза из числа больных, впервые взятых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B2E" w:rsidRPr="005B0B2E">
        <w:rPr>
          <w:rFonts w:ascii="Times New Roman" w:hAnsi="Times New Roman" w:cs="Times New Roman"/>
          <w:sz w:val="28"/>
          <w:szCs w:val="28"/>
        </w:rPr>
        <w:t xml:space="preserve">диспансерное </w:t>
      </w:r>
      <w:r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426C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предыдущем году) – 16,8</w:t>
      </w:r>
      <w:r w:rsidR="005B0B2E" w:rsidRPr="005B0B2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4DA82E08" w14:textId="5942F59E" w:rsidR="00D14A7F" w:rsidRDefault="00BA0135" w:rsidP="00D14A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135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14A7F">
        <w:rPr>
          <w:rFonts w:ascii="Times New Roman" w:hAnsi="Times New Roman" w:cs="Times New Roman"/>
          <w:sz w:val="28"/>
          <w:szCs w:val="28"/>
        </w:rPr>
        <w:t>доли</w:t>
      </w:r>
      <w:r w:rsidR="00D14A7F" w:rsidRPr="00D14A7F">
        <w:rPr>
          <w:rFonts w:ascii="Times New Roman" w:hAnsi="Times New Roman" w:cs="Times New Roman"/>
          <w:sz w:val="28"/>
          <w:szCs w:val="28"/>
        </w:rPr>
        <w:t xml:space="preserve"> лиц, прошедших обследование в соответствии </w:t>
      </w:r>
      <w:r w:rsidR="00426CBC">
        <w:rPr>
          <w:rFonts w:ascii="Times New Roman" w:hAnsi="Times New Roman" w:cs="Times New Roman"/>
          <w:sz w:val="28"/>
          <w:szCs w:val="28"/>
        </w:rPr>
        <w:br/>
      </w:r>
      <w:r w:rsidR="00D14A7F" w:rsidRPr="00D14A7F">
        <w:rPr>
          <w:rFonts w:ascii="Times New Roman" w:hAnsi="Times New Roman" w:cs="Times New Roman"/>
          <w:sz w:val="28"/>
          <w:szCs w:val="28"/>
        </w:rPr>
        <w:t>с индивидуальным планом ведения в рамках</w:t>
      </w:r>
      <w:r w:rsidR="00D14A7F">
        <w:rPr>
          <w:rFonts w:ascii="Times New Roman" w:hAnsi="Times New Roman" w:cs="Times New Roman"/>
          <w:sz w:val="28"/>
          <w:szCs w:val="28"/>
        </w:rPr>
        <w:t xml:space="preserve"> </w:t>
      </w:r>
      <w:r w:rsidR="00D14A7F" w:rsidRPr="00D14A7F">
        <w:rPr>
          <w:rFonts w:ascii="Times New Roman" w:hAnsi="Times New Roman" w:cs="Times New Roman"/>
          <w:sz w:val="28"/>
          <w:szCs w:val="28"/>
        </w:rPr>
        <w:t xml:space="preserve">диспансерного наблюдения, </w:t>
      </w:r>
      <w:r w:rsidR="00426CBC">
        <w:rPr>
          <w:rFonts w:ascii="Times New Roman" w:hAnsi="Times New Roman" w:cs="Times New Roman"/>
          <w:sz w:val="28"/>
          <w:szCs w:val="28"/>
        </w:rPr>
        <w:br/>
      </w:r>
      <w:r w:rsidR="00D14A7F" w:rsidRPr="00D14A7F">
        <w:rPr>
          <w:rFonts w:ascii="Times New Roman" w:hAnsi="Times New Roman" w:cs="Times New Roman"/>
          <w:sz w:val="28"/>
          <w:szCs w:val="28"/>
        </w:rPr>
        <w:t>из числа онкологических</w:t>
      </w:r>
      <w:r w:rsidR="00D14A7F">
        <w:rPr>
          <w:rFonts w:ascii="Times New Roman" w:hAnsi="Times New Roman" w:cs="Times New Roman"/>
          <w:sz w:val="28"/>
          <w:szCs w:val="28"/>
        </w:rPr>
        <w:t xml:space="preserve"> </w:t>
      </w:r>
      <w:r w:rsidR="00D14A7F" w:rsidRPr="00D14A7F">
        <w:rPr>
          <w:rFonts w:ascii="Times New Roman" w:hAnsi="Times New Roman" w:cs="Times New Roman"/>
          <w:sz w:val="28"/>
          <w:szCs w:val="28"/>
        </w:rPr>
        <w:t>больных, завершивших лечение</w:t>
      </w:r>
      <w:r w:rsidR="00D14A7F">
        <w:rPr>
          <w:rFonts w:ascii="Times New Roman" w:hAnsi="Times New Roman" w:cs="Times New Roman"/>
          <w:sz w:val="28"/>
          <w:szCs w:val="28"/>
        </w:rPr>
        <w:t xml:space="preserve"> до 90%</w:t>
      </w:r>
      <w:r w:rsidR="004F07A5">
        <w:rPr>
          <w:rFonts w:ascii="Times New Roman" w:hAnsi="Times New Roman" w:cs="Times New Roman"/>
          <w:sz w:val="28"/>
          <w:szCs w:val="28"/>
        </w:rPr>
        <w:t>;</w:t>
      </w:r>
    </w:p>
    <w:p w14:paraId="47FAC2F8" w14:textId="77777777" w:rsidR="00BA0135" w:rsidRPr="00BA0135" w:rsidRDefault="00BA0135" w:rsidP="00BA01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135">
        <w:rPr>
          <w:rFonts w:ascii="Times New Roman" w:hAnsi="Times New Roman" w:cs="Times New Roman"/>
          <w:sz w:val="28"/>
          <w:szCs w:val="28"/>
        </w:rPr>
        <w:t xml:space="preserve">увеличение доли укомплектованности врачами-онкологами первичных онкологических кабинетов до </w:t>
      </w:r>
      <w:r w:rsidR="00D14A7F">
        <w:rPr>
          <w:rFonts w:ascii="Times New Roman" w:hAnsi="Times New Roman" w:cs="Times New Roman"/>
          <w:sz w:val="28"/>
          <w:szCs w:val="28"/>
        </w:rPr>
        <w:t>10</w:t>
      </w:r>
      <w:r w:rsidRPr="00BA0135">
        <w:rPr>
          <w:rFonts w:ascii="Times New Roman" w:hAnsi="Times New Roman" w:cs="Times New Roman"/>
          <w:sz w:val="28"/>
          <w:szCs w:val="28"/>
        </w:rPr>
        <w:t>0%, ЦАОП – до 100%;</w:t>
      </w:r>
    </w:p>
    <w:p w14:paraId="7A168AAB" w14:textId="77777777" w:rsidR="00BA0135" w:rsidRPr="00BA0135" w:rsidRDefault="00BA0135" w:rsidP="00BA01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135">
        <w:rPr>
          <w:rFonts w:ascii="Times New Roman" w:hAnsi="Times New Roman" w:cs="Times New Roman"/>
          <w:sz w:val="28"/>
          <w:szCs w:val="28"/>
        </w:rPr>
        <w:t>сохранение охвата диспансерным наблюдением пациентов с ХНИЗ, фоновыми и предраковыми заболеваниями на уровне 100%;</w:t>
      </w:r>
    </w:p>
    <w:p w14:paraId="4DD2B583" w14:textId="1852DBF3" w:rsidR="00165488" w:rsidRDefault="004F07A5" w:rsidP="004F07A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65488">
        <w:rPr>
          <w:rFonts w:ascii="Times New Roman" w:hAnsi="Times New Roman" w:cs="Times New Roman"/>
          <w:spacing w:val="-2"/>
          <w:sz w:val="28"/>
          <w:szCs w:val="28"/>
        </w:rPr>
        <w:t>организовано не менее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5488">
        <w:rPr>
          <w:rFonts w:ascii="Times New Roman" w:hAnsi="Times New Roman" w:cs="Times New Roman"/>
          <w:spacing w:val="-2"/>
          <w:sz w:val="28"/>
          <w:szCs w:val="28"/>
        </w:rPr>
        <w:t>400 публикаций (ежегодно)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направленных </w:t>
      </w:r>
      <w:r w:rsidR="00426CBC">
        <w:rPr>
          <w:rFonts w:ascii="Times New Roman" w:hAnsi="Times New Roman" w:cs="Times New Roman"/>
          <w:spacing w:val="-2"/>
          <w:sz w:val="28"/>
          <w:szCs w:val="28"/>
        </w:rPr>
        <w:br/>
      </w:r>
      <w:r w:rsidR="00BA0135" w:rsidRPr="00BA0135">
        <w:rPr>
          <w:rFonts w:ascii="Times New Roman" w:hAnsi="Times New Roman" w:cs="Times New Roman"/>
          <w:spacing w:val="-2"/>
          <w:sz w:val="28"/>
          <w:szCs w:val="28"/>
        </w:rPr>
        <w:t>на повышение приверженности к здоровому образу жизни, прохождению профилактических мероприятий,</w:t>
      </w:r>
      <w:r w:rsidR="00165488">
        <w:rPr>
          <w:rFonts w:ascii="Times New Roman" w:hAnsi="Times New Roman" w:cs="Times New Roman"/>
          <w:spacing w:val="-2"/>
          <w:sz w:val="28"/>
          <w:szCs w:val="28"/>
        </w:rPr>
        <w:t xml:space="preserve"> лечению </w:t>
      </w:r>
      <w:r>
        <w:rPr>
          <w:rFonts w:ascii="Times New Roman" w:hAnsi="Times New Roman" w:cs="Times New Roman"/>
          <w:spacing w:val="-2"/>
          <w:sz w:val="28"/>
          <w:szCs w:val="28"/>
        </w:rPr>
        <w:t>ХНИЗ и ЗНО;</w:t>
      </w:r>
    </w:p>
    <w:p w14:paraId="7BAAABBC" w14:textId="77777777" w:rsidR="00BA0135" w:rsidRPr="00BA0135" w:rsidRDefault="00BA0135" w:rsidP="00BA01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135">
        <w:rPr>
          <w:rFonts w:ascii="Times New Roman" w:hAnsi="Times New Roman" w:cs="Times New Roman"/>
          <w:sz w:val="28"/>
          <w:szCs w:val="28"/>
        </w:rPr>
        <w:t>формирование системы внутреннего контроля качества и безопасности медицинской деятельности в специализированных медицинских организациях;</w:t>
      </w:r>
    </w:p>
    <w:p w14:paraId="5D8B4C8C" w14:textId="7C0B2A9A" w:rsidR="00BA0135" w:rsidRPr="00BA0135" w:rsidRDefault="00BA0135" w:rsidP="00BA01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135">
        <w:rPr>
          <w:rFonts w:ascii="Times New Roman" w:hAnsi="Times New Roman" w:cs="Times New Roman"/>
          <w:sz w:val="28"/>
          <w:szCs w:val="28"/>
        </w:rPr>
        <w:t>применение врачами-онкологами</w:t>
      </w:r>
      <w:r w:rsidR="005E57F3">
        <w:rPr>
          <w:rFonts w:ascii="Times New Roman" w:hAnsi="Times New Roman" w:cs="Times New Roman"/>
          <w:sz w:val="28"/>
          <w:szCs w:val="28"/>
        </w:rPr>
        <w:t xml:space="preserve"> </w:t>
      </w:r>
      <w:r w:rsidRPr="00BA0135">
        <w:rPr>
          <w:rFonts w:ascii="Times New Roman" w:hAnsi="Times New Roman" w:cs="Times New Roman"/>
          <w:sz w:val="28"/>
          <w:szCs w:val="28"/>
        </w:rPr>
        <w:t>всех медицинских организаций клинических рекомендаций</w:t>
      </w:r>
      <w:r w:rsidR="004F4F62" w:rsidRPr="004F4F62">
        <w:rPr>
          <w:rFonts w:ascii="Times New Roman" w:hAnsi="Times New Roman" w:cs="Times New Roman"/>
          <w:sz w:val="28"/>
          <w:szCs w:val="28"/>
        </w:rPr>
        <w:t xml:space="preserve"> </w:t>
      </w:r>
      <w:r w:rsidR="004F4F62" w:rsidRPr="00BA0135">
        <w:rPr>
          <w:rFonts w:ascii="Times New Roman" w:hAnsi="Times New Roman" w:cs="Times New Roman"/>
          <w:sz w:val="28"/>
          <w:szCs w:val="28"/>
        </w:rPr>
        <w:t xml:space="preserve">по обследованию и лечению пациентов </w:t>
      </w:r>
      <w:r w:rsidR="004F4F62">
        <w:rPr>
          <w:rFonts w:ascii="Times New Roman" w:hAnsi="Times New Roman" w:cs="Times New Roman"/>
          <w:sz w:val="28"/>
          <w:szCs w:val="28"/>
        </w:rPr>
        <w:br/>
      </w:r>
      <w:r w:rsidR="004F4F62" w:rsidRPr="00BA0135">
        <w:rPr>
          <w:rFonts w:ascii="Times New Roman" w:hAnsi="Times New Roman" w:cs="Times New Roman"/>
          <w:sz w:val="28"/>
          <w:szCs w:val="28"/>
        </w:rPr>
        <w:lastRenderedPageBreak/>
        <w:t>с онкологическими заболеваниями</w:t>
      </w:r>
      <w:r w:rsidR="005E57F3">
        <w:rPr>
          <w:rFonts w:ascii="Times New Roman" w:hAnsi="Times New Roman" w:cs="Times New Roman"/>
          <w:sz w:val="28"/>
          <w:szCs w:val="28"/>
        </w:rPr>
        <w:t>,</w:t>
      </w:r>
      <w:r w:rsidR="005E57F3" w:rsidRPr="005E57F3">
        <w:rPr>
          <w:rFonts w:ascii="Times New Roman" w:hAnsi="Times New Roman" w:cs="Times New Roman"/>
          <w:sz w:val="28"/>
          <w:szCs w:val="28"/>
        </w:rPr>
        <w:t xml:space="preserve"> </w:t>
      </w:r>
      <w:r w:rsidR="005E57F3" w:rsidRPr="00BA0135">
        <w:rPr>
          <w:rFonts w:ascii="Times New Roman" w:hAnsi="Times New Roman" w:cs="Times New Roman"/>
          <w:sz w:val="28"/>
          <w:szCs w:val="28"/>
        </w:rPr>
        <w:t>утвержденных Министерством здравоохранения Российской Федерации,</w:t>
      </w:r>
      <w:r w:rsidRPr="00BA0135">
        <w:rPr>
          <w:rFonts w:ascii="Times New Roman" w:hAnsi="Times New Roman" w:cs="Times New Roman"/>
          <w:sz w:val="28"/>
          <w:szCs w:val="28"/>
        </w:rPr>
        <w:t xml:space="preserve"> на уровне 100%;</w:t>
      </w:r>
    </w:p>
    <w:p w14:paraId="44047D70" w14:textId="60307CDB" w:rsidR="00033E38" w:rsidRDefault="00D604AE" w:rsidP="00BA0135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3E38" w:rsidRPr="00033E38">
        <w:rPr>
          <w:rFonts w:ascii="Times New Roman" w:hAnsi="Times New Roman" w:cs="Times New Roman"/>
          <w:sz w:val="28"/>
          <w:szCs w:val="28"/>
        </w:rPr>
        <w:t>недрение методики стерео</w:t>
      </w:r>
      <w:r w:rsidR="004F07A5">
        <w:rPr>
          <w:rFonts w:ascii="Times New Roman" w:hAnsi="Times New Roman" w:cs="Times New Roman"/>
          <w:sz w:val="28"/>
          <w:szCs w:val="28"/>
        </w:rPr>
        <w:t>таксического лучевого лечения. К</w:t>
      </w:r>
      <w:r w:rsidR="00033E38" w:rsidRPr="00033E38">
        <w:rPr>
          <w:rFonts w:ascii="Times New Roman" w:hAnsi="Times New Roman" w:cs="Times New Roman"/>
          <w:sz w:val="28"/>
          <w:szCs w:val="28"/>
        </w:rPr>
        <w:t xml:space="preserve"> 2030 году   не менее 30 пролеченных пациентов</w:t>
      </w:r>
      <w:r w:rsidR="00033E38">
        <w:rPr>
          <w:rFonts w:ascii="Times New Roman" w:hAnsi="Times New Roman" w:cs="Times New Roman"/>
          <w:sz w:val="28"/>
          <w:szCs w:val="28"/>
        </w:rPr>
        <w:t xml:space="preserve"> в год;</w:t>
      </w:r>
    </w:p>
    <w:p w14:paraId="7B4CFEB6" w14:textId="0F3F6C35" w:rsidR="00D604AE" w:rsidRPr="00D604AE" w:rsidRDefault="00D604AE" w:rsidP="00D604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4AE">
        <w:rPr>
          <w:rFonts w:ascii="Times New Roman" w:hAnsi="Times New Roman" w:cs="Times New Roman"/>
          <w:sz w:val="28"/>
          <w:szCs w:val="28"/>
        </w:rPr>
        <w:t>обеспечено проведение дистанционной радиотерапии методами конформной лучевой терапии на современных системах л</w:t>
      </w:r>
      <w:r w:rsidR="004F07A5">
        <w:rPr>
          <w:rFonts w:ascii="Times New Roman" w:hAnsi="Times New Roman" w:cs="Times New Roman"/>
          <w:sz w:val="28"/>
          <w:szCs w:val="28"/>
        </w:rPr>
        <w:t>инейных ускорителей не менее 95</w:t>
      </w:r>
      <w:r w:rsidRPr="00D604AE">
        <w:rPr>
          <w:rFonts w:ascii="Times New Roman" w:hAnsi="Times New Roman" w:cs="Times New Roman"/>
          <w:sz w:val="28"/>
          <w:szCs w:val="28"/>
        </w:rPr>
        <w:t>% от общего количества пролеченных пациентов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D481D4" w14:textId="77777777" w:rsidR="00D604AE" w:rsidRDefault="00D604AE" w:rsidP="00D604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4AE">
        <w:rPr>
          <w:rFonts w:ascii="Times New Roman" w:hAnsi="Times New Roman" w:cs="Times New Roman"/>
          <w:sz w:val="28"/>
          <w:szCs w:val="28"/>
        </w:rPr>
        <w:t>обеспечено проведение химиолучевого лечения к 2030 году не менее 700 пациентов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8589A5" w14:textId="3BB7F337" w:rsidR="00BA0135" w:rsidRPr="00BA0135" w:rsidRDefault="00BA0135" w:rsidP="00BA01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135">
        <w:rPr>
          <w:rFonts w:ascii="Times New Roman" w:hAnsi="Times New Roman" w:cs="Times New Roman"/>
          <w:sz w:val="28"/>
          <w:szCs w:val="28"/>
        </w:rPr>
        <w:t>организация реабилитации пациентов с онкологическими заболеваниями;</w:t>
      </w:r>
    </w:p>
    <w:p w14:paraId="0B2F2D0E" w14:textId="5730DBE3" w:rsidR="005E26D9" w:rsidRDefault="00BA0135" w:rsidP="00690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35">
        <w:rPr>
          <w:rFonts w:ascii="Times New Roman" w:hAnsi="Times New Roman" w:cs="Times New Roman"/>
          <w:sz w:val="28"/>
          <w:szCs w:val="28"/>
        </w:rPr>
        <w:t xml:space="preserve">соблюдение сроков обследования и оказания специализированной медицинской помощи по профилю «онкология» согласно приказу Министерства здравоохранения Российской Федерации от 19.02.2021 № 116н «Об утверждении Порядка оказания медицинской помощи взрослому населению при онкологических заболеваниях», а также в соответствии </w:t>
      </w:r>
      <w:r w:rsidR="00426CBC">
        <w:rPr>
          <w:rFonts w:ascii="Times New Roman" w:hAnsi="Times New Roman" w:cs="Times New Roman"/>
          <w:sz w:val="28"/>
          <w:szCs w:val="28"/>
        </w:rPr>
        <w:br/>
      </w:r>
      <w:r w:rsidRPr="00BA0135">
        <w:rPr>
          <w:rFonts w:ascii="Times New Roman" w:hAnsi="Times New Roman" w:cs="Times New Roman"/>
          <w:sz w:val="28"/>
          <w:szCs w:val="28"/>
        </w:rPr>
        <w:t xml:space="preserve">с </w:t>
      </w:r>
      <w:r w:rsidR="004F07A5">
        <w:rPr>
          <w:rFonts w:ascii="Times New Roman" w:hAnsi="Times New Roman" w:cs="Times New Roman"/>
          <w:sz w:val="28"/>
          <w:szCs w:val="28"/>
        </w:rPr>
        <w:t>территориальной программой</w:t>
      </w:r>
      <w:r w:rsidR="00165488" w:rsidRPr="00165488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на территории Кировской области</w:t>
      </w:r>
      <w:r w:rsidRPr="00BA0135">
        <w:rPr>
          <w:rFonts w:ascii="Times New Roman" w:hAnsi="Times New Roman" w:cs="Times New Roman"/>
          <w:sz w:val="28"/>
          <w:szCs w:val="28"/>
        </w:rPr>
        <w:t>.</w:t>
      </w:r>
    </w:p>
    <w:p w14:paraId="65DAEB36" w14:textId="5023E264" w:rsidR="006F4937" w:rsidRDefault="00426CBC" w:rsidP="00C85891">
      <w:pPr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6F4937" w:rsidSect="005D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EFC3B" w14:textId="77777777" w:rsidR="00D54455" w:rsidRDefault="00D54455">
      <w:pPr>
        <w:spacing w:after="0" w:line="240" w:lineRule="auto"/>
      </w:pPr>
      <w:r>
        <w:separator/>
      </w:r>
    </w:p>
  </w:endnote>
  <w:endnote w:type="continuationSeparator" w:id="0">
    <w:p w14:paraId="355F2EB8" w14:textId="77777777" w:rsidR="00D54455" w:rsidRDefault="00D5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roid Sans Fallback">
    <w:charset w:val="01"/>
    <w:family w:val="auto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79CA0" w14:textId="77777777" w:rsidR="00D54455" w:rsidRDefault="00D54455">
      <w:pPr>
        <w:spacing w:after="0" w:line="240" w:lineRule="auto"/>
      </w:pPr>
      <w:r>
        <w:separator/>
      </w:r>
    </w:p>
  </w:footnote>
  <w:footnote w:type="continuationSeparator" w:id="0">
    <w:p w14:paraId="52D5F003" w14:textId="77777777" w:rsidR="00D54455" w:rsidRDefault="00D5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090641"/>
      <w:docPartObj>
        <w:docPartGallery w:val="Page Numbers (Top of Page)"/>
        <w:docPartUnique/>
      </w:docPartObj>
    </w:sdtPr>
    <w:sdtContent>
      <w:p w14:paraId="7976E763" w14:textId="1F012647" w:rsidR="00C85891" w:rsidRDefault="00C858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03B62F3E" w14:textId="77777777" w:rsidR="00C85891" w:rsidRDefault="00C858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0E87" w14:textId="7E5B7183" w:rsidR="00C85891" w:rsidRDefault="00C85891">
    <w:pPr>
      <w:pStyle w:val="a8"/>
      <w:jc w:val="center"/>
    </w:pPr>
  </w:p>
  <w:p w14:paraId="5E99B14C" w14:textId="77777777" w:rsidR="00C85891" w:rsidRDefault="00C85891" w:rsidP="00754916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0000778"/>
      <w:docPartObj>
        <w:docPartGallery w:val="Page Numbers (Top of Page)"/>
        <w:docPartUnique/>
      </w:docPartObj>
    </w:sdtPr>
    <w:sdtContent>
      <w:p w14:paraId="3D751868" w14:textId="77777777" w:rsidR="00C85891" w:rsidRDefault="00C858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503631E3" w14:textId="77777777" w:rsidR="00C85891" w:rsidRDefault="00C85891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6953464"/>
      <w:docPartObj>
        <w:docPartGallery w:val="Page Numbers (Top of Page)"/>
        <w:docPartUnique/>
      </w:docPartObj>
    </w:sdtPr>
    <w:sdtContent>
      <w:p w14:paraId="122BA646" w14:textId="20C5311D" w:rsidR="00C85891" w:rsidRDefault="00C858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97</w:t>
        </w:r>
        <w:r>
          <w:fldChar w:fldCharType="end"/>
        </w:r>
      </w:p>
    </w:sdtContent>
  </w:sdt>
  <w:p w14:paraId="38D32315" w14:textId="44692E8D" w:rsidR="00C85891" w:rsidRDefault="00C85891">
    <w:pPr>
      <w:pStyle w:val="a5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8221585"/>
      <w:docPartObj>
        <w:docPartGallery w:val="Page Numbers (Top of Page)"/>
        <w:docPartUnique/>
      </w:docPartObj>
    </w:sdtPr>
    <w:sdtContent>
      <w:p w14:paraId="17D89B3A" w14:textId="77777777" w:rsidR="00C85891" w:rsidRDefault="00C85891">
        <w:pPr>
          <w:pStyle w:val="a8"/>
          <w:jc w:val="center"/>
        </w:pPr>
        <w:r>
          <w:t>62</w:t>
        </w:r>
      </w:p>
    </w:sdtContent>
  </w:sdt>
  <w:p w14:paraId="6BC7AEAC" w14:textId="77777777" w:rsidR="00C85891" w:rsidRDefault="00C85891" w:rsidP="0075491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5pt;height:10.5pt;visibility:visible;mso-wrap-style:square" o:bullet="t">
        <v:imagedata r:id="rId1" o:title=""/>
      </v:shape>
    </w:pict>
  </w:numPicBullet>
  <w:numPicBullet w:numPicBulletId="1">
    <w:pict>
      <v:shape id="_x0000_i1057" type="#_x0000_t75" style="width:15pt;height:12.75pt;visibility:visible;mso-wrap-style:square" o:bullet="t">
        <v:imagedata r:id="rId2" o:title=""/>
      </v:shape>
    </w:pict>
  </w:numPicBullet>
  <w:numPicBullet w:numPicBulletId="2">
    <w:pict>
      <v:shape id="_x0000_i1058" type="#_x0000_t75" style="width:18pt;height:16.5pt;visibility:visible;mso-wrap-style:square" o:bullet="t">
        <v:imagedata r:id="rId3" o:title=""/>
      </v:shape>
    </w:pict>
  </w:numPicBullet>
  <w:abstractNum w:abstractNumId="0" w15:restartNumberingAfterBreak="0">
    <w:nsid w:val="027C7C1C"/>
    <w:multiLevelType w:val="multilevel"/>
    <w:tmpl w:val="3B5E0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052B7F57"/>
    <w:multiLevelType w:val="hybridMultilevel"/>
    <w:tmpl w:val="180278E6"/>
    <w:lvl w:ilvl="0" w:tplc="A3C40300">
      <w:start w:val="2"/>
      <w:numFmt w:val="decimal"/>
      <w:lvlText w:val="%1."/>
      <w:lvlJc w:val="left"/>
      <w:pPr>
        <w:ind w:left="155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3827ECC">
      <w:numFmt w:val="bullet"/>
      <w:lvlText w:val="•"/>
      <w:lvlJc w:val="left"/>
      <w:pPr>
        <w:ind w:left="2588" w:hanging="281"/>
      </w:pPr>
      <w:rPr>
        <w:rFonts w:hint="default"/>
        <w:lang w:val="ru-RU" w:eastAsia="en-US" w:bidi="ar-SA"/>
      </w:rPr>
    </w:lvl>
    <w:lvl w:ilvl="2" w:tplc="EF18F42C">
      <w:numFmt w:val="bullet"/>
      <w:lvlText w:val="•"/>
      <w:lvlJc w:val="left"/>
      <w:pPr>
        <w:ind w:left="3620" w:hanging="281"/>
      </w:pPr>
      <w:rPr>
        <w:rFonts w:hint="default"/>
        <w:lang w:val="ru-RU" w:eastAsia="en-US" w:bidi="ar-SA"/>
      </w:rPr>
    </w:lvl>
    <w:lvl w:ilvl="3" w:tplc="071879FA">
      <w:numFmt w:val="bullet"/>
      <w:lvlText w:val="•"/>
      <w:lvlJc w:val="left"/>
      <w:pPr>
        <w:ind w:left="4652" w:hanging="281"/>
      </w:pPr>
      <w:rPr>
        <w:rFonts w:hint="default"/>
        <w:lang w:val="ru-RU" w:eastAsia="en-US" w:bidi="ar-SA"/>
      </w:rPr>
    </w:lvl>
    <w:lvl w:ilvl="4" w:tplc="ED2E91A4">
      <w:numFmt w:val="bullet"/>
      <w:lvlText w:val="•"/>
      <w:lvlJc w:val="left"/>
      <w:pPr>
        <w:ind w:left="5684" w:hanging="281"/>
      </w:pPr>
      <w:rPr>
        <w:rFonts w:hint="default"/>
        <w:lang w:val="ru-RU" w:eastAsia="en-US" w:bidi="ar-SA"/>
      </w:rPr>
    </w:lvl>
    <w:lvl w:ilvl="5" w:tplc="CC268922">
      <w:numFmt w:val="bullet"/>
      <w:lvlText w:val="•"/>
      <w:lvlJc w:val="left"/>
      <w:pPr>
        <w:ind w:left="6716" w:hanging="281"/>
      </w:pPr>
      <w:rPr>
        <w:rFonts w:hint="default"/>
        <w:lang w:val="ru-RU" w:eastAsia="en-US" w:bidi="ar-SA"/>
      </w:rPr>
    </w:lvl>
    <w:lvl w:ilvl="6" w:tplc="5E683734">
      <w:numFmt w:val="bullet"/>
      <w:lvlText w:val="•"/>
      <w:lvlJc w:val="left"/>
      <w:pPr>
        <w:ind w:left="7748" w:hanging="281"/>
      </w:pPr>
      <w:rPr>
        <w:rFonts w:hint="default"/>
        <w:lang w:val="ru-RU" w:eastAsia="en-US" w:bidi="ar-SA"/>
      </w:rPr>
    </w:lvl>
    <w:lvl w:ilvl="7" w:tplc="172E922E">
      <w:numFmt w:val="bullet"/>
      <w:lvlText w:val="•"/>
      <w:lvlJc w:val="left"/>
      <w:pPr>
        <w:ind w:left="8780" w:hanging="281"/>
      </w:pPr>
      <w:rPr>
        <w:rFonts w:hint="default"/>
        <w:lang w:val="ru-RU" w:eastAsia="en-US" w:bidi="ar-SA"/>
      </w:rPr>
    </w:lvl>
    <w:lvl w:ilvl="8" w:tplc="5F303DD2">
      <w:numFmt w:val="bullet"/>
      <w:lvlText w:val="•"/>
      <w:lvlJc w:val="left"/>
      <w:pPr>
        <w:ind w:left="981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5ED0BDD"/>
    <w:multiLevelType w:val="hybridMultilevel"/>
    <w:tmpl w:val="39C2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6BE"/>
    <w:multiLevelType w:val="multilevel"/>
    <w:tmpl w:val="C8307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FA73C36"/>
    <w:multiLevelType w:val="multilevel"/>
    <w:tmpl w:val="2C0C1B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2160"/>
      </w:pPr>
      <w:rPr>
        <w:rFonts w:hint="default"/>
      </w:rPr>
    </w:lvl>
  </w:abstractNum>
  <w:abstractNum w:abstractNumId="5" w15:restartNumberingAfterBreak="0">
    <w:nsid w:val="112446FB"/>
    <w:multiLevelType w:val="multilevel"/>
    <w:tmpl w:val="56F0D0E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6" w15:restartNumberingAfterBreak="0">
    <w:nsid w:val="11BC12DA"/>
    <w:multiLevelType w:val="hybridMultilevel"/>
    <w:tmpl w:val="545470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D5180"/>
    <w:multiLevelType w:val="multilevel"/>
    <w:tmpl w:val="B35A3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17A538C3"/>
    <w:multiLevelType w:val="multilevel"/>
    <w:tmpl w:val="BBAE98A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8D7FA1"/>
    <w:multiLevelType w:val="hybridMultilevel"/>
    <w:tmpl w:val="C5E68CF8"/>
    <w:lvl w:ilvl="0" w:tplc="F2DC8F6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7FF0E43"/>
    <w:multiLevelType w:val="hybridMultilevel"/>
    <w:tmpl w:val="9298360E"/>
    <w:lvl w:ilvl="0" w:tplc="3B4C34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474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66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C9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0F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184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2EA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80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545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2A3AB5"/>
    <w:multiLevelType w:val="multilevel"/>
    <w:tmpl w:val="F81E1CE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31874211"/>
    <w:multiLevelType w:val="hybridMultilevel"/>
    <w:tmpl w:val="7DD84D04"/>
    <w:lvl w:ilvl="0" w:tplc="0D5CF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C4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AD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E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62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FC0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2A0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6D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66D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414D89"/>
    <w:multiLevelType w:val="hybridMultilevel"/>
    <w:tmpl w:val="2102CE1E"/>
    <w:lvl w:ilvl="0" w:tplc="27F4335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42896"/>
    <w:multiLevelType w:val="hybridMultilevel"/>
    <w:tmpl w:val="25882F6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8317F74"/>
    <w:multiLevelType w:val="hybridMultilevel"/>
    <w:tmpl w:val="AB705D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34A0D"/>
    <w:multiLevelType w:val="multilevel"/>
    <w:tmpl w:val="6C6AA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1860EA"/>
    <w:multiLevelType w:val="multilevel"/>
    <w:tmpl w:val="EEF0F55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1" w:hanging="2160"/>
      </w:pPr>
      <w:rPr>
        <w:rFonts w:hint="default"/>
      </w:rPr>
    </w:lvl>
  </w:abstractNum>
  <w:abstractNum w:abstractNumId="18" w15:restartNumberingAfterBreak="0">
    <w:nsid w:val="44CB6EE1"/>
    <w:multiLevelType w:val="multilevel"/>
    <w:tmpl w:val="6FBC0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 w15:restartNumberingAfterBreak="0">
    <w:nsid w:val="4A461361"/>
    <w:multiLevelType w:val="hybridMultilevel"/>
    <w:tmpl w:val="37EA655A"/>
    <w:lvl w:ilvl="0" w:tplc="A2E80C40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422010"/>
    <w:multiLevelType w:val="hybridMultilevel"/>
    <w:tmpl w:val="71FA1D94"/>
    <w:lvl w:ilvl="0" w:tplc="17183F6C">
      <w:start w:val="4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1" w15:restartNumberingAfterBreak="0">
    <w:nsid w:val="53B63664"/>
    <w:multiLevelType w:val="multilevel"/>
    <w:tmpl w:val="D58E2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2" w15:restartNumberingAfterBreak="0">
    <w:nsid w:val="53D307F7"/>
    <w:multiLevelType w:val="multilevel"/>
    <w:tmpl w:val="D92ACE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55683ACB"/>
    <w:multiLevelType w:val="multilevel"/>
    <w:tmpl w:val="DD348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567470C5"/>
    <w:multiLevelType w:val="multilevel"/>
    <w:tmpl w:val="08FC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AB1230"/>
    <w:multiLevelType w:val="multilevel"/>
    <w:tmpl w:val="F27E60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26" w15:restartNumberingAfterBreak="0">
    <w:nsid w:val="5CE03481"/>
    <w:multiLevelType w:val="hybridMultilevel"/>
    <w:tmpl w:val="1564FBD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EF535F9"/>
    <w:multiLevelType w:val="multilevel"/>
    <w:tmpl w:val="56F0D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71A2D96"/>
    <w:multiLevelType w:val="hybridMultilevel"/>
    <w:tmpl w:val="FD2A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43F08"/>
    <w:multiLevelType w:val="hybridMultilevel"/>
    <w:tmpl w:val="A3821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666907"/>
    <w:multiLevelType w:val="multilevel"/>
    <w:tmpl w:val="07B4F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1" w15:restartNumberingAfterBreak="0">
    <w:nsid w:val="6CA95E4C"/>
    <w:multiLevelType w:val="hybridMultilevel"/>
    <w:tmpl w:val="019ACA3E"/>
    <w:lvl w:ilvl="0" w:tplc="439C499E">
      <w:start w:val="6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982C15"/>
    <w:multiLevelType w:val="hybridMultilevel"/>
    <w:tmpl w:val="AA48F9E0"/>
    <w:lvl w:ilvl="0" w:tplc="D0748BD8">
      <w:start w:val="1"/>
      <w:numFmt w:val="bullet"/>
      <w:lvlText w:val=""/>
      <w:lvlPicBulletId w:val="2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0949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00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6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C8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1E0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4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47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5C2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F2A7F95"/>
    <w:multiLevelType w:val="hybridMultilevel"/>
    <w:tmpl w:val="28CC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E28B4"/>
    <w:multiLevelType w:val="hybridMultilevel"/>
    <w:tmpl w:val="FAF65192"/>
    <w:lvl w:ilvl="0" w:tplc="226E5C3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35" w15:restartNumberingAfterBreak="0">
    <w:nsid w:val="7B7D4D09"/>
    <w:multiLevelType w:val="hybridMultilevel"/>
    <w:tmpl w:val="24AE9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18"/>
  </w:num>
  <w:num w:numId="5">
    <w:abstractNumId w:val="7"/>
  </w:num>
  <w:num w:numId="6">
    <w:abstractNumId w:val="30"/>
  </w:num>
  <w:num w:numId="7">
    <w:abstractNumId w:val="8"/>
  </w:num>
  <w:num w:numId="8">
    <w:abstractNumId w:val="11"/>
  </w:num>
  <w:num w:numId="9">
    <w:abstractNumId w:val="26"/>
  </w:num>
  <w:num w:numId="10">
    <w:abstractNumId w:val="14"/>
  </w:num>
  <w:num w:numId="11">
    <w:abstractNumId w:val="31"/>
  </w:num>
  <w:num w:numId="12">
    <w:abstractNumId w:val="28"/>
  </w:num>
  <w:num w:numId="13">
    <w:abstractNumId w:val="35"/>
  </w:num>
  <w:num w:numId="14">
    <w:abstractNumId w:val="29"/>
  </w:num>
  <w:num w:numId="15">
    <w:abstractNumId w:val="19"/>
  </w:num>
  <w:num w:numId="16">
    <w:abstractNumId w:val="5"/>
  </w:num>
  <w:num w:numId="17">
    <w:abstractNumId w:val="22"/>
  </w:num>
  <w:num w:numId="18">
    <w:abstractNumId w:val="9"/>
  </w:num>
  <w:num w:numId="19">
    <w:abstractNumId w:val="24"/>
  </w:num>
  <w:num w:numId="20">
    <w:abstractNumId w:val="23"/>
  </w:num>
  <w:num w:numId="21">
    <w:abstractNumId w:val="27"/>
  </w:num>
  <w:num w:numId="22">
    <w:abstractNumId w:val="33"/>
  </w:num>
  <w:num w:numId="23">
    <w:abstractNumId w:val="2"/>
  </w:num>
  <w:num w:numId="24">
    <w:abstractNumId w:val="16"/>
  </w:num>
  <w:num w:numId="25">
    <w:abstractNumId w:val="25"/>
  </w:num>
  <w:num w:numId="26">
    <w:abstractNumId w:val="34"/>
  </w:num>
  <w:num w:numId="27">
    <w:abstractNumId w:val="12"/>
  </w:num>
  <w:num w:numId="28">
    <w:abstractNumId w:val="10"/>
  </w:num>
  <w:num w:numId="29">
    <w:abstractNumId w:val="32"/>
  </w:num>
  <w:num w:numId="30">
    <w:abstractNumId w:val="15"/>
  </w:num>
  <w:num w:numId="31">
    <w:abstractNumId w:val="4"/>
  </w:num>
  <w:num w:numId="32">
    <w:abstractNumId w:val="1"/>
  </w:num>
  <w:num w:numId="33">
    <w:abstractNumId w:val="20"/>
  </w:num>
  <w:num w:numId="34">
    <w:abstractNumId w:val="6"/>
  </w:num>
  <w:num w:numId="35">
    <w:abstractNumId w:val="1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3A3"/>
    <w:rsid w:val="00000508"/>
    <w:rsid w:val="00004441"/>
    <w:rsid w:val="00004BA0"/>
    <w:rsid w:val="00010324"/>
    <w:rsid w:val="00011FA0"/>
    <w:rsid w:val="00021B9D"/>
    <w:rsid w:val="00022E33"/>
    <w:rsid w:val="00027FC7"/>
    <w:rsid w:val="000302FE"/>
    <w:rsid w:val="00030581"/>
    <w:rsid w:val="00033E38"/>
    <w:rsid w:val="000378B5"/>
    <w:rsid w:val="000451A6"/>
    <w:rsid w:val="00045753"/>
    <w:rsid w:val="000471D0"/>
    <w:rsid w:val="00052657"/>
    <w:rsid w:val="00052D07"/>
    <w:rsid w:val="0005371B"/>
    <w:rsid w:val="00056A35"/>
    <w:rsid w:val="0005764D"/>
    <w:rsid w:val="00071BCB"/>
    <w:rsid w:val="00075248"/>
    <w:rsid w:val="000763AC"/>
    <w:rsid w:val="00077412"/>
    <w:rsid w:val="00077FD0"/>
    <w:rsid w:val="000805DA"/>
    <w:rsid w:val="00081BB1"/>
    <w:rsid w:val="000841EF"/>
    <w:rsid w:val="0008456F"/>
    <w:rsid w:val="00096D7A"/>
    <w:rsid w:val="00096F92"/>
    <w:rsid w:val="00097C4B"/>
    <w:rsid w:val="000A3F39"/>
    <w:rsid w:val="000B0214"/>
    <w:rsid w:val="000B3AB9"/>
    <w:rsid w:val="000C27AF"/>
    <w:rsid w:val="000C2923"/>
    <w:rsid w:val="000C51A8"/>
    <w:rsid w:val="000C6594"/>
    <w:rsid w:val="000D105E"/>
    <w:rsid w:val="000D293D"/>
    <w:rsid w:val="000D380F"/>
    <w:rsid w:val="000D4E27"/>
    <w:rsid w:val="000D5316"/>
    <w:rsid w:val="000E107B"/>
    <w:rsid w:val="000E733E"/>
    <w:rsid w:val="000E745C"/>
    <w:rsid w:val="000F101C"/>
    <w:rsid w:val="000F11BA"/>
    <w:rsid w:val="000F4DF3"/>
    <w:rsid w:val="000F6FF3"/>
    <w:rsid w:val="001071C5"/>
    <w:rsid w:val="00107F3F"/>
    <w:rsid w:val="00114E9A"/>
    <w:rsid w:val="001153BB"/>
    <w:rsid w:val="00117D76"/>
    <w:rsid w:val="00122254"/>
    <w:rsid w:val="0012705F"/>
    <w:rsid w:val="00150347"/>
    <w:rsid w:val="00151C64"/>
    <w:rsid w:val="00151F9F"/>
    <w:rsid w:val="00153D26"/>
    <w:rsid w:val="00160641"/>
    <w:rsid w:val="001623AD"/>
    <w:rsid w:val="00163C20"/>
    <w:rsid w:val="001653C5"/>
    <w:rsid w:val="00165488"/>
    <w:rsid w:val="00165F47"/>
    <w:rsid w:val="001663DC"/>
    <w:rsid w:val="0016787F"/>
    <w:rsid w:val="0016790E"/>
    <w:rsid w:val="00172255"/>
    <w:rsid w:val="001769A6"/>
    <w:rsid w:val="001773DC"/>
    <w:rsid w:val="001778AC"/>
    <w:rsid w:val="00177C63"/>
    <w:rsid w:val="00180302"/>
    <w:rsid w:val="00182B91"/>
    <w:rsid w:val="00187E5F"/>
    <w:rsid w:val="001909CE"/>
    <w:rsid w:val="001917DC"/>
    <w:rsid w:val="00193C3B"/>
    <w:rsid w:val="00195167"/>
    <w:rsid w:val="001958BA"/>
    <w:rsid w:val="00196A92"/>
    <w:rsid w:val="00196CD4"/>
    <w:rsid w:val="001A7493"/>
    <w:rsid w:val="001B097A"/>
    <w:rsid w:val="001B2F8D"/>
    <w:rsid w:val="001C14D4"/>
    <w:rsid w:val="001C27DE"/>
    <w:rsid w:val="001C5E17"/>
    <w:rsid w:val="001D07AD"/>
    <w:rsid w:val="001D175A"/>
    <w:rsid w:val="001D226E"/>
    <w:rsid w:val="001D2364"/>
    <w:rsid w:val="001D434C"/>
    <w:rsid w:val="001D62E2"/>
    <w:rsid w:val="001E220C"/>
    <w:rsid w:val="001E5E2C"/>
    <w:rsid w:val="001F2EC2"/>
    <w:rsid w:val="001F369C"/>
    <w:rsid w:val="001F3BA0"/>
    <w:rsid w:val="00203607"/>
    <w:rsid w:val="00204B91"/>
    <w:rsid w:val="0020691D"/>
    <w:rsid w:val="00213918"/>
    <w:rsid w:val="00213CE5"/>
    <w:rsid w:val="00214466"/>
    <w:rsid w:val="00217525"/>
    <w:rsid w:val="00221F8F"/>
    <w:rsid w:val="002223C6"/>
    <w:rsid w:val="00224FC6"/>
    <w:rsid w:val="002279A3"/>
    <w:rsid w:val="002315B4"/>
    <w:rsid w:val="00231612"/>
    <w:rsid w:val="00232112"/>
    <w:rsid w:val="00233266"/>
    <w:rsid w:val="00235A29"/>
    <w:rsid w:val="00236A52"/>
    <w:rsid w:val="00240229"/>
    <w:rsid w:val="0024425B"/>
    <w:rsid w:val="00247A46"/>
    <w:rsid w:val="00251A7C"/>
    <w:rsid w:val="0025513F"/>
    <w:rsid w:val="00256F5B"/>
    <w:rsid w:val="002573D7"/>
    <w:rsid w:val="00261C1C"/>
    <w:rsid w:val="0027033A"/>
    <w:rsid w:val="00273ADC"/>
    <w:rsid w:val="00275081"/>
    <w:rsid w:val="0028519C"/>
    <w:rsid w:val="002875F0"/>
    <w:rsid w:val="00290B8B"/>
    <w:rsid w:val="00295FD0"/>
    <w:rsid w:val="002970DA"/>
    <w:rsid w:val="002A1CE8"/>
    <w:rsid w:val="002A216D"/>
    <w:rsid w:val="002A2F9F"/>
    <w:rsid w:val="002A5F0A"/>
    <w:rsid w:val="002A6281"/>
    <w:rsid w:val="002A67FC"/>
    <w:rsid w:val="002B42F3"/>
    <w:rsid w:val="002C17CB"/>
    <w:rsid w:val="002C1F0B"/>
    <w:rsid w:val="002C43AA"/>
    <w:rsid w:val="002C5C3D"/>
    <w:rsid w:val="002C767D"/>
    <w:rsid w:val="002D19C8"/>
    <w:rsid w:val="002D69D2"/>
    <w:rsid w:val="002E3BDF"/>
    <w:rsid w:val="002F4440"/>
    <w:rsid w:val="002F50A5"/>
    <w:rsid w:val="002F6307"/>
    <w:rsid w:val="00300216"/>
    <w:rsid w:val="003009F4"/>
    <w:rsid w:val="00307536"/>
    <w:rsid w:val="00307832"/>
    <w:rsid w:val="00310B85"/>
    <w:rsid w:val="00311181"/>
    <w:rsid w:val="00311671"/>
    <w:rsid w:val="00313B2D"/>
    <w:rsid w:val="003146AD"/>
    <w:rsid w:val="00320B94"/>
    <w:rsid w:val="00326592"/>
    <w:rsid w:val="00326C8F"/>
    <w:rsid w:val="00327698"/>
    <w:rsid w:val="00331BF1"/>
    <w:rsid w:val="00333D5C"/>
    <w:rsid w:val="003372AD"/>
    <w:rsid w:val="003404AC"/>
    <w:rsid w:val="0034243B"/>
    <w:rsid w:val="003438F9"/>
    <w:rsid w:val="00345831"/>
    <w:rsid w:val="0034601F"/>
    <w:rsid w:val="003478DE"/>
    <w:rsid w:val="00347AF1"/>
    <w:rsid w:val="00350E02"/>
    <w:rsid w:val="00350FA9"/>
    <w:rsid w:val="003511B6"/>
    <w:rsid w:val="00351A96"/>
    <w:rsid w:val="00365D0A"/>
    <w:rsid w:val="003703C4"/>
    <w:rsid w:val="00374EB5"/>
    <w:rsid w:val="003751A4"/>
    <w:rsid w:val="0037532C"/>
    <w:rsid w:val="00375BDB"/>
    <w:rsid w:val="00380F67"/>
    <w:rsid w:val="00381ADB"/>
    <w:rsid w:val="0038408B"/>
    <w:rsid w:val="00385831"/>
    <w:rsid w:val="00386BA5"/>
    <w:rsid w:val="003878A5"/>
    <w:rsid w:val="003935CE"/>
    <w:rsid w:val="00394216"/>
    <w:rsid w:val="00394687"/>
    <w:rsid w:val="00396BDD"/>
    <w:rsid w:val="003A10AE"/>
    <w:rsid w:val="003A675C"/>
    <w:rsid w:val="003A7872"/>
    <w:rsid w:val="003A7944"/>
    <w:rsid w:val="003B21CD"/>
    <w:rsid w:val="003B3685"/>
    <w:rsid w:val="003B384D"/>
    <w:rsid w:val="003B492F"/>
    <w:rsid w:val="003B787A"/>
    <w:rsid w:val="003C0FB2"/>
    <w:rsid w:val="003C4400"/>
    <w:rsid w:val="003C60A8"/>
    <w:rsid w:val="003D1379"/>
    <w:rsid w:val="003E113A"/>
    <w:rsid w:val="003E4F87"/>
    <w:rsid w:val="003E5F30"/>
    <w:rsid w:val="003E7BAB"/>
    <w:rsid w:val="003F10BE"/>
    <w:rsid w:val="003F2959"/>
    <w:rsid w:val="003F511D"/>
    <w:rsid w:val="00400A32"/>
    <w:rsid w:val="0040567B"/>
    <w:rsid w:val="004105BB"/>
    <w:rsid w:val="00410B45"/>
    <w:rsid w:val="0041146A"/>
    <w:rsid w:val="00412E66"/>
    <w:rsid w:val="004139AF"/>
    <w:rsid w:val="00426CBC"/>
    <w:rsid w:val="0043635A"/>
    <w:rsid w:val="0043698C"/>
    <w:rsid w:val="004416F4"/>
    <w:rsid w:val="00442568"/>
    <w:rsid w:val="00445B9A"/>
    <w:rsid w:val="004547CC"/>
    <w:rsid w:val="0045642A"/>
    <w:rsid w:val="00456802"/>
    <w:rsid w:val="00465A0A"/>
    <w:rsid w:val="00465B57"/>
    <w:rsid w:val="00484BE7"/>
    <w:rsid w:val="004862A4"/>
    <w:rsid w:val="00486932"/>
    <w:rsid w:val="00494E44"/>
    <w:rsid w:val="0049639D"/>
    <w:rsid w:val="00496F7E"/>
    <w:rsid w:val="0049741C"/>
    <w:rsid w:val="00497738"/>
    <w:rsid w:val="00497E98"/>
    <w:rsid w:val="004A0C67"/>
    <w:rsid w:val="004A1B68"/>
    <w:rsid w:val="004A6549"/>
    <w:rsid w:val="004B06EB"/>
    <w:rsid w:val="004C1058"/>
    <w:rsid w:val="004C3CCD"/>
    <w:rsid w:val="004C639D"/>
    <w:rsid w:val="004C68E3"/>
    <w:rsid w:val="004D0E45"/>
    <w:rsid w:val="004D120D"/>
    <w:rsid w:val="004D18CA"/>
    <w:rsid w:val="004D354F"/>
    <w:rsid w:val="004D4774"/>
    <w:rsid w:val="004D6834"/>
    <w:rsid w:val="004E2088"/>
    <w:rsid w:val="004E4DDD"/>
    <w:rsid w:val="004E7697"/>
    <w:rsid w:val="004F07A5"/>
    <w:rsid w:val="004F4C3C"/>
    <w:rsid w:val="004F4F62"/>
    <w:rsid w:val="004F7A0D"/>
    <w:rsid w:val="00505132"/>
    <w:rsid w:val="005052CF"/>
    <w:rsid w:val="0050791D"/>
    <w:rsid w:val="005120FE"/>
    <w:rsid w:val="00516E06"/>
    <w:rsid w:val="005172E1"/>
    <w:rsid w:val="00517E43"/>
    <w:rsid w:val="005207E3"/>
    <w:rsid w:val="00520A14"/>
    <w:rsid w:val="005210A5"/>
    <w:rsid w:val="00521418"/>
    <w:rsid w:val="00522F33"/>
    <w:rsid w:val="00525156"/>
    <w:rsid w:val="00531D6C"/>
    <w:rsid w:val="005323A3"/>
    <w:rsid w:val="005338E3"/>
    <w:rsid w:val="00534B2B"/>
    <w:rsid w:val="00535E34"/>
    <w:rsid w:val="00536687"/>
    <w:rsid w:val="00543A2F"/>
    <w:rsid w:val="00546424"/>
    <w:rsid w:val="00547C4B"/>
    <w:rsid w:val="00552F38"/>
    <w:rsid w:val="00571DF4"/>
    <w:rsid w:val="00572528"/>
    <w:rsid w:val="00573A91"/>
    <w:rsid w:val="005741C1"/>
    <w:rsid w:val="00574C32"/>
    <w:rsid w:val="00582952"/>
    <w:rsid w:val="00584998"/>
    <w:rsid w:val="00586C74"/>
    <w:rsid w:val="00587A07"/>
    <w:rsid w:val="00590E25"/>
    <w:rsid w:val="00594096"/>
    <w:rsid w:val="0059562A"/>
    <w:rsid w:val="00595C85"/>
    <w:rsid w:val="005972B7"/>
    <w:rsid w:val="005A1028"/>
    <w:rsid w:val="005B0B2E"/>
    <w:rsid w:val="005B5873"/>
    <w:rsid w:val="005B58B3"/>
    <w:rsid w:val="005B5A63"/>
    <w:rsid w:val="005B7ED7"/>
    <w:rsid w:val="005C7714"/>
    <w:rsid w:val="005D2ADD"/>
    <w:rsid w:val="005D34FE"/>
    <w:rsid w:val="005D41AE"/>
    <w:rsid w:val="005D46AD"/>
    <w:rsid w:val="005D4B5C"/>
    <w:rsid w:val="005E26D9"/>
    <w:rsid w:val="005E5226"/>
    <w:rsid w:val="005E5285"/>
    <w:rsid w:val="005E57F3"/>
    <w:rsid w:val="005E6799"/>
    <w:rsid w:val="005E727D"/>
    <w:rsid w:val="005F29D0"/>
    <w:rsid w:val="006030D0"/>
    <w:rsid w:val="00605D65"/>
    <w:rsid w:val="00611746"/>
    <w:rsid w:val="00612EF6"/>
    <w:rsid w:val="0061361B"/>
    <w:rsid w:val="00613D07"/>
    <w:rsid w:val="00617208"/>
    <w:rsid w:val="006214B6"/>
    <w:rsid w:val="00621AAA"/>
    <w:rsid w:val="0062429B"/>
    <w:rsid w:val="00626F20"/>
    <w:rsid w:val="00627CDD"/>
    <w:rsid w:val="00627D7A"/>
    <w:rsid w:val="006328D7"/>
    <w:rsid w:val="00636308"/>
    <w:rsid w:val="00636773"/>
    <w:rsid w:val="006410EE"/>
    <w:rsid w:val="00644877"/>
    <w:rsid w:val="00644A04"/>
    <w:rsid w:val="00645971"/>
    <w:rsid w:val="00646862"/>
    <w:rsid w:val="006471B0"/>
    <w:rsid w:val="00647604"/>
    <w:rsid w:val="00651CC0"/>
    <w:rsid w:val="00651F66"/>
    <w:rsid w:val="0065204C"/>
    <w:rsid w:val="006568BB"/>
    <w:rsid w:val="00670A99"/>
    <w:rsid w:val="00673556"/>
    <w:rsid w:val="006751C9"/>
    <w:rsid w:val="00675A1D"/>
    <w:rsid w:val="00675C25"/>
    <w:rsid w:val="0068002A"/>
    <w:rsid w:val="00685C0F"/>
    <w:rsid w:val="006860F3"/>
    <w:rsid w:val="00687335"/>
    <w:rsid w:val="00690607"/>
    <w:rsid w:val="006906B6"/>
    <w:rsid w:val="00690FA8"/>
    <w:rsid w:val="00692BD1"/>
    <w:rsid w:val="0069469F"/>
    <w:rsid w:val="00696EDE"/>
    <w:rsid w:val="006A1531"/>
    <w:rsid w:val="006A1FB5"/>
    <w:rsid w:val="006A560F"/>
    <w:rsid w:val="006B3FB7"/>
    <w:rsid w:val="006B57BA"/>
    <w:rsid w:val="006B65A8"/>
    <w:rsid w:val="006C24FC"/>
    <w:rsid w:val="006C52FB"/>
    <w:rsid w:val="006C70F0"/>
    <w:rsid w:val="006C7AC8"/>
    <w:rsid w:val="006D3417"/>
    <w:rsid w:val="006D341D"/>
    <w:rsid w:val="006D74A8"/>
    <w:rsid w:val="006D7CE9"/>
    <w:rsid w:val="006E1364"/>
    <w:rsid w:val="006E250E"/>
    <w:rsid w:val="006F3C1C"/>
    <w:rsid w:val="006F4937"/>
    <w:rsid w:val="006F5A0D"/>
    <w:rsid w:val="006F6505"/>
    <w:rsid w:val="0070010D"/>
    <w:rsid w:val="00705172"/>
    <w:rsid w:val="007051A6"/>
    <w:rsid w:val="00706E7D"/>
    <w:rsid w:val="00707E3F"/>
    <w:rsid w:val="007111D5"/>
    <w:rsid w:val="00711901"/>
    <w:rsid w:val="007130FF"/>
    <w:rsid w:val="0071545A"/>
    <w:rsid w:val="007168F5"/>
    <w:rsid w:val="007174A1"/>
    <w:rsid w:val="0072286B"/>
    <w:rsid w:val="00722874"/>
    <w:rsid w:val="00724A62"/>
    <w:rsid w:val="00726D51"/>
    <w:rsid w:val="0072756F"/>
    <w:rsid w:val="00732481"/>
    <w:rsid w:val="0073287A"/>
    <w:rsid w:val="007332A4"/>
    <w:rsid w:val="00735281"/>
    <w:rsid w:val="0073733C"/>
    <w:rsid w:val="0074165D"/>
    <w:rsid w:val="007431F1"/>
    <w:rsid w:val="00743EBF"/>
    <w:rsid w:val="007448F5"/>
    <w:rsid w:val="0074579A"/>
    <w:rsid w:val="0074719C"/>
    <w:rsid w:val="00750821"/>
    <w:rsid w:val="00754916"/>
    <w:rsid w:val="00754D03"/>
    <w:rsid w:val="00760362"/>
    <w:rsid w:val="00760FBF"/>
    <w:rsid w:val="0076531E"/>
    <w:rsid w:val="00767987"/>
    <w:rsid w:val="00770A35"/>
    <w:rsid w:val="007719E2"/>
    <w:rsid w:val="007806A5"/>
    <w:rsid w:val="007812C3"/>
    <w:rsid w:val="00786ACA"/>
    <w:rsid w:val="007A1B87"/>
    <w:rsid w:val="007A3B0A"/>
    <w:rsid w:val="007A3B21"/>
    <w:rsid w:val="007B123D"/>
    <w:rsid w:val="007B24D6"/>
    <w:rsid w:val="007C451D"/>
    <w:rsid w:val="007D2320"/>
    <w:rsid w:val="007D31C8"/>
    <w:rsid w:val="007D3362"/>
    <w:rsid w:val="007D6006"/>
    <w:rsid w:val="007D6375"/>
    <w:rsid w:val="007E14D7"/>
    <w:rsid w:val="007E1B4F"/>
    <w:rsid w:val="007E687D"/>
    <w:rsid w:val="007E7175"/>
    <w:rsid w:val="007E730C"/>
    <w:rsid w:val="007F0564"/>
    <w:rsid w:val="007F6099"/>
    <w:rsid w:val="007F6175"/>
    <w:rsid w:val="00807BB0"/>
    <w:rsid w:val="00814A09"/>
    <w:rsid w:val="008245C9"/>
    <w:rsid w:val="00830C36"/>
    <w:rsid w:val="00830C3A"/>
    <w:rsid w:val="0083220A"/>
    <w:rsid w:val="008322CD"/>
    <w:rsid w:val="00832A4E"/>
    <w:rsid w:val="00833FD5"/>
    <w:rsid w:val="0083412E"/>
    <w:rsid w:val="00840F45"/>
    <w:rsid w:val="00841BAB"/>
    <w:rsid w:val="008421FE"/>
    <w:rsid w:val="0084442E"/>
    <w:rsid w:val="00855D0D"/>
    <w:rsid w:val="00863E24"/>
    <w:rsid w:val="00870381"/>
    <w:rsid w:val="00870F99"/>
    <w:rsid w:val="00873BCB"/>
    <w:rsid w:val="0087555F"/>
    <w:rsid w:val="0087649E"/>
    <w:rsid w:val="00882D18"/>
    <w:rsid w:val="00884F0E"/>
    <w:rsid w:val="008855A7"/>
    <w:rsid w:val="00891998"/>
    <w:rsid w:val="00891A1D"/>
    <w:rsid w:val="0089360E"/>
    <w:rsid w:val="0089590C"/>
    <w:rsid w:val="00896448"/>
    <w:rsid w:val="00896A2E"/>
    <w:rsid w:val="008974D7"/>
    <w:rsid w:val="008A1C11"/>
    <w:rsid w:val="008A2220"/>
    <w:rsid w:val="008A3242"/>
    <w:rsid w:val="008A6F35"/>
    <w:rsid w:val="008A7906"/>
    <w:rsid w:val="008B2784"/>
    <w:rsid w:val="008B4F83"/>
    <w:rsid w:val="008B6932"/>
    <w:rsid w:val="008C1B66"/>
    <w:rsid w:val="008C6262"/>
    <w:rsid w:val="008C7BE7"/>
    <w:rsid w:val="008D4059"/>
    <w:rsid w:val="008D75A6"/>
    <w:rsid w:val="008D76CA"/>
    <w:rsid w:val="008E1ABB"/>
    <w:rsid w:val="008E3966"/>
    <w:rsid w:val="008E41BE"/>
    <w:rsid w:val="008F0FA4"/>
    <w:rsid w:val="008F1AE9"/>
    <w:rsid w:val="008F2664"/>
    <w:rsid w:val="008F4B95"/>
    <w:rsid w:val="008F7BDC"/>
    <w:rsid w:val="009001F9"/>
    <w:rsid w:val="009026AE"/>
    <w:rsid w:val="009051F5"/>
    <w:rsid w:val="00906B2F"/>
    <w:rsid w:val="00913B89"/>
    <w:rsid w:val="00917F7B"/>
    <w:rsid w:val="009245A3"/>
    <w:rsid w:val="009275C8"/>
    <w:rsid w:val="009301FF"/>
    <w:rsid w:val="00935E95"/>
    <w:rsid w:val="00940F0D"/>
    <w:rsid w:val="00941BB5"/>
    <w:rsid w:val="00947067"/>
    <w:rsid w:val="00954B51"/>
    <w:rsid w:val="00957CC1"/>
    <w:rsid w:val="009612E5"/>
    <w:rsid w:val="00961EC1"/>
    <w:rsid w:val="00963848"/>
    <w:rsid w:val="0096512C"/>
    <w:rsid w:val="009721FC"/>
    <w:rsid w:val="00974C9D"/>
    <w:rsid w:val="00980DA2"/>
    <w:rsid w:val="00981DE1"/>
    <w:rsid w:val="00983CDD"/>
    <w:rsid w:val="00986463"/>
    <w:rsid w:val="009866C2"/>
    <w:rsid w:val="009942BE"/>
    <w:rsid w:val="009A1204"/>
    <w:rsid w:val="009A121E"/>
    <w:rsid w:val="009B099F"/>
    <w:rsid w:val="009B63C9"/>
    <w:rsid w:val="009C0B8C"/>
    <w:rsid w:val="009C1769"/>
    <w:rsid w:val="009C27CD"/>
    <w:rsid w:val="009C4925"/>
    <w:rsid w:val="009D31E3"/>
    <w:rsid w:val="009E071A"/>
    <w:rsid w:val="009E2B4F"/>
    <w:rsid w:val="009E4AE3"/>
    <w:rsid w:val="009E6CF2"/>
    <w:rsid w:val="009F0225"/>
    <w:rsid w:val="009F129C"/>
    <w:rsid w:val="009F1D41"/>
    <w:rsid w:val="009F3DF8"/>
    <w:rsid w:val="009F6033"/>
    <w:rsid w:val="00A074B3"/>
    <w:rsid w:val="00A141DB"/>
    <w:rsid w:val="00A15A4A"/>
    <w:rsid w:val="00A21757"/>
    <w:rsid w:val="00A37DCE"/>
    <w:rsid w:val="00A4024D"/>
    <w:rsid w:val="00A40398"/>
    <w:rsid w:val="00A43E1F"/>
    <w:rsid w:val="00A44C64"/>
    <w:rsid w:val="00A50452"/>
    <w:rsid w:val="00A54A9F"/>
    <w:rsid w:val="00A6147C"/>
    <w:rsid w:val="00A616F0"/>
    <w:rsid w:val="00A63976"/>
    <w:rsid w:val="00A63AF8"/>
    <w:rsid w:val="00A6512D"/>
    <w:rsid w:val="00A65BE5"/>
    <w:rsid w:val="00A66B03"/>
    <w:rsid w:val="00A76490"/>
    <w:rsid w:val="00A83B7B"/>
    <w:rsid w:val="00A84405"/>
    <w:rsid w:val="00A84F04"/>
    <w:rsid w:val="00A857E1"/>
    <w:rsid w:val="00A860BA"/>
    <w:rsid w:val="00A86761"/>
    <w:rsid w:val="00A878F1"/>
    <w:rsid w:val="00A8795B"/>
    <w:rsid w:val="00A9382B"/>
    <w:rsid w:val="00AA0026"/>
    <w:rsid w:val="00AA1781"/>
    <w:rsid w:val="00AA42F8"/>
    <w:rsid w:val="00AA4C5E"/>
    <w:rsid w:val="00AA5B3A"/>
    <w:rsid w:val="00AC1BCA"/>
    <w:rsid w:val="00AC243C"/>
    <w:rsid w:val="00AC4A88"/>
    <w:rsid w:val="00AD1CCC"/>
    <w:rsid w:val="00AE3C39"/>
    <w:rsid w:val="00AE49A8"/>
    <w:rsid w:val="00AE6D7D"/>
    <w:rsid w:val="00AE74E8"/>
    <w:rsid w:val="00AF34C4"/>
    <w:rsid w:val="00AF624A"/>
    <w:rsid w:val="00B0269F"/>
    <w:rsid w:val="00B1192E"/>
    <w:rsid w:val="00B12D4B"/>
    <w:rsid w:val="00B1547E"/>
    <w:rsid w:val="00B17D27"/>
    <w:rsid w:val="00B23163"/>
    <w:rsid w:val="00B25F23"/>
    <w:rsid w:val="00B30FBC"/>
    <w:rsid w:val="00B32D80"/>
    <w:rsid w:val="00B339A2"/>
    <w:rsid w:val="00B342C8"/>
    <w:rsid w:val="00B36D10"/>
    <w:rsid w:val="00B37863"/>
    <w:rsid w:val="00B4293E"/>
    <w:rsid w:val="00B5175C"/>
    <w:rsid w:val="00B54BB3"/>
    <w:rsid w:val="00B60873"/>
    <w:rsid w:val="00B61242"/>
    <w:rsid w:val="00B62A3A"/>
    <w:rsid w:val="00B63495"/>
    <w:rsid w:val="00B641B1"/>
    <w:rsid w:val="00B6496E"/>
    <w:rsid w:val="00B6558E"/>
    <w:rsid w:val="00B747E0"/>
    <w:rsid w:val="00B753F3"/>
    <w:rsid w:val="00B77AEA"/>
    <w:rsid w:val="00B81BDF"/>
    <w:rsid w:val="00B83573"/>
    <w:rsid w:val="00B83ED4"/>
    <w:rsid w:val="00B84D81"/>
    <w:rsid w:val="00B90375"/>
    <w:rsid w:val="00B92930"/>
    <w:rsid w:val="00B932EC"/>
    <w:rsid w:val="00B959F0"/>
    <w:rsid w:val="00B95EF1"/>
    <w:rsid w:val="00BA0135"/>
    <w:rsid w:val="00BA5C50"/>
    <w:rsid w:val="00BA6E40"/>
    <w:rsid w:val="00BA736C"/>
    <w:rsid w:val="00BB011E"/>
    <w:rsid w:val="00BB1E12"/>
    <w:rsid w:val="00BB336A"/>
    <w:rsid w:val="00BB7F0A"/>
    <w:rsid w:val="00BD2B70"/>
    <w:rsid w:val="00BD2C7E"/>
    <w:rsid w:val="00BD5559"/>
    <w:rsid w:val="00BD7E7D"/>
    <w:rsid w:val="00BE0332"/>
    <w:rsid w:val="00BE2776"/>
    <w:rsid w:val="00BE2D7B"/>
    <w:rsid w:val="00BE39CD"/>
    <w:rsid w:val="00BE59CC"/>
    <w:rsid w:val="00BE6CE0"/>
    <w:rsid w:val="00BE7373"/>
    <w:rsid w:val="00BE7A3D"/>
    <w:rsid w:val="00BF0175"/>
    <w:rsid w:val="00BF3B2D"/>
    <w:rsid w:val="00C00661"/>
    <w:rsid w:val="00C039F7"/>
    <w:rsid w:val="00C03A28"/>
    <w:rsid w:val="00C0789C"/>
    <w:rsid w:val="00C115DB"/>
    <w:rsid w:val="00C12BDC"/>
    <w:rsid w:val="00C13C88"/>
    <w:rsid w:val="00C13DB8"/>
    <w:rsid w:val="00C16CD8"/>
    <w:rsid w:val="00C229EA"/>
    <w:rsid w:val="00C251AB"/>
    <w:rsid w:val="00C261A8"/>
    <w:rsid w:val="00C301B4"/>
    <w:rsid w:val="00C3033A"/>
    <w:rsid w:val="00C30A87"/>
    <w:rsid w:val="00C32F6D"/>
    <w:rsid w:val="00C336EC"/>
    <w:rsid w:val="00C33880"/>
    <w:rsid w:val="00C407D8"/>
    <w:rsid w:val="00C504C3"/>
    <w:rsid w:val="00C51055"/>
    <w:rsid w:val="00C57E16"/>
    <w:rsid w:val="00C6616B"/>
    <w:rsid w:val="00C679A3"/>
    <w:rsid w:val="00C71A4F"/>
    <w:rsid w:val="00C75524"/>
    <w:rsid w:val="00C7696E"/>
    <w:rsid w:val="00C8036C"/>
    <w:rsid w:val="00C81E46"/>
    <w:rsid w:val="00C82BB4"/>
    <w:rsid w:val="00C84883"/>
    <w:rsid w:val="00C855F9"/>
    <w:rsid w:val="00C85891"/>
    <w:rsid w:val="00C86A9D"/>
    <w:rsid w:val="00C90C35"/>
    <w:rsid w:val="00C92366"/>
    <w:rsid w:val="00C966F9"/>
    <w:rsid w:val="00C96ED2"/>
    <w:rsid w:val="00CA1059"/>
    <w:rsid w:val="00CA1663"/>
    <w:rsid w:val="00CA1E10"/>
    <w:rsid w:val="00CA3147"/>
    <w:rsid w:val="00CA37D3"/>
    <w:rsid w:val="00CA3CAD"/>
    <w:rsid w:val="00CA664B"/>
    <w:rsid w:val="00CB2915"/>
    <w:rsid w:val="00CB3B1E"/>
    <w:rsid w:val="00CD3625"/>
    <w:rsid w:val="00CD5B17"/>
    <w:rsid w:val="00CD5F31"/>
    <w:rsid w:val="00CE17E6"/>
    <w:rsid w:val="00CE3038"/>
    <w:rsid w:val="00CF2754"/>
    <w:rsid w:val="00CF35C4"/>
    <w:rsid w:val="00CF5870"/>
    <w:rsid w:val="00CF6977"/>
    <w:rsid w:val="00CF6F0E"/>
    <w:rsid w:val="00CF7E2F"/>
    <w:rsid w:val="00D042C0"/>
    <w:rsid w:val="00D10166"/>
    <w:rsid w:val="00D14A7F"/>
    <w:rsid w:val="00D157F4"/>
    <w:rsid w:val="00D168FF"/>
    <w:rsid w:val="00D20840"/>
    <w:rsid w:val="00D22F71"/>
    <w:rsid w:val="00D241AB"/>
    <w:rsid w:val="00D26342"/>
    <w:rsid w:val="00D30130"/>
    <w:rsid w:val="00D30C97"/>
    <w:rsid w:val="00D32E02"/>
    <w:rsid w:val="00D44EF1"/>
    <w:rsid w:val="00D462B2"/>
    <w:rsid w:val="00D53C42"/>
    <w:rsid w:val="00D5400F"/>
    <w:rsid w:val="00D54455"/>
    <w:rsid w:val="00D5673F"/>
    <w:rsid w:val="00D5716D"/>
    <w:rsid w:val="00D604AE"/>
    <w:rsid w:val="00D60D75"/>
    <w:rsid w:val="00D664FC"/>
    <w:rsid w:val="00D72181"/>
    <w:rsid w:val="00D7252A"/>
    <w:rsid w:val="00D73D3C"/>
    <w:rsid w:val="00D765F6"/>
    <w:rsid w:val="00D81E3E"/>
    <w:rsid w:val="00D82135"/>
    <w:rsid w:val="00D836FB"/>
    <w:rsid w:val="00D861AD"/>
    <w:rsid w:val="00D86287"/>
    <w:rsid w:val="00D92FE8"/>
    <w:rsid w:val="00D963CD"/>
    <w:rsid w:val="00DA153B"/>
    <w:rsid w:val="00DA3BD5"/>
    <w:rsid w:val="00DA413D"/>
    <w:rsid w:val="00DA65B8"/>
    <w:rsid w:val="00DB30DF"/>
    <w:rsid w:val="00DC2B30"/>
    <w:rsid w:val="00DC4440"/>
    <w:rsid w:val="00DC65F7"/>
    <w:rsid w:val="00DD07FB"/>
    <w:rsid w:val="00DD0FD9"/>
    <w:rsid w:val="00DD114F"/>
    <w:rsid w:val="00DD4E3D"/>
    <w:rsid w:val="00DD707A"/>
    <w:rsid w:val="00DD77D6"/>
    <w:rsid w:val="00DE1C9A"/>
    <w:rsid w:val="00DE4F91"/>
    <w:rsid w:val="00DE6A12"/>
    <w:rsid w:val="00DF1611"/>
    <w:rsid w:val="00E015E0"/>
    <w:rsid w:val="00E041FF"/>
    <w:rsid w:val="00E07CE5"/>
    <w:rsid w:val="00E10866"/>
    <w:rsid w:val="00E11217"/>
    <w:rsid w:val="00E1556B"/>
    <w:rsid w:val="00E16341"/>
    <w:rsid w:val="00E16657"/>
    <w:rsid w:val="00E20E74"/>
    <w:rsid w:val="00E277BB"/>
    <w:rsid w:val="00E27F31"/>
    <w:rsid w:val="00E331AD"/>
    <w:rsid w:val="00E37C20"/>
    <w:rsid w:val="00E41AA4"/>
    <w:rsid w:val="00E42C7E"/>
    <w:rsid w:val="00E439CE"/>
    <w:rsid w:val="00E45332"/>
    <w:rsid w:val="00E45D5A"/>
    <w:rsid w:val="00E45F54"/>
    <w:rsid w:val="00E47740"/>
    <w:rsid w:val="00E51891"/>
    <w:rsid w:val="00E56E1C"/>
    <w:rsid w:val="00E6007C"/>
    <w:rsid w:val="00E62D65"/>
    <w:rsid w:val="00E676FD"/>
    <w:rsid w:val="00E70EDE"/>
    <w:rsid w:val="00E73B7B"/>
    <w:rsid w:val="00E76516"/>
    <w:rsid w:val="00E7705E"/>
    <w:rsid w:val="00E776F1"/>
    <w:rsid w:val="00E80E6B"/>
    <w:rsid w:val="00E82AE0"/>
    <w:rsid w:val="00E86996"/>
    <w:rsid w:val="00E92F68"/>
    <w:rsid w:val="00E9354C"/>
    <w:rsid w:val="00E94132"/>
    <w:rsid w:val="00E9592F"/>
    <w:rsid w:val="00EA4F1E"/>
    <w:rsid w:val="00EB0B2F"/>
    <w:rsid w:val="00EB113D"/>
    <w:rsid w:val="00EB43A4"/>
    <w:rsid w:val="00EB576C"/>
    <w:rsid w:val="00EC2A5C"/>
    <w:rsid w:val="00EC539B"/>
    <w:rsid w:val="00ED3B17"/>
    <w:rsid w:val="00ED45A7"/>
    <w:rsid w:val="00ED578D"/>
    <w:rsid w:val="00EE0E16"/>
    <w:rsid w:val="00EE73BD"/>
    <w:rsid w:val="00EF441A"/>
    <w:rsid w:val="00EF6FC5"/>
    <w:rsid w:val="00EF705F"/>
    <w:rsid w:val="00F0058F"/>
    <w:rsid w:val="00F0201D"/>
    <w:rsid w:val="00F029CA"/>
    <w:rsid w:val="00F2579F"/>
    <w:rsid w:val="00F25EA7"/>
    <w:rsid w:val="00F3138A"/>
    <w:rsid w:val="00F31BDA"/>
    <w:rsid w:val="00F33131"/>
    <w:rsid w:val="00F33792"/>
    <w:rsid w:val="00F339D7"/>
    <w:rsid w:val="00F34B15"/>
    <w:rsid w:val="00F4486E"/>
    <w:rsid w:val="00F52B0A"/>
    <w:rsid w:val="00F57A3C"/>
    <w:rsid w:val="00F60993"/>
    <w:rsid w:val="00F60F47"/>
    <w:rsid w:val="00F62006"/>
    <w:rsid w:val="00F65B57"/>
    <w:rsid w:val="00F67793"/>
    <w:rsid w:val="00F71382"/>
    <w:rsid w:val="00F7294A"/>
    <w:rsid w:val="00F72D08"/>
    <w:rsid w:val="00F73E6B"/>
    <w:rsid w:val="00F77328"/>
    <w:rsid w:val="00F80425"/>
    <w:rsid w:val="00F82583"/>
    <w:rsid w:val="00F85480"/>
    <w:rsid w:val="00F870BE"/>
    <w:rsid w:val="00F90F66"/>
    <w:rsid w:val="00F91085"/>
    <w:rsid w:val="00F912BF"/>
    <w:rsid w:val="00F915EA"/>
    <w:rsid w:val="00F92ECE"/>
    <w:rsid w:val="00F930C0"/>
    <w:rsid w:val="00F95CD8"/>
    <w:rsid w:val="00F967D9"/>
    <w:rsid w:val="00FA1E72"/>
    <w:rsid w:val="00FA32FE"/>
    <w:rsid w:val="00FA6C3C"/>
    <w:rsid w:val="00FA7899"/>
    <w:rsid w:val="00FA7E66"/>
    <w:rsid w:val="00FB08DC"/>
    <w:rsid w:val="00FB3DB1"/>
    <w:rsid w:val="00FB4D51"/>
    <w:rsid w:val="00FC1FB3"/>
    <w:rsid w:val="00FC36C3"/>
    <w:rsid w:val="00FC5DC8"/>
    <w:rsid w:val="00FC7E83"/>
    <w:rsid w:val="00FD0A53"/>
    <w:rsid w:val="00FD2495"/>
    <w:rsid w:val="00FD5120"/>
    <w:rsid w:val="00FD65E5"/>
    <w:rsid w:val="00FD7ABC"/>
    <w:rsid w:val="00FD7DF6"/>
    <w:rsid w:val="00FE0284"/>
    <w:rsid w:val="00FE1580"/>
    <w:rsid w:val="00FE5B61"/>
    <w:rsid w:val="00FF017C"/>
    <w:rsid w:val="00FF76C7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49331"/>
  <w15:chartTrackingRefBased/>
  <w15:docId w15:val="{BCA8FC40-1B50-4FAF-A746-3A8AD879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A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3A7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A7872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D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407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C407D8"/>
    <w:rPr>
      <w:rFonts w:ascii="Arial" w:eastAsiaTheme="minorEastAsia" w:hAnsi="Arial" w:cs="Arial"/>
      <w:sz w:val="20"/>
      <w:lang w:eastAsia="ru-RU"/>
    </w:rPr>
  </w:style>
  <w:style w:type="character" w:customStyle="1" w:styleId="a4">
    <w:name w:val="Основной текст_"/>
    <w:basedOn w:val="a0"/>
    <w:link w:val="3"/>
    <w:locked/>
    <w:rsid w:val="00D22F7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D22F71"/>
    <w:pPr>
      <w:shd w:val="clear" w:color="auto" w:fill="FFFFFF"/>
      <w:spacing w:after="0" w:line="480" w:lineRule="exact"/>
      <w:ind w:hanging="440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Heading11"/>
    <w:uiPriority w:val="99"/>
    <w:rsid w:val="003A78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A78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3A78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Heading11">
    <w:name w:val="Heading 11"/>
    <w:basedOn w:val="a"/>
    <w:link w:val="10"/>
    <w:uiPriority w:val="99"/>
    <w:rsid w:val="003A7872"/>
    <w:pPr>
      <w:spacing w:beforeAutospacing="1" w:afterAutospacing="1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Label1">
    <w:name w:val="ListLabel 1"/>
    <w:uiPriority w:val="99"/>
    <w:rsid w:val="003A7872"/>
  </w:style>
  <w:style w:type="character" w:customStyle="1" w:styleId="ListLabel2">
    <w:name w:val="ListLabel 2"/>
    <w:uiPriority w:val="99"/>
    <w:rsid w:val="003A7872"/>
  </w:style>
  <w:style w:type="character" w:customStyle="1" w:styleId="ListLabel3">
    <w:name w:val="ListLabel 3"/>
    <w:uiPriority w:val="99"/>
    <w:rsid w:val="003A7872"/>
  </w:style>
  <w:style w:type="character" w:customStyle="1" w:styleId="-">
    <w:name w:val="Интернет-ссылка"/>
    <w:uiPriority w:val="99"/>
    <w:rsid w:val="003A7872"/>
    <w:rPr>
      <w:color w:val="000080"/>
      <w:u w:val="single"/>
    </w:rPr>
  </w:style>
  <w:style w:type="paragraph" w:customStyle="1" w:styleId="12">
    <w:name w:val="Заголовок1"/>
    <w:basedOn w:val="a"/>
    <w:next w:val="a5"/>
    <w:uiPriority w:val="99"/>
    <w:rsid w:val="003A787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3A7872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rsid w:val="003A7872"/>
    <w:rPr>
      <w:rFonts w:ascii="Calibri" w:eastAsia="Times New Roman" w:hAnsi="Calibri" w:cs="Calibri"/>
      <w:lang w:eastAsia="ru-RU"/>
    </w:rPr>
  </w:style>
  <w:style w:type="paragraph" w:styleId="a7">
    <w:name w:val="List"/>
    <w:basedOn w:val="a5"/>
    <w:uiPriority w:val="99"/>
    <w:rsid w:val="003A7872"/>
  </w:style>
  <w:style w:type="paragraph" w:customStyle="1" w:styleId="Caption1">
    <w:name w:val="Caption1"/>
    <w:basedOn w:val="a"/>
    <w:uiPriority w:val="99"/>
    <w:rsid w:val="003A7872"/>
    <w:pPr>
      <w:suppressLineNumbers/>
      <w:spacing w:before="120" w:after="120"/>
    </w:pPr>
    <w:rPr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3A7872"/>
    <w:pPr>
      <w:ind w:left="220" w:hanging="220"/>
    </w:pPr>
  </w:style>
  <w:style w:type="paragraph" w:styleId="a8">
    <w:name w:val="header"/>
    <w:basedOn w:val="a"/>
    <w:link w:val="a9"/>
    <w:uiPriority w:val="99"/>
    <w:unhideWhenUsed/>
    <w:rsid w:val="003A78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7872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A78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7872"/>
    <w:rPr>
      <w:rFonts w:ascii="Calibri" w:eastAsia="Times New Roman" w:hAnsi="Calibri" w:cs="Calibri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3A787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A7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3A7872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3A7872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A7872"/>
    <w:rPr>
      <w:sz w:val="16"/>
      <w:szCs w:val="16"/>
    </w:rPr>
  </w:style>
  <w:style w:type="paragraph" w:styleId="ae">
    <w:name w:val="Normal (Web)"/>
    <w:basedOn w:val="a"/>
    <w:uiPriority w:val="99"/>
    <w:unhideWhenUsed/>
    <w:rsid w:val="003A7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3A78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rsid w:val="003A787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DejaVu Sans"/>
      <w:sz w:val="24"/>
      <w:szCs w:val="24"/>
      <w:lang w:eastAsia="zh-CN" w:bidi="hi-IN"/>
    </w:rPr>
  </w:style>
  <w:style w:type="paragraph" w:customStyle="1" w:styleId="msonormalbullet2gif">
    <w:name w:val="msonormalbullet2.gif"/>
    <w:basedOn w:val="a"/>
    <w:rsid w:val="003A7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rsid w:val="003A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3A7872"/>
    <w:rPr>
      <w:color w:val="0000FF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3A7872"/>
  </w:style>
  <w:style w:type="table" w:customStyle="1" w:styleId="16">
    <w:name w:val="Сетка таблицы1"/>
    <w:basedOn w:val="a1"/>
    <w:next w:val="af"/>
    <w:uiPriority w:val="59"/>
    <w:rsid w:val="003A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3A7872"/>
  </w:style>
  <w:style w:type="paragraph" w:customStyle="1" w:styleId="Standard">
    <w:name w:val="Standard"/>
    <w:qFormat/>
    <w:rsid w:val="003A787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af2">
    <w:name w:val="line number"/>
    <w:basedOn w:val="a0"/>
    <w:uiPriority w:val="99"/>
    <w:semiHidden/>
    <w:unhideWhenUsed/>
    <w:rsid w:val="003A7872"/>
  </w:style>
  <w:style w:type="character" w:customStyle="1" w:styleId="4">
    <w:name w:val="Основной текст + Полужирный4"/>
    <w:basedOn w:val="a4"/>
    <w:rsid w:val="003A787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3A7872"/>
    <w:rPr>
      <w:color w:val="954F72"/>
      <w:u w:val="single"/>
    </w:rPr>
  </w:style>
  <w:style w:type="paragraph" w:customStyle="1" w:styleId="msonormal0">
    <w:name w:val="msonormal"/>
    <w:basedOn w:val="a"/>
    <w:rsid w:val="003A7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3A787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3A787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A787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a"/>
    <w:rsid w:val="003A787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A7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A787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78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7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Основной текст (4)_"/>
    <w:basedOn w:val="a0"/>
    <w:link w:val="41"/>
    <w:locked/>
    <w:rsid w:val="003A787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4">
    <w:name w:val="Подпись к таблице_"/>
    <w:basedOn w:val="a0"/>
    <w:link w:val="af5"/>
    <w:locked/>
    <w:rsid w:val="003A787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A7872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af5">
    <w:name w:val="Подпись к таблице"/>
    <w:basedOn w:val="a"/>
    <w:link w:val="af4"/>
    <w:rsid w:val="003A7872"/>
    <w:pPr>
      <w:shd w:val="clear" w:color="auto" w:fill="FFFFFF"/>
      <w:spacing w:after="0" w:line="485" w:lineRule="exac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styleId="af6">
    <w:name w:val="page number"/>
    <w:basedOn w:val="a0"/>
    <w:uiPriority w:val="99"/>
    <w:semiHidden/>
    <w:unhideWhenUsed/>
    <w:rsid w:val="003A7872"/>
  </w:style>
  <w:style w:type="paragraph" w:customStyle="1" w:styleId="xl64">
    <w:name w:val="xl64"/>
    <w:basedOn w:val="a"/>
    <w:rsid w:val="003A787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qFormat/>
    <w:rsid w:val="00B429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f"/>
    <w:uiPriority w:val="39"/>
    <w:rsid w:val="00B4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63C20"/>
  </w:style>
  <w:style w:type="paragraph" w:customStyle="1" w:styleId="xl97">
    <w:name w:val="xl97"/>
    <w:basedOn w:val="a"/>
    <w:rsid w:val="00163C2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63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163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163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63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63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42">
    <w:name w:val="Сетка таблицы4"/>
    <w:basedOn w:val="a1"/>
    <w:next w:val="af"/>
    <w:uiPriority w:val="39"/>
    <w:rsid w:val="0016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39"/>
    <w:rsid w:val="00CB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39"/>
    <w:rsid w:val="0070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D512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customStyle="1" w:styleId="font22">
    <w:name w:val="font22"/>
    <w:basedOn w:val="a"/>
    <w:rsid w:val="00C12BD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character" w:styleId="af7">
    <w:name w:val="annotation reference"/>
    <w:basedOn w:val="a0"/>
    <w:uiPriority w:val="99"/>
    <w:semiHidden/>
    <w:unhideWhenUsed/>
    <w:rsid w:val="00196A9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96A9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96A92"/>
    <w:rPr>
      <w:rFonts w:ascii="Calibri" w:eastAsia="Times New Roman" w:hAnsi="Calibri" w:cs="Calibri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96A9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96A92"/>
    <w:rPr>
      <w:rFonts w:ascii="Calibri" w:eastAsia="Times New Roman" w:hAnsi="Calibri" w:cs="Calibri"/>
      <w:b/>
      <w:bCs/>
      <w:sz w:val="20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FE1580"/>
  </w:style>
  <w:style w:type="paragraph" w:styleId="afc">
    <w:name w:val="Revision"/>
    <w:hidden/>
    <w:uiPriority w:val="99"/>
    <w:semiHidden/>
    <w:rsid w:val="00DC444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0">
    <w:name w:val="Основной текст11"/>
    <w:basedOn w:val="a"/>
    <w:rsid w:val="00BE39CD"/>
    <w:pPr>
      <w:shd w:val="clear" w:color="auto" w:fill="FFFFFF"/>
      <w:spacing w:after="180" w:line="240" w:lineRule="atLeast"/>
      <w:ind w:hanging="2840"/>
    </w:pPr>
    <w:rPr>
      <w:rFonts w:ascii="Times New Roman" w:eastAsia="Arial" w:hAnsi="Times New Roman" w:cs="Times New Roman"/>
      <w:sz w:val="23"/>
      <w:szCs w:val="23"/>
    </w:rPr>
  </w:style>
  <w:style w:type="numbering" w:customStyle="1" w:styleId="50">
    <w:name w:val="Нет списка5"/>
    <w:next w:val="a2"/>
    <w:uiPriority w:val="99"/>
    <w:semiHidden/>
    <w:unhideWhenUsed/>
    <w:rsid w:val="0091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BF4D-005C-4AD4-A11F-F3CB262C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98</Pages>
  <Words>27091</Words>
  <Characters>154423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Надежда Анатольевна</dc:creator>
  <cp:keywords/>
  <dc:description/>
  <cp:lastModifiedBy>Анна И. Слободина</cp:lastModifiedBy>
  <cp:revision>4</cp:revision>
  <cp:lastPrinted>2025-07-04T13:03:00Z</cp:lastPrinted>
  <dcterms:created xsi:type="dcterms:W3CDTF">2025-07-04T11:33:00Z</dcterms:created>
  <dcterms:modified xsi:type="dcterms:W3CDTF">2025-07-04T13:21:00Z</dcterms:modified>
</cp:coreProperties>
</file>